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F576E" w14:textId="77777777" w:rsidR="00AE2AB2" w:rsidRDefault="00E0708B" w:rsidP="00944CF6">
      <w:pPr>
        <w:pStyle w:val="Nzev"/>
      </w:pPr>
      <w:r>
        <w:t>požadavky</w:t>
      </w:r>
      <w:r>
        <w:br/>
      </w:r>
      <w:r w:rsidR="00944CF6">
        <w:t>na docházkový systém</w:t>
      </w:r>
    </w:p>
    <w:p w14:paraId="123F5774" w14:textId="43942E59" w:rsidR="00E172A4" w:rsidRDefault="00C74D00" w:rsidP="00E172A4">
      <w:pPr>
        <w:pStyle w:val="Nadpis1"/>
      </w:pPr>
      <w:r>
        <w:t>Provozy a zaměstnanci</w:t>
      </w:r>
    </w:p>
    <w:p w14:paraId="6276EE06" w14:textId="7EEA481C" w:rsidR="00C74D00" w:rsidRDefault="005E7448" w:rsidP="00C74D00">
      <w:pPr>
        <w:pStyle w:val="Odstavecseseznamem"/>
        <w:numPr>
          <w:ilvl w:val="0"/>
          <w:numId w:val="3"/>
        </w:numPr>
      </w:pPr>
      <w:r>
        <w:t>Městský úřad</w:t>
      </w:r>
    </w:p>
    <w:p w14:paraId="7CDD46E4" w14:textId="188F210C" w:rsidR="00C74D00" w:rsidRDefault="005C3DDC" w:rsidP="00C74D00">
      <w:pPr>
        <w:pStyle w:val="Odstavecseseznamem"/>
        <w:numPr>
          <w:ilvl w:val="1"/>
          <w:numId w:val="3"/>
        </w:numPr>
      </w:pPr>
      <w:r>
        <w:t>17</w:t>
      </w:r>
      <w:r w:rsidR="00C74D00">
        <w:t xml:space="preserve"> zaměstnanců</w:t>
      </w:r>
    </w:p>
    <w:p w14:paraId="123F5779" w14:textId="23E6A5E4" w:rsidR="00092F5F" w:rsidRDefault="00C74D00" w:rsidP="00C74D00">
      <w:pPr>
        <w:pStyle w:val="Odstavecseseznamem"/>
        <w:numPr>
          <w:ilvl w:val="1"/>
          <w:numId w:val="3"/>
        </w:numPr>
      </w:pPr>
      <w:r>
        <w:t>p</w:t>
      </w:r>
      <w:r w:rsidR="00092F5F">
        <w:t>ružná pracovní doba</w:t>
      </w:r>
    </w:p>
    <w:p w14:paraId="213B2083" w14:textId="28CF338D" w:rsidR="00C74D00" w:rsidRDefault="005E7448" w:rsidP="00C74D00">
      <w:pPr>
        <w:pStyle w:val="Odstavecseseznamem"/>
        <w:numPr>
          <w:ilvl w:val="0"/>
          <w:numId w:val="3"/>
        </w:numPr>
      </w:pPr>
      <w:r>
        <w:t>Pečovatelská služba</w:t>
      </w:r>
    </w:p>
    <w:p w14:paraId="2FF961EB" w14:textId="78781D06" w:rsidR="00C74D00" w:rsidRDefault="00C74D00" w:rsidP="00C74D00">
      <w:pPr>
        <w:pStyle w:val="Odstavecseseznamem"/>
        <w:numPr>
          <w:ilvl w:val="1"/>
          <w:numId w:val="3"/>
        </w:numPr>
      </w:pPr>
      <w:r>
        <w:t>4 zaměstnanci</w:t>
      </w:r>
    </w:p>
    <w:p w14:paraId="123F577C" w14:textId="602FB4E2" w:rsidR="00092F5F" w:rsidRDefault="00C74D00" w:rsidP="00C74D00">
      <w:pPr>
        <w:pStyle w:val="Odstavecseseznamem"/>
        <w:numPr>
          <w:ilvl w:val="1"/>
          <w:numId w:val="3"/>
        </w:numPr>
      </w:pPr>
      <w:r>
        <w:t>p</w:t>
      </w:r>
      <w:r w:rsidR="0034201F">
        <w:t>evná pracovní doba</w:t>
      </w:r>
    </w:p>
    <w:p w14:paraId="75561EF6" w14:textId="1A78EAA9" w:rsidR="00C74D00" w:rsidRDefault="005E7448" w:rsidP="00C74D00">
      <w:pPr>
        <w:pStyle w:val="Odstavecseseznamem"/>
        <w:numPr>
          <w:ilvl w:val="0"/>
          <w:numId w:val="3"/>
        </w:numPr>
      </w:pPr>
      <w:r>
        <w:t>Městské kulturní středisko</w:t>
      </w:r>
    </w:p>
    <w:p w14:paraId="2BCF1622" w14:textId="39D68E3F" w:rsidR="00C74D00" w:rsidRDefault="005C3DDC" w:rsidP="00C74D00">
      <w:pPr>
        <w:pStyle w:val="Odstavecseseznamem"/>
        <w:numPr>
          <w:ilvl w:val="1"/>
          <w:numId w:val="3"/>
        </w:numPr>
      </w:pPr>
      <w:r>
        <w:t>2 zaměstnanci</w:t>
      </w:r>
    </w:p>
    <w:p w14:paraId="123F577F" w14:textId="0ACA5BAA" w:rsidR="00092F5F" w:rsidRDefault="00C74D00" w:rsidP="00C74D00">
      <w:pPr>
        <w:pStyle w:val="Odstavecseseznamem"/>
        <w:numPr>
          <w:ilvl w:val="1"/>
          <w:numId w:val="3"/>
        </w:numPr>
      </w:pPr>
      <w:r>
        <w:t>p</w:t>
      </w:r>
      <w:r w:rsidR="00C65F9F">
        <w:t>ružná</w:t>
      </w:r>
      <w:r w:rsidR="0034201F">
        <w:t xml:space="preserve"> pracovní doba</w:t>
      </w:r>
    </w:p>
    <w:p w14:paraId="123F5780" w14:textId="5BA25769" w:rsidR="005E7448" w:rsidRDefault="005E7448" w:rsidP="005E7448">
      <w:pPr>
        <w:pStyle w:val="Odstavecseseznamem"/>
        <w:numPr>
          <w:ilvl w:val="0"/>
          <w:numId w:val="3"/>
        </w:numPr>
      </w:pPr>
      <w:r>
        <w:t>Městská knihovna</w:t>
      </w:r>
    </w:p>
    <w:p w14:paraId="7E003673" w14:textId="4D32B64E" w:rsidR="005C3DDC" w:rsidRDefault="005C3DDC" w:rsidP="005C3DDC">
      <w:pPr>
        <w:pStyle w:val="Odstavecseseznamem"/>
        <w:numPr>
          <w:ilvl w:val="1"/>
          <w:numId w:val="3"/>
        </w:numPr>
      </w:pPr>
      <w:r>
        <w:t>1 zaměstnanec</w:t>
      </w:r>
    </w:p>
    <w:p w14:paraId="123F5782" w14:textId="0F495A07" w:rsidR="00092F5F" w:rsidRDefault="00C74D00" w:rsidP="00092F5F">
      <w:pPr>
        <w:pStyle w:val="Odstavecseseznamem"/>
        <w:numPr>
          <w:ilvl w:val="1"/>
          <w:numId w:val="3"/>
        </w:numPr>
      </w:pPr>
      <w:r>
        <w:t>p</w:t>
      </w:r>
      <w:r w:rsidR="00092F5F">
        <w:t>evná pracovní doba</w:t>
      </w:r>
    </w:p>
    <w:p w14:paraId="123F5783" w14:textId="616A9200" w:rsidR="005E7448" w:rsidRDefault="005E7448" w:rsidP="005E7448">
      <w:pPr>
        <w:pStyle w:val="Odstavecseseznamem"/>
        <w:numPr>
          <w:ilvl w:val="0"/>
          <w:numId w:val="3"/>
        </w:numPr>
      </w:pPr>
      <w:r>
        <w:t>Technické služby</w:t>
      </w:r>
    </w:p>
    <w:p w14:paraId="506FE231" w14:textId="3F40359E" w:rsidR="005C3DDC" w:rsidRDefault="005C3DDC" w:rsidP="005C3DDC">
      <w:pPr>
        <w:pStyle w:val="Odstavecseseznamem"/>
        <w:numPr>
          <w:ilvl w:val="1"/>
          <w:numId w:val="3"/>
        </w:numPr>
      </w:pPr>
      <w:r>
        <w:t>22 zaměstnanců</w:t>
      </w:r>
    </w:p>
    <w:p w14:paraId="123F5785" w14:textId="625CA9B6" w:rsidR="0034201F" w:rsidRDefault="00C74D00" w:rsidP="0034201F">
      <w:pPr>
        <w:pStyle w:val="Odstavecseseznamem"/>
        <w:numPr>
          <w:ilvl w:val="1"/>
          <w:numId w:val="3"/>
        </w:numPr>
      </w:pPr>
      <w:r>
        <w:t>p</w:t>
      </w:r>
      <w:r w:rsidR="00092F5F">
        <w:t>evná pracovní doba</w:t>
      </w:r>
      <w:r w:rsidR="0034201F">
        <w:t xml:space="preserve"> s</w:t>
      </w:r>
      <w:r w:rsidR="00C65F9F">
        <w:t xml:space="preserve"> rozdílným </w:t>
      </w:r>
      <w:r w:rsidR="0034201F">
        <w:t>letním a zimním provozem</w:t>
      </w:r>
      <w:r w:rsidR="00C65F9F">
        <w:t>, pohotovost</w:t>
      </w:r>
    </w:p>
    <w:p w14:paraId="123F5786" w14:textId="67742DD8" w:rsidR="003A5D6C" w:rsidRPr="00550C83" w:rsidRDefault="003A5D6C" w:rsidP="003A5D6C">
      <w:r>
        <w:t xml:space="preserve">Celkem se tedy jedná </w:t>
      </w:r>
      <w:r w:rsidR="005C3DDC">
        <w:t>o 4</w:t>
      </w:r>
      <w:r w:rsidR="00AB7557">
        <w:t>6</w:t>
      </w:r>
      <w:r w:rsidR="005C3DDC">
        <w:t xml:space="preserve"> zaměstnanců </w:t>
      </w:r>
      <w:r w:rsidR="006C73F1">
        <w:t>v pěti provozech. N</w:t>
      </w:r>
      <w:r w:rsidR="00AB7557">
        <w:t xml:space="preserve">ěkolik zaměstnanců </w:t>
      </w:r>
      <w:r w:rsidR="006C73F1">
        <w:t xml:space="preserve">je </w:t>
      </w:r>
      <w:r w:rsidR="00AB7557">
        <w:t xml:space="preserve">na mateřské dovolené. </w:t>
      </w:r>
      <w:r w:rsidR="006C73F1">
        <w:t xml:space="preserve">Předpokládaný </w:t>
      </w:r>
      <w:r w:rsidR="006C73F1" w:rsidRPr="006C73F1">
        <w:rPr>
          <w:b/>
        </w:rPr>
        <w:t>počet licencovaných zaměstnanců</w:t>
      </w:r>
      <w:r w:rsidR="00550C83">
        <w:rPr>
          <w:b/>
        </w:rPr>
        <w:t xml:space="preserve"> v docházkovém systému</w:t>
      </w:r>
      <w:r w:rsidR="006C73F1" w:rsidRPr="006C73F1">
        <w:rPr>
          <w:b/>
        </w:rPr>
        <w:t xml:space="preserve"> bude 50</w:t>
      </w:r>
      <w:r w:rsidR="006C73F1">
        <w:t>.</w:t>
      </w:r>
      <w:r w:rsidR="00550C83">
        <w:t xml:space="preserve"> Do budoucna předpokládáme mírné postupné zvyšování počtu zaměstnanců.</w:t>
      </w:r>
      <w:r w:rsidR="008E003C">
        <w:t xml:space="preserve"> Součástí ceny za docházkový systém bude 50 čipů/karet.</w:t>
      </w:r>
    </w:p>
    <w:p w14:paraId="123F5787" w14:textId="07F2AD9D" w:rsidR="00E172A4" w:rsidRDefault="006C73F1" w:rsidP="006C73F1">
      <w:pPr>
        <w:pStyle w:val="Nadpis1"/>
      </w:pPr>
      <w:r>
        <w:t>Docházkové terminály</w:t>
      </w:r>
    </w:p>
    <w:p w14:paraId="70981B3E" w14:textId="593F8846" w:rsidR="00F936BE" w:rsidRDefault="00F936BE" w:rsidP="00F936BE">
      <w:pPr>
        <w:pStyle w:val="Nadpis2"/>
      </w:pPr>
      <w:r>
        <w:t>Umístění terminálů</w:t>
      </w:r>
    </w:p>
    <w:p w14:paraId="123F5788" w14:textId="13C1A615" w:rsidR="0034201F" w:rsidRDefault="00E172A4" w:rsidP="0034201F">
      <w:r>
        <w:t>Docházkové terminály budou umístěny v několika budovách.</w:t>
      </w:r>
    </w:p>
    <w:p w14:paraId="123F5789" w14:textId="77777777" w:rsidR="0034201F" w:rsidRDefault="00E172A4" w:rsidP="0034201F">
      <w:pPr>
        <w:pStyle w:val="Odstavecseseznamem"/>
        <w:numPr>
          <w:ilvl w:val="0"/>
          <w:numId w:val="4"/>
        </w:numPr>
      </w:pPr>
      <w:r>
        <w:t xml:space="preserve">Městský </w:t>
      </w:r>
      <w:r w:rsidR="005E7448">
        <w:t>úřad</w:t>
      </w:r>
    </w:p>
    <w:p w14:paraId="123F578A" w14:textId="77777777" w:rsidR="00E172A4" w:rsidRDefault="00E172A4" w:rsidP="0034201F">
      <w:pPr>
        <w:pStyle w:val="Odstavecseseznamem"/>
        <w:numPr>
          <w:ilvl w:val="0"/>
          <w:numId w:val="4"/>
        </w:numPr>
      </w:pPr>
      <w:r>
        <w:t>Dům s pečovatelskou službou</w:t>
      </w:r>
    </w:p>
    <w:p w14:paraId="123F578B" w14:textId="77777777" w:rsidR="00E172A4" w:rsidRDefault="00E172A4" w:rsidP="0034201F">
      <w:pPr>
        <w:pStyle w:val="Odstavecseseznamem"/>
        <w:numPr>
          <w:ilvl w:val="0"/>
          <w:numId w:val="4"/>
        </w:numPr>
      </w:pPr>
      <w:r>
        <w:t>Městské kulturní středisko</w:t>
      </w:r>
    </w:p>
    <w:p w14:paraId="123F578C" w14:textId="77777777" w:rsidR="00E172A4" w:rsidRDefault="00E172A4" w:rsidP="0034201F">
      <w:pPr>
        <w:pStyle w:val="Odstavecseseznamem"/>
        <w:numPr>
          <w:ilvl w:val="0"/>
          <w:numId w:val="4"/>
        </w:numPr>
      </w:pPr>
      <w:r>
        <w:t>Městská knihovna</w:t>
      </w:r>
    </w:p>
    <w:p w14:paraId="123F578D" w14:textId="274502B5" w:rsidR="00E172A4" w:rsidRDefault="00E172A4" w:rsidP="0034201F">
      <w:pPr>
        <w:pStyle w:val="Odstavecseseznamem"/>
        <w:numPr>
          <w:ilvl w:val="0"/>
          <w:numId w:val="4"/>
        </w:numPr>
      </w:pPr>
      <w:r>
        <w:t xml:space="preserve">Technické služby – </w:t>
      </w:r>
      <w:r w:rsidR="005C3DDC">
        <w:t>náměstí K.</w:t>
      </w:r>
      <w:r w:rsidR="009E28F7">
        <w:t> </w:t>
      </w:r>
      <w:r w:rsidR="005C3DDC">
        <w:t>V.</w:t>
      </w:r>
      <w:r w:rsidR="009E28F7">
        <w:t> </w:t>
      </w:r>
      <w:r w:rsidR="005C3DDC">
        <w:t>Raise</w:t>
      </w:r>
    </w:p>
    <w:p w14:paraId="123F578E" w14:textId="1B640552" w:rsidR="00E172A4" w:rsidRDefault="00E172A4" w:rsidP="0034201F">
      <w:pPr>
        <w:pStyle w:val="Odstavecseseznamem"/>
        <w:numPr>
          <w:ilvl w:val="0"/>
          <w:numId w:val="4"/>
        </w:numPr>
      </w:pPr>
      <w:r>
        <w:t xml:space="preserve">Technické služby – </w:t>
      </w:r>
      <w:r w:rsidR="005C3DDC">
        <w:t>Prostřední Nová Ves</w:t>
      </w:r>
    </w:p>
    <w:p w14:paraId="672CD89A" w14:textId="35CB0F1B" w:rsidR="00550C83" w:rsidRPr="00550C83" w:rsidRDefault="00550C83" w:rsidP="00550C83">
      <w:pPr>
        <w:rPr>
          <w:b/>
        </w:rPr>
      </w:pPr>
      <w:r w:rsidRPr="00550C83">
        <w:rPr>
          <w:b/>
        </w:rPr>
        <w:t>Celkem bude třeba 6 docházkových terminálů.</w:t>
      </w:r>
    </w:p>
    <w:p w14:paraId="409FE7A4" w14:textId="3EB986D0" w:rsidR="00F936BE" w:rsidRDefault="00F936BE" w:rsidP="00F936BE">
      <w:pPr>
        <w:pStyle w:val="Nadpis2"/>
      </w:pPr>
      <w:r>
        <w:t>Požadavky na docházkové terminály</w:t>
      </w:r>
    </w:p>
    <w:p w14:paraId="44A0FC41" w14:textId="565C194B" w:rsidR="00550C83" w:rsidRDefault="00550C83" w:rsidP="00F936BE">
      <w:pPr>
        <w:pStyle w:val="Odstavecseseznamem"/>
        <w:numPr>
          <w:ilvl w:val="0"/>
          <w:numId w:val="8"/>
        </w:numPr>
      </w:pPr>
      <w:r>
        <w:t>Přestože z</w:t>
      </w:r>
      <w:r w:rsidR="00D05F44">
        <w:t> </w:t>
      </w:r>
      <w:r>
        <w:t>počátku</w:t>
      </w:r>
      <w:r w:rsidR="00D05F44">
        <w:t xml:space="preserve"> provozu docházkového systému</w:t>
      </w:r>
      <w:r>
        <w:t xml:space="preserve"> </w:t>
      </w:r>
      <w:r w:rsidR="002672A5">
        <w:t>budeme</w:t>
      </w:r>
      <w:r>
        <w:t xml:space="preserve"> používat k</w:t>
      </w:r>
      <w:r w:rsidR="00D05F44">
        <w:t> záznamu průchodů</w:t>
      </w:r>
      <w:r w:rsidR="002672A5">
        <w:t xml:space="preserve"> </w:t>
      </w:r>
      <w:r w:rsidR="002672A5" w:rsidRPr="002672A5">
        <w:rPr>
          <w:b/>
        </w:rPr>
        <w:t>čipy/karty</w:t>
      </w:r>
      <w:r>
        <w:t xml:space="preserve">, </w:t>
      </w:r>
      <w:r w:rsidR="00C41177">
        <w:t>požadujeme</w:t>
      </w:r>
      <w:r>
        <w:t xml:space="preserve">, aby byly terminály </w:t>
      </w:r>
      <w:r w:rsidRPr="002672A5">
        <w:rPr>
          <w:b/>
        </w:rPr>
        <w:t xml:space="preserve">do budoucna rozšiřitelné o identifikaci </w:t>
      </w:r>
      <w:r w:rsidR="002672A5" w:rsidRPr="002672A5">
        <w:rPr>
          <w:b/>
        </w:rPr>
        <w:t xml:space="preserve">zaměstnance </w:t>
      </w:r>
      <w:r w:rsidRPr="002672A5">
        <w:rPr>
          <w:b/>
        </w:rPr>
        <w:t>pomocí otisku prstu</w:t>
      </w:r>
      <w:r w:rsidR="00C41177">
        <w:t>.</w:t>
      </w:r>
      <w:r w:rsidR="009E28F7">
        <w:t xml:space="preserve"> </w:t>
      </w:r>
      <w:r w:rsidR="00C41177">
        <w:lastRenderedPageBreak/>
        <w:t>Pokud není možná budoucí rozšiřitelnost terminálu, musí</w:t>
      </w:r>
      <w:r w:rsidR="009E28F7">
        <w:t xml:space="preserve"> </w:t>
      </w:r>
      <w:r w:rsidR="00C41177">
        <w:t>terminál mít</w:t>
      </w:r>
      <w:r w:rsidR="009E28F7">
        <w:t xml:space="preserve"> čtečku otisků prstů v sobě už přímo integrovanou</w:t>
      </w:r>
      <w:r>
        <w:t>.</w:t>
      </w:r>
    </w:p>
    <w:p w14:paraId="1A016123" w14:textId="37E8692A" w:rsidR="00F936BE" w:rsidRDefault="00F936BE" w:rsidP="00F936BE">
      <w:pPr>
        <w:pStyle w:val="Odstavecseseznamem"/>
        <w:numPr>
          <w:ilvl w:val="0"/>
          <w:numId w:val="8"/>
        </w:numPr>
      </w:pPr>
      <w:r>
        <w:t>Na většině terminálů budou některé biometrické údaje/id čipů shodné (každý zaměstnanec by měl mít možnost na jednom místě přijít a na jiném odejít), proto by měla být zajištěna distribuce těchto údajů do všech terminálů. Současně potřebujeme zamezit vybraným zaměstnancům průchod na konkrétním terminálu.</w:t>
      </w:r>
    </w:p>
    <w:p w14:paraId="41F833B0" w14:textId="126259F5" w:rsidR="00F936BE" w:rsidRDefault="00550C83" w:rsidP="00F936BE">
      <w:pPr>
        <w:pStyle w:val="Odstavecseseznamem"/>
        <w:numPr>
          <w:ilvl w:val="0"/>
          <w:numId w:val="8"/>
        </w:numPr>
      </w:pPr>
      <w:r>
        <w:t>Musí umožňovat synchronizaci</w:t>
      </w:r>
      <w:r w:rsidR="00F936BE">
        <w:t xml:space="preserve"> typ</w:t>
      </w:r>
      <w:r>
        <w:t>ů</w:t>
      </w:r>
      <w:r w:rsidR="00F936BE">
        <w:t xml:space="preserve"> průchodů (přerušení) dle konfigurace </w:t>
      </w:r>
      <w:r>
        <w:t>serveru docházkového systému</w:t>
      </w:r>
      <w:r w:rsidR="00F936BE">
        <w:t>.</w:t>
      </w:r>
    </w:p>
    <w:p w14:paraId="69E3B4B6" w14:textId="57D7176C" w:rsidR="00F936BE" w:rsidRDefault="00F936BE" w:rsidP="00F936BE">
      <w:pPr>
        <w:pStyle w:val="Odstavecseseznamem"/>
        <w:numPr>
          <w:ilvl w:val="0"/>
          <w:numId w:val="8"/>
        </w:numPr>
      </w:pPr>
      <w:r>
        <w:t xml:space="preserve">V případě výpadku internetu terminál musí zaznamenávat průchody a po opětovném připojení k serveru synchronizovat všechny </w:t>
      </w:r>
      <w:r w:rsidR="00C41177">
        <w:t>průchody</w:t>
      </w:r>
      <w:r>
        <w:t>.</w:t>
      </w:r>
    </w:p>
    <w:p w14:paraId="5F9898C9" w14:textId="1458270D" w:rsidR="00F936BE" w:rsidRDefault="00C41177" w:rsidP="00F936BE">
      <w:pPr>
        <w:pStyle w:val="Odstavecseseznamem"/>
        <w:numPr>
          <w:ilvl w:val="0"/>
          <w:numId w:val="8"/>
        </w:numPr>
      </w:pPr>
      <w:r>
        <w:t>Dostatečný počet typů průchodů</w:t>
      </w:r>
      <w:r w:rsidR="002672A5">
        <w:t xml:space="preserve"> na terminálu</w:t>
      </w:r>
      <w:r w:rsidR="00F936BE">
        <w:t>. Minimálně 6.</w:t>
      </w:r>
    </w:p>
    <w:p w14:paraId="7C2A3BB8" w14:textId="0268355C" w:rsidR="00F936BE" w:rsidRDefault="00F936BE" w:rsidP="00F936BE">
      <w:pPr>
        <w:pStyle w:val="Odstavecseseznamem"/>
        <w:numPr>
          <w:ilvl w:val="0"/>
          <w:numId w:val="8"/>
        </w:numPr>
      </w:pPr>
      <w:r>
        <w:t xml:space="preserve">Dostatečná kapacita paměti terminálů na biometrické údaje/id čipů. Níže uvádíme naši </w:t>
      </w:r>
      <w:r w:rsidRPr="001C69AB">
        <w:t>představu</w:t>
      </w:r>
      <w:r w:rsidR="00550C83">
        <w:t xml:space="preserve"> na požadavky terminálů</w:t>
      </w:r>
      <w:r>
        <w:t>.</w:t>
      </w:r>
    </w:p>
    <w:p w14:paraId="7B4206D7" w14:textId="77777777" w:rsidR="00F936BE" w:rsidRDefault="00F936BE" w:rsidP="00F936BE">
      <w:pPr>
        <w:pStyle w:val="Odstavecseseznamem"/>
        <w:numPr>
          <w:ilvl w:val="1"/>
          <w:numId w:val="8"/>
        </w:numPr>
      </w:pPr>
      <w:r>
        <w:t>Městský úřad</w:t>
      </w:r>
    </w:p>
    <w:p w14:paraId="2F0D4FD5" w14:textId="77777777" w:rsidR="00F936BE" w:rsidRDefault="00F936BE" w:rsidP="00F936BE">
      <w:pPr>
        <w:pStyle w:val="Odstavecseseznamem"/>
        <w:numPr>
          <w:ilvl w:val="2"/>
          <w:numId w:val="8"/>
        </w:numPr>
      </w:pPr>
      <w:r>
        <w:t>Kapacita na min. 60 osob + rezerva</w:t>
      </w:r>
    </w:p>
    <w:p w14:paraId="5151FC92" w14:textId="77777777" w:rsidR="00F936BE" w:rsidRDefault="00F936BE" w:rsidP="00F936BE">
      <w:pPr>
        <w:pStyle w:val="Odstavecseseznamem"/>
        <w:numPr>
          <w:ilvl w:val="2"/>
          <w:numId w:val="8"/>
        </w:numPr>
      </w:pPr>
      <w:r>
        <w:t>Hezký vzhled terminálu</w:t>
      </w:r>
    </w:p>
    <w:p w14:paraId="51536034" w14:textId="77777777" w:rsidR="00F936BE" w:rsidRDefault="00F936BE" w:rsidP="00F936BE">
      <w:pPr>
        <w:pStyle w:val="Odstavecseseznamem"/>
        <w:numPr>
          <w:ilvl w:val="1"/>
          <w:numId w:val="8"/>
        </w:numPr>
      </w:pPr>
      <w:r>
        <w:t>Dům s pečovatelskou službou</w:t>
      </w:r>
    </w:p>
    <w:p w14:paraId="069E8BB4" w14:textId="77777777" w:rsidR="00F936BE" w:rsidRDefault="00F936BE" w:rsidP="00F936BE">
      <w:pPr>
        <w:pStyle w:val="Odstavecseseznamem"/>
        <w:numPr>
          <w:ilvl w:val="2"/>
          <w:numId w:val="8"/>
        </w:numPr>
      </w:pPr>
      <w:r>
        <w:t>Kapacita na min 20 osob + rezerva</w:t>
      </w:r>
    </w:p>
    <w:p w14:paraId="4E624A87" w14:textId="77777777" w:rsidR="00F936BE" w:rsidRDefault="00F936BE" w:rsidP="00F936BE">
      <w:pPr>
        <w:pStyle w:val="Odstavecseseznamem"/>
        <w:numPr>
          <w:ilvl w:val="1"/>
          <w:numId w:val="8"/>
        </w:numPr>
      </w:pPr>
      <w:r>
        <w:t>Městské kulturní středisko</w:t>
      </w:r>
    </w:p>
    <w:p w14:paraId="2BD20E1C" w14:textId="77777777" w:rsidR="00F936BE" w:rsidRDefault="00F936BE" w:rsidP="00F936BE">
      <w:pPr>
        <w:pStyle w:val="Odstavecseseznamem"/>
        <w:numPr>
          <w:ilvl w:val="2"/>
          <w:numId w:val="8"/>
        </w:numPr>
      </w:pPr>
      <w:r>
        <w:t>Kapacita na min 20 osob + rezerva</w:t>
      </w:r>
    </w:p>
    <w:p w14:paraId="66D6786C" w14:textId="77777777" w:rsidR="00F936BE" w:rsidRDefault="00F936BE" w:rsidP="00F936BE">
      <w:pPr>
        <w:pStyle w:val="Odstavecseseznamem"/>
        <w:numPr>
          <w:ilvl w:val="1"/>
          <w:numId w:val="8"/>
        </w:numPr>
      </w:pPr>
      <w:r>
        <w:t>Městská knihovna</w:t>
      </w:r>
    </w:p>
    <w:p w14:paraId="4CD6BCDF" w14:textId="77777777" w:rsidR="00F936BE" w:rsidRDefault="00F936BE" w:rsidP="00F936BE">
      <w:pPr>
        <w:pStyle w:val="Odstavecseseznamem"/>
        <w:numPr>
          <w:ilvl w:val="2"/>
          <w:numId w:val="8"/>
        </w:numPr>
      </w:pPr>
      <w:r>
        <w:t>Kapacita na min 10 osob + rezerva</w:t>
      </w:r>
    </w:p>
    <w:p w14:paraId="7B7C8139" w14:textId="77777777" w:rsidR="00F936BE" w:rsidRDefault="00F936BE" w:rsidP="00F936BE">
      <w:pPr>
        <w:pStyle w:val="Odstavecseseznamem"/>
        <w:numPr>
          <w:ilvl w:val="1"/>
          <w:numId w:val="8"/>
        </w:numPr>
      </w:pPr>
      <w:r>
        <w:t>Technické služby – vedoucí</w:t>
      </w:r>
    </w:p>
    <w:p w14:paraId="72767432" w14:textId="59C1EC3F" w:rsidR="00F936BE" w:rsidRDefault="00F936BE" w:rsidP="00F936BE">
      <w:pPr>
        <w:pStyle w:val="Odstavecseseznamem"/>
        <w:numPr>
          <w:ilvl w:val="2"/>
          <w:numId w:val="8"/>
        </w:numPr>
      </w:pPr>
      <w:r>
        <w:t xml:space="preserve">Kapacita na min </w:t>
      </w:r>
      <w:r w:rsidR="00C41177">
        <w:t>40</w:t>
      </w:r>
      <w:r>
        <w:t xml:space="preserve"> osob + rezerva</w:t>
      </w:r>
    </w:p>
    <w:p w14:paraId="3DD02D61" w14:textId="01829A3E" w:rsidR="002672A5" w:rsidRDefault="002672A5" w:rsidP="00F936BE">
      <w:pPr>
        <w:pStyle w:val="Odstavecseseznamem"/>
        <w:numPr>
          <w:ilvl w:val="2"/>
          <w:numId w:val="8"/>
        </w:numPr>
      </w:pPr>
      <w:r>
        <w:t xml:space="preserve">Rozšiřitelnost </w:t>
      </w:r>
      <w:r w:rsidR="00C41177">
        <w:t>o čtečku otisků prstů</w:t>
      </w:r>
      <w:r>
        <w:t xml:space="preserve"> být nemusí</w:t>
      </w:r>
    </w:p>
    <w:p w14:paraId="5878DDD4" w14:textId="77777777" w:rsidR="00F936BE" w:rsidRDefault="00F936BE" w:rsidP="00F936BE">
      <w:pPr>
        <w:pStyle w:val="Odstavecseseznamem"/>
        <w:numPr>
          <w:ilvl w:val="1"/>
          <w:numId w:val="8"/>
        </w:numPr>
      </w:pPr>
      <w:r>
        <w:t>Technické služby – dílny</w:t>
      </w:r>
    </w:p>
    <w:p w14:paraId="2FE2F62B" w14:textId="43019D2F" w:rsidR="00F936BE" w:rsidRDefault="00F936BE" w:rsidP="00F936BE">
      <w:pPr>
        <w:pStyle w:val="Odstavecseseznamem"/>
        <w:numPr>
          <w:ilvl w:val="2"/>
          <w:numId w:val="8"/>
        </w:numPr>
      </w:pPr>
      <w:r>
        <w:t xml:space="preserve">Kapacita na min </w:t>
      </w:r>
      <w:r w:rsidR="00C41177">
        <w:t>40</w:t>
      </w:r>
      <w:r>
        <w:t xml:space="preserve"> osob + rezerva</w:t>
      </w:r>
    </w:p>
    <w:p w14:paraId="57DC8055" w14:textId="003DBDB1" w:rsidR="002672A5" w:rsidRDefault="002672A5" w:rsidP="00F936BE">
      <w:pPr>
        <w:pStyle w:val="Odstavecseseznamem"/>
        <w:numPr>
          <w:ilvl w:val="2"/>
          <w:numId w:val="8"/>
        </w:numPr>
      </w:pPr>
      <w:r>
        <w:t xml:space="preserve">Rozšiřitelnost </w:t>
      </w:r>
      <w:r w:rsidR="00C41177">
        <w:t xml:space="preserve">o čtečku otisků prstů </w:t>
      </w:r>
      <w:r>
        <w:t>být nemusí</w:t>
      </w:r>
    </w:p>
    <w:p w14:paraId="5DABB516" w14:textId="1ACF5F06" w:rsidR="00550C83" w:rsidRPr="00E0708B" w:rsidRDefault="00550C83" w:rsidP="00550C83">
      <w:pPr>
        <w:pStyle w:val="Odstavecseseznamem"/>
        <w:numPr>
          <w:ilvl w:val="0"/>
          <w:numId w:val="8"/>
        </w:numPr>
      </w:pPr>
      <w:r>
        <w:t xml:space="preserve">Napájení terminálu přes </w:t>
      </w:r>
      <w:proofErr w:type="spellStart"/>
      <w:r>
        <w:t>PoE</w:t>
      </w:r>
      <w:proofErr w:type="spellEnd"/>
      <w:r>
        <w:t>.</w:t>
      </w:r>
    </w:p>
    <w:p w14:paraId="123F5792" w14:textId="4FD38D38" w:rsidR="00E0708B" w:rsidRDefault="00E0708B" w:rsidP="00E0708B">
      <w:pPr>
        <w:pStyle w:val="Nadpis1"/>
      </w:pPr>
      <w:r>
        <w:t>Požadavky</w:t>
      </w:r>
      <w:r w:rsidR="00D3487A">
        <w:t xml:space="preserve"> na docházkový systém</w:t>
      </w:r>
    </w:p>
    <w:p w14:paraId="123F5793" w14:textId="77777777" w:rsidR="00A667AF" w:rsidRDefault="00A667AF" w:rsidP="009C4C15">
      <w:pPr>
        <w:pStyle w:val="Nadpis2"/>
      </w:pPr>
      <w:r>
        <w:t>Technické požadavky:</w:t>
      </w:r>
    </w:p>
    <w:p w14:paraId="123F5794" w14:textId="77777777" w:rsidR="00A667AF" w:rsidRDefault="00935269" w:rsidP="009C4C15">
      <w:pPr>
        <w:pStyle w:val="Odstavecseseznamem"/>
        <w:numPr>
          <w:ilvl w:val="0"/>
          <w:numId w:val="6"/>
        </w:numPr>
      </w:pPr>
      <w:r w:rsidRPr="00A667AF">
        <w:t>D</w:t>
      </w:r>
      <w:r w:rsidR="00E13078" w:rsidRPr="00A667AF">
        <w:t xml:space="preserve">ocházkový systém musí v síťové </w:t>
      </w:r>
      <w:r w:rsidRPr="00A667AF">
        <w:t>verzi pro Windows platformu</w:t>
      </w:r>
      <w:r w:rsidR="002C7D21">
        <w:t xml:space="preserve"> (Windows server 2012 R2)</w:t>
      </w:r>
      <w:r w:rsidRPr="00A667AF">
        <w:t>.</w:t>
      </w:r>
    </w:p>
    <w:p w14:paraId="123F5795" w14:textId="1FA5219E" w:rsidR="00A667AF" w:rsidRPr="00A667AF" w:rsidRDefault="00171B6D" w:rsidP="009C4C15">
      <w:pPr>
        <w:pStyle w:val="Odstavecseseznamem"/>
        <w:numPr>
          <w:ilvl w:val="0"/>
          <w:numId w:val="6"/>
        </w:numPr>
      </w:pPr>
      <w:r w:rsidRPr="00A667AF">
        <w:t>S</w:t>
      </w:r>
      <w:r w:rsidR="00935269" w:rsidRPr="00A667AF">
        <w:t>erverov</w:t>
      </w:r>
      <w:r w:rsidRPr="00A667AF">
        <w:t>á</w:t>
      </w:r>
      <w:r w:rsidR="00A667AF" w:rsidRPr="00A667AF">
        <w:t xml:space="preserve"> část aplikace</w:t>
      </w:r>
      <w:r w:rsidR="009E28F7">
        <w:t xml:space="preserve"> (případně databázový server)</w:t>
      </w:r>
      <w:r w:rsidR="00A667AF" w:rsidRPr="00A667AF">
        <w:t xml:space="preserve"> bude umístěná na </w:t>
      </w:r>
      <w:r w:rsidR="00181692">
        <w:t xml:space="preserve">Windows </w:t>
      </w:r>
      <w:r w:rsidR="00A667AF" w:rsidRPr="00A667AF">
        <w:t>serveru. Klientskou část aplikace bude možné nainstalovat na kterýkoliv počítač.</w:t>
      </w:r>
    </w:p>
    <w:p w14:paraId="123F5797" w14:textId="0460A8B9" w:rsidR="00A667AF" w:rsidRDefault="00A667AF" w:rsidP="009C4C15">
      <w:pPr>
        <w:pStyle w:val="Odstavecseseznamem"/>
        <w:numPr>
          <w:ilvl w:val="0"/>
          <w:numId w:val="6"/>
        </w:numPr>
      </w:pPr>
      <w:r w:rsidRPr="00A667AF">
        <w:t>Veškerá data musí být ukládána serverovou částí aplikace</w:t>
      </w:r>
      <w:r w:rsidR="00D57ABA">
        <w:t xml:space="preserve"> (pokud serverová část bude</w:t>
      </w:r>
      <w:r w:rsidR="003E0CF9">
        <w:t xml:space="preserve"> </w:t>
      </w:r>
      <w:proofErr w:type="gramStart"/>
      <w:r w:rsidR="003E0CF9">
        <w:t>existovat</w:t>
      </w:r>
      <w:r w:rsidR="00D57ABA">
        <w:t xml:space="preserve"> - případně</w:t>
      </w:r>
      <w:proofErr w:type="gramEnd"/>
      <w:r w:rsidR="00D57ABA">
        <w:t xml:space="preserve"> klientské aplikace budou komunikovat přímo s databázovým serverem)</w:t>
      </w:r>
      <w:r w:rsidRPr="00A667AF">
        <w:t xml:space="preserve"> do databáze (MSSQL</w:t>
      </w:r>
      <w:r>
        <w:t xml:space="preserve">, </w:t>
      </w:r>
      <w:proofErr w:type="spellStart"/>
      <w:r>
        <w:t>Firebird</w:t>
      </w:r>
      <w:proofErr w:type="spellEnd"/>
      <w:r>
        <w:t xml:space="preserve">, </w:t>
      </w:r>
      <w:proofErr w:type="spellStart"/>
      <w:r>
        <w:t>MySQL</w:t>
      </w:r>
      <w:proofErr w:type="spellEnd"/>
      <w:r>
        <w:t>, …)</w:t>
      </w:r>
      <w:r w:rsidR="00D57ABA">
        <w:t>.</w:t>
      </w:r>
      <w:r w:rsidR="008E226C">
        <w:t xml:space="preserve"> Komunikace </w:t>
      </w:r>
      <w:bookmarkStart w:id="0" w:name="_GoBack"/>
      <w:bookmarkEnd w:id="0"/>
      <w:r w:rsidR="008E226C">
        <w:t>bude probíhat na vyhrazených portech.</w:t>
      </w:r>
    </w:p>
    <w:p w14:paraId="123F5798" w14:textId="77777777" w:rsidR="00A667AF" w:rsidRDefault="00A667AF" w:rsidP="009C4C15">
      <w:pPr>
        <w:pStyle w:val="Nadpis2"/>
      </w:pPr>
      <w:r>
        <w:t>Požadavky na funkčnost</w:t>
      </w:r>
    </w:p>
    <w:p w14:paraId="123F5799" w14:textId="0308646E" w:rsidR="007872D8" w:rsidRDefault="00C41177" w:rsidP="007872D8">
      <w:pPr>
        <w:pStyle w:val="Odstavecseseznamem"/>
        <w:numPr>
          <w:ilvl w:val="0"/>
          <w:numId w:val="10"/>
        </w:numPr>
      </w:pPr>
      <w:r>
        <w:t>Systém musí být v souladu s platnou legislativou</w:t>
      </w:r>
      <w:r w:rsidR="007872D8">
        <w:t>.</w:t>
      </w:r>
    </w:p>
    <w:p w14:paraId="123F579A" w14:textId="51D7BE5F" w:rsidR="00E13078" w:rsidRDefault="00E13078" w:rsidP="009C4C15">
      <w:pPr>
        <w:pStyle w:val="Odstavecseseznamem"/>
        <w:numPr>
          <w:ilvl w:val="0"/>
          <w:numId w:val="10"/>
        </w:numPr>
      </w:pPr>
      <w:r>
        <w:t>Každý zaměstnanec by měl mít ze svého počítače</w:t>
      </w:r>
      <w:r w:rsidR="009C4C15">
        <w:t xml:space="preserve"> (klientské části</w:t>
      </w:r>
      <w:r w:rsidR="00295F9D">
        <w:t xml:space="preserve"> apli</w:t>
      </w:r>
      <w:r w:rsidR="009E28F7">
        <w:t>k</w:t>
      </w:r>
      <w:r w:rsidR="00295F9D">
        <w:t>ace</w:t>
      </w:r>
      <w:r w:rsidR="009C4C15">
        <w:t>)</w:t>
      </w:r>
      <w:r>
        <w:t xml:space="preserve"> přístup ke svým datům v docházce.</w:t>
      </w:r>
    </w:p>
    <w:p w14:paraId="123F579B" w14:textId="7AEBE9A2" w:rsidR="009C4C15" w:rsidRDefault="00295F9D" w:rsidP="009C4C15">
      <w:pPr>
        <w:pStyle w:val="Odstavecseseznamem"/>
        <w:numPr>
          <w:ilvl w:val="0"/>
          <w:numId w:val="10"/>
        </w:numPr>
      </w:pPr>
      <w:r>
        <w:lastRenderedPageBreak/>
        <w:t>V</w:t>
      </w:r>
      <w:r w:rsidR="009C4C15">
        <w:t xml:space="preserve"> systému musí existovat systém konfigurace oprávnění pro </w:t>
      </w:r>
      <w:r w:rsidR="003E2C4B">
        <w:t>různé typy zaměstnanců (</w:t>
      </w:r>
      <w:r w:rsidR="009C4C15">
        <w:t>mzdovou účetní, vedoucí jednotlivých odborů</w:t>
      </w:r>
      <w:r w:rsidR="007872D8">
        <w:t>, organizačních složek města)</w:t>
      </w:r>
      <w:r w:rsidR="009E28F7">
        <w:t xml:space="preserve"> </w:t>
      </w:r>
      <w:r w:rsidR="009C4C15">
        <w:t>pro nahlížení, opravy, tvorbu výstupů docházky</w:t>
      </w:r>
      <w:r w:rsidR="003E0CF9">
        <w:t>, schvalování/</w:t>
      </w:r>
      <w:r w:rsidR="000365FE">
        <w:t>neschválení</w:t>
      </w:r>
      <w:r w:rsidR="003E0CF9">
        <w:t xml:space="preserve"> přesčasů</w:t>
      </w:r>
      <w:r w:rsidR="003E2C4B">
        <w:t xml:space="preserve"> a další funkce systému.</w:t>
      </w:r>
    </w:p>
    <w:p w14:paraId="123F579C" w14:textId="77777777" w:rsidR="008A2303" w:rsidRDefault="008A2303" w:rsidP="009C4C15">
      <w:pPr>
        <w:pStyle w:val="Odstavecseseznamem"/>
        <w:numPr>
          <w:ilvl w:val="0"/>
          <w:numId w:val="10"/>
        </w:numPr>
      </w:pPr>
      <w:r>
        <w:t>Nastavení minimální doby přerušení (např. oběd vždy minimálně 30 minut), možnosti nastavení zaokrouhlování průchodů, přerušení.</w:t>
      </w:r>
    </w:p>
    <w:p w14:paraId="123F579D" w14:textId="77777777" w:rsidR="008A2303" w:rsidRDefault="008A2303" w:rsidP="009C4C15">
      <w:pPr>
        <w:pStyle w:val="Odstavecseseznamem"/>
        <w:numPr>
          <w:ilvl w:val="0"/>
          <w:numId w:val="10"/>
        </w:numPr>
      </w:pPr>
      <w:r>
        <w:t>Snadná kontrola dodržování pracovní doby.</w:t>
      </w:r>
    </w:p>
    <w:p w14:paraId="123F579E" w14:textId="77777777" w:rsidR="009C4C15" w:rsidRDefault="001A2337" w:rsidP="009C4C15">
      <w:pPr>
        <w:pStyle w:val="Odstavecseseznamem"/>
        <w:numPr>
          <w:ilvl w:val="0"/>
          <w:numId w:val="10"/>
        </w:numPr>
      </w:pPr>
      <w:r>
        <w:t>Automatický výpočet</w:t>
      </w:r>
      <w:r w:rsidR="008A2303">
        <w:t xml:space="preserve"> svátků.</w:t>
      </w:r>
    </w:p>
    <w:p w14:paraId="123F57A0" w14:textId="77777777" w:rsidR="009C4C15" w:rsidRDefault="008A2303" w:rsidP="009C4C15">
      <w:pPr>
        <w:pStyle w:val="Odstavecseseznamem"/>
        <w:numPr>
          <w:ilvl w:val="0"/>
          <w:numId w:val="10"/>
        </w:numPr>
      </w:pPr>
      <w:r>
        <w:t>Automatické doplňování dlouhodobých přerušení (nemoc, dovolené).</w:t>
      </w:r>
    </w:p>
    <w:p w14:paraId="123F57A1" w14:textId="55E694A1" w:rsidR="009C4C15" w:rsidRDefault="008A2303" w:rsidP="009C4C15">
      <w:pPr>
        <w:pStyle w:val="Odstavecseseznamem"/>
        <w:numPr>
          <w:ilvl w:val="0"/>
          <w:numId w:val="10"/>
        </w:numPr>
      </w:pPr>
      <w:r>
        <w:t>Možnost úpravy výpočtu docházky dle našich požadavků, přenášení informací do dalších měsíců</w:t>
      </w:r>
      <w:r w:rsidR="003E0CF9">
        <w:t xml:space="preserve"> (přesčasy)</w:t>
      </w:r>
      <w:r>
        <w:t>.</w:t>
      </w:r>
    </w:p>
    <w:p w14:paraId="123F57A2" w14:textId="0B2F4085" w:rsidR="007872D8" w:rsidRDefault="008A2303" w:rsidP="007872D8">
      <w:pPr>
        <w:pStyle w:val="Odstavecseseznamem"/>
        <w:numPr>
          <w:ilvl w:val="0"/>
          <w:numId w:val="10"/>
        </w:numPr>
      </w:pPr>
      <w:r>
        <w:t>Výpočet nároků na stravenky</w:t>
      </w:r>
      <w:r w:rsidR="003E0CF9">
        <w:t xml:space="preserve"> nebo obědy</w:t>
      </w:r>
      <w:r>
        <w:t>,</w:t>
      </w:r>
      <w:r w:rsidR="007872D8">
        <w:t xml:space="preserve"> výpočet přesčasů, příplatků, podpora </w:t>
      </w:r>
      <w:r w:rsidR="00295F9D">
        <w:t xml:space="preserve">pracovní </w:t>
      </w:r>
      <w:r w:rsidR="007872D8">
        <w:t>pohotovosti.</w:t>
      </w:r>
    </w:p>
    <w:p w14:paraId="123F57A3" w14:textId="1853BED8" w:rsidR="00244778" w:rsidRDefault="00295F9D" w:rsidP="007872D8">
      <w:pPr>
        <w:pStyle w:val="Odstavecseseznamem"/>
        <w:numPr>
          <w:ilvl w:val="0"/>
          <w:numId w:val="10"/>
        </w:numPr>
      </w:pPr>
      <w:r>
        <w:t>Schvalování přesčasů a krácení přesčasů vedoucími zaměstnanci.</w:t>
      </w:r>
    </w:p>
    <w:p w14:paraId="123F57A4" w14:textId="0878A5DE" w:rsidR="007872D8" w:rsidRDefault="007872D8" w:rsidP="007872D8">
      <w:pPr>
        <w:pStyle w:val="Odstavecseseznamem"/>
        <w:numPr>
          <w:ilvl w:val="0"/>
          <w:numId w:val="10"/>
        </w:numPr>
      </w:pPr>
      <w:r>
        <w:t xml:space="preserve">Možnost načítat </w:t>
      </w:r>
      <w:r w:rsidR="004B2390">
        <w:t>(</w:t>
      </w:r>
      <w:r w:rsidR="003E2C4B">
        <w:t xml:space="preserve">API, načítání z DB, ze souboru) </w:t>
      </w:r>
      <w:r>
        <w:t>přítomnost jednot</w:t>
      </w:r>
      <w:r w:rsidR="003E2C4B">
        <w:t>livých zaměstnanců na web</w:t>
      </w:r>
      <w:r w:rsidR="003E0CF9">
        <w:t>ové stránky</w:t>
      </w:r>
      <w:r w:rsidR="003E2C4B">
        <w:t xml:space="preserve"> města.</w:t>
      </w:r>
    </w:p>
    <w:p w14:paraId="123F57A5" w14:textId="77777777" w:rsidR="007872D8" w:rsidRDefault="007872D8" w:rsidP="009C4C15">
      <w:pPr>
        <w:pStyle w:val="Odstavecseseznamem"/>
        <w:numPr>
          <w:ilvl w:val="0"/>
          <w:numId w:val="10"/>
        </w:numPr>
      </w:pPr>
      <w:r>
        <w:t>Podpora různých výstupů (pro mzdovou účetní – podrobná docházka zaměstnance, přehled zaměstnanců a jejich docházky, různé přehledy počtu přerušení dle typu), ideální je možnost tvorby vlastních výstupních šablon.</w:t>
      </w:r>
    </w:p>
    <w:p w14:paraId="0F8432D4" w14:textId="61586CF6" w:rsidR="00D57ABA" w:rsidRDefault="008A2303" w:rsidP="00D57ABA">
      <w:pPr>
        <w:pStyle w:val="Odstavecseseznamem"/>
        <w:numPr>
          <w:ilvl w:val="0"/>
          <w:numId w:val="10"/>
        </w:numPr>
      </w:pPr>
      <w:r>
        <w:t>P</w:t>
      </w:r>
      <w:r w:rsidR="0030155A">
        <w:t>ropojitelnost s</w:t>
      </w:r>
      <w:r w:rsidR="00C107A5">
        <w:t>e</w:t>
      </w:r>
      <w:r w:rsidR="007872D8">
        <w:t xml:space="preserve"> mzdovým systémem VEMA, možnost exportu dat</w:t>
      </w:r>
      <w:r w:rsidR="00CC5048">
        <w:t xml:space="preserve"> do vým</w:t>
      </w:r>
      <w:r w:rsidR="00EC4B85">
        <w:t xml:space="preserve">ěnného formátu (např. XML, TXT, </w:t>
      </w:r>
      <w:r w:rsidR="00CC5048">
        <w:t>CSV</w:t>
      </w:r>
      <w:r w:rsidR="00EC4B85">
        <w:t>, JSON</w:t>
      </w:r>
      <w:r w:rsidR="007872D8">
        <w:t>.</w:t>
      </w:r>
      <w:r w:rsidR="00CC5048">
        <w:t>)</w:t>
      </w:r>
    </w:p>
    <w:p w14:paraId="28B4B00A" w14:textId="4103CF3A" w:rsidR="00B90A82" w:rsidRPr="00B90A82" w:rsidRDefault="00E13078" w:rsidP="00B90A82">
      <w:pPr>
        <w:pStyle w:val="Odstavecseseznamem"/>
        <w:numPr>
          <w:ilvl w:val="0"/>
          <w:numId w:val="10"/>
        </w:numPr>
      </w:pPr>
      <w:r>
        <w:t xml:space="preserve">Doufáme, že v několika letech bude na náměstí postavena nová budova městského úřadu a předpokládáme pořízení přístupového systému, který většinou spolupracuje s docházkovým systémem. </w:t>
      </w:r>
      <w:r w:rsidR="001A2337" w:rsidRPr="00D57ABA">
        <w:rPr>
          <w:b/>
        </w:rPr>
        <w:t xml:space="preserve">Docházkový systém musí </w:t>
      </w:r>
      <w:r w:rsidR="00D74B37" w:rsidRPr="00D57ABA">
        <w:rPr>
          <w:b/>
        </w:rPr>
        <w:t>umožňova</w:t>
      </w:r>
      <w:r w:rsidR="001A2337" w:rsidRPr="00D57ABA">
        <w:rPr>
          <w:b/>
        </w:rPr>
        <w:t>t rozšíření o přístupový systém</w:t>
      </w:r>
      <w:r w:rsidR="00D74B37">
        <w:t>.</w:t>
      </w:r>
      <w:r w:rsidR="00B90A82">
        <w:t xml:space="preserve"> </w:t>
      </w:r>
    </w:p>
    <w:sectPr w:rsidR="00B90A82" w:rsidRPr="00B90A82" w:rsidSect="00D74B3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082C2" w14:textId="77777777" w:rsidR="007C69A1" w:rsidRDefault="007C69A1" w:rsidP="00A41F35">
      <w:pPr>
        <w:spacing w:after="0" w:line="240" w:lineRule="auto"/>
      </w:pPr>
      <w:r>
        <w:separator/>
      </w:r>
    </w:p>
  </w:endnote>
  <w:endnote w:type="continuationSeparator" w:id="0">
    <w:p w14:paraId="5ECE8C43" w14:textId="77777777" w:rsidR="007C69A1" w:rsidRDefault="007C69A1" w:rsidP="00A4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757081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23F57C9" w14:textId="43BCD7C0" w:rsidR="00A41F35" w:rsidRPr="00A41F35" w:rsidRDefault="00A41F35" w:rsidP="00A41F35">
            <w:pPr>
              <w:pStyle w:val="Zpat"/>
              <w:jc w:val="right"/>
            </w:pPr>
            <w:r w:rsidRPr="00A41F35">
              <w:rPr>
                <w:bCs/>
                <w:sz w:val="24"/>
                <w:szCs w:val="24"/>
              </w:rPr>
              <w:fldChar w:fldCharType="begin"/>
            </w:r>
            <w:r w:rsidRPr="00A41F35">
              <w:rPr>
                <w:bCs/>
              </w:rPr>
              <w:instrText>PAGE</w:instrText>
            </w:r>
            <w:r w:rsidRPr="00A41F35">
              <w:rPr>
                <w:bCs/>
                <w:sz w:val="24"/>
                <w:szCs w:val="24"/>
              </w:rPr>
              <w:fldChar w:fldCharType="separate"/>
            </w:r>
            <w:r w:rsidR="00D47479">
              <w:rPr>
                <w:bCs/>
                <w:noProof/>
              </w:rPr>
              <w:t>3</w:t>
            </w:r>
            <w:r w:rsidRPr="00A41F35">
              <w:rPr>
                <w:bCs/>
                <w:sz w:val="24"/>
                <w:szCs w:val="24"/>
              </w:rPr>
              <w:fldChar w:fldCharType="end"/>
            </w:r>
            <w:r w:rsidRPr="00A41F35">
              <w:rPr>
                <w:bCs/>
                <w:sz w:val="24"/>
                <w:szCs w:val="24"/>
              </w:rPr>
              <w:t>/</w:t>
            </w:r>
            <w:r w:rsidRPr="00A41F35">
              <w:rPr>
                <w:bCs/>
                <w:sz w:val="24"/>
                <w:szCs w:val="24"/>
              </w:rPr>
              <w:fldChar w:fldCharType="begin"/>
            </w:r>
            <w:r w:rsidRPr="00A41F35">
              <w:rPr>
                <w:bCs/>
              </w:rPr>
              <w:instrText>NUMPAGES</w:instrText>
            </w:r>
            <w:r w:rsidRPr="00A41F35">
              <w:rPr>
                <w:bCs/>
                <w:sz w:val="24"/>
                <w:szCs w:val="24"/>
              </w:rPr>
              <w:fldChar w:fldCharType="separate"/>
            </w:r>
            <w:r w:rsidR="00D47479">
              <w:rPr>
                <w:bCs/>
                <w:noProof/>
              </w:rPr>
              <w:t>3</w:t>
            </w:r>
            <w:r w:rsidRPr="00A41F3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3F57CA" w14:textId="77777777" w:rsidR="00A41F35" w:rsidRDefault="00A41F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027F2" w14:textId="77777777" w:rsidR="007C69A1" w:rsidRDefault="007C69A1" w:rsidP="00A41F35">
      <w:pPr>
        <w:spacing w:after="0" w:line="240" w:lineRule="auto"/>
      </w:pPr>
      <w:r>
        <w:separator/>
      </w:r>
    </w:p>
  </w:footnote>
  <w:footnote w:type="continuationSeparator" w:id="0">
    <w:p w14:paraId="1DE0823D" w14:textId="77777777" w:rsidR="007C69A1" w:rsidRDefault="007C69A1" w:rsidP="00A4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F57C7" w14:textId="77777777" w:rsidR="00A41F35" w:rsidRDefault="00A41F35">
    <w:pPr>
      <w:pStyle w:val="Zhlav"/>
      <w:jc w:val="center"/>
    </w:pPr>
  </w:p>
  <w:p w14:paraId="123F57C8" w14:textId="77777777" w:rsidR="00A41F35" w:rsidRDefault="00A41F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E64"/>
    <w:multiLevelType w:val="hybridMultilevel"/>
    <w:tmpl w:val="97BC8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7D72"/>
    <w:multiLevelType w:val="hybridMultilevel"/>
    <w:tmpl w:val="8ECA6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6F7E"/>
    <w:multiLevelType w:val="hybridMultilevel"/>
    <w:tmpl w:val="E1447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020B"/>
    <w:multiLevelType w:val="hybridMultilevel"/>
    <w:tmpl w:val="97BC8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40CF"/>
    <w:multiLevelType w:val="hybridMultilevel"/>
    <w:tmpl w:val="E2882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64862"/>
    <w:multiLevelType w:val="hybridMultilevel"/>
    <w:tmpl w:val="308CD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40982"/>
    <w:multiLevelType w:val="hybridMultilevel"/>
    <w:tmpl w:val="5CCA3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54B"/>
    <w:multiLevelType w:val="hybridMultilevel"/>
    <w:tmpl w:val="AC6C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1766C"/>
    <w:multiLevelType w:val="hybridMultilevel"/>
    <w:tmpl w:val="5CCA3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80B81"/>
    <w:multiLevelType w:val="hybridMultilevel"/>
    <w:tmpl w:val="3D067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B3D92"/>
    <w:multiLevelType w:val="hybridMultilevel"/>
    <w:tmpl w:val="B4548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F6"/>
    <w:rsid w:val="00025115"/>
    <w:rsid w:val="000365FE"/>
    <w:rsid w:val="00081E85"/>
    <w:rsid w:val="00092F5F"/>
    <w:rsid w:val="00157010"/>
    <w:rsid w:val="0016470E"/>
    <w:rsid w:val="00171B6D"/>
    <w:rsid w:val="00181692"/>
    <w:rsid w:val="0019232F"/>
    <w:rsid w:val="001A2337"/>
    <w:rsid w:val="001C69AB"/>
    <w:rsid w:val="002328B2"/>
    <w:rsid w:val="00244778"/>
    <w:rsid w:val="002672A5"/>
    <w:rsid w:val="00295F9D"/>
    <w:rsid w:val="002A73DF"/>
    <w:rsid w:val="002C7D21"/>
    <w:rsid w:val="002E2223"/>
    <w:rsid w:val="002F4AB8"/>
    <w:rsid w:val="0030155A"/>
    <w:rsid w:val="00303E6E"/>
    <w:rsid w:val="0033390D"/>
    <w:rsid w:val="0034201F"/>
    <w:rsid w:val="003A5D6C"/>
    <w:rsid w:val="003E0CF9"/>
    <w:rsid w:val="003E2C4B"/>
    <w:rsid w:val="003F3226"/>
    <w:rsid w:val="00481951"/>
    <w:rsid w:val="004A1886"/>
    <w:rsid w:val="004B2390"/>
    <w:rsid w:val="00513EAF"/>
    <w:rsid w:val="00527101"/>
    <w:rsid w:val="00544844"/>
    <w:rsid w:val="00550C83"/>
    <w:rsid w:val="00584CF4"/>
    <w:rsid w:val="005C3DDC"/>
    <w:rsid w:val="005E7448"/>
    <w:rsid w:val="006332AD"/>
    <w:rsid w:val="00676965"/>
    <w:rsid w:val="006C3844"/>
    <w:rsid w:val="006C619A"/>
    <w:rsid w:val="006C73F1"/>
    <w:rsid w:val="006D21F7"/>
    <w:rsid w:val="006F7FB4"/>
    <w:rsid w:val="0070154A"/>
    <w:rsid w:val="00707E47"/>
    <w:rsid w:val="007872D8"/>
    <w:rsid w:val="007C69A1"/>
    <w:rsid w:val="007D6E63"/>
    <w:rsid w:val="007F717C"/>
    <w:rsid w:val="00897D5B"/>
    <w:rsid w:val="008A2303"/>
    <w:rsid w:val="008E003C"/>
    <w:rsid w:val="008E226C"/>
    <w:rsid w:val="00935269"/>
    <w:rsid w:val="00944CF6"/>
    <w:rsid w:val="00951864"/>
    <w:rsid w:val="00955113"/>
    <w:rsid w:val="009A4523"/>
    <w:rsid w:val="009C4C15"/>
    <w:rsid w:val="009E28F7"/>
    <w:rsid w:val="00A41F35"/>
    <w:rsid w:val="00A667AF"/>
    <w:rsid w:val="00A739F7"/>
    <w:rsid w:val="00AB7557"/>
    <w:rsid w:val="00AE2AB2"/>
    <w:rsid w:val="00AF7A2A"/>
    <w:rsid w:val="00B70DAD"/>
    <w:rsid w:val="00B9083E"/>
    <w:rsid w:val="00B90A82"/>
    <w:rsid w:val="00C107A5"/>
    <w:rsid w:val="00C14FCD"/>
    <w:rsid w:val="00C31ED7"/>
    <w:rsid w:val="00C41177"/>
    <w:rsid w:val="00C65F9F"/>
    <w:rsid w:val="00C74D00"/>
    <w:rsid w:val="00CA374C"/>
    <w:rsid w:val="00CC5048"/>
    <w:rsid w:val="00CE5ED6"/>
    <w:rsid w:val="00CF1B57"/>
    <w:rsid w:val="00D05F44"/>
    <w:rsid w:val="00D3487A"/>
    <w:rsid w:val="00D47479"/>
    <w:rsid w:val="00D57ABA"/>
    <w:rsid w:val="00D74B37"/>
    <w:rsid w:val="00D76790"/>
    <w:rsid w:val="00D831A4"/>
    <w:rsid w:val="00D8341C"/>
    <w:rsid w:val="00E0708B"/>
    <w:rsid w:val="00E13078"/>
    <w:rsid w:val="00E172A4"/>
    <w:rsid w:val="00EC4B85"/>
    <w:rsid w:val="00EF0A8F"/>
    <w:rsid w:val="00F9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576E"/>
  <w15:docId w15:val="{0C8FCE21-D45F-4A68-A4BD-E6DAAA7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6790"/>
    <w:pPr>
      <w:keepNext/>
      <w:keepLines/>
      <w:pBdr>
        <w:bottom w:val="single" w:sz="4" w:space="1" w:color="1F497D" w:themeColor="text2"/>
      </w:pBdr>
      <w:spacing w:before="720" w:after="36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70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0708B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0708B"/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4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708B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070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76790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41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F35"/>
  </w:style>
  <w:style w:type="paragraph" w:styleId="Zpat">
    <w:name w:val="footer"/>
    <w:basedOn w:val="Normln"/>
    <w:link w:val="ZpatChar"/>
    <w:uiPriority w:val="99"/>
    <w:unhideWhenUsed/>
    <w:rsid w:val="00A41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F35"/>
  </w:style>
  <w:style w:type="character" w:customStyle="1" w:styleId="Nadpis2Char">
    <w:name w:val="Nadpis 2 Char"/>
    <w:basedOn w:val="Standardnpsmoodstavce"/>
    <w:link w:val="Nadpis2"/>
    <w:uiPriority w:val="9"/>
    <w:rsid w:val="00E07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17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Hons</dc:creator>
  <cp:lastModifiedBy>Tomáš Hons</cp:lastModifiedBy>
  <cp:revision>9</cp:revision>
  <cp:lastPrinted>2016-05-20T11:24:00Z</cp:lastPrinted>
  <dcterms:created xsi:type="dcterms:W3CDTF">2017-08-23T11:24:00Z</dcterms:created>
  <dcterms:modified xsi:type="dcterms:W3CDTF">2017-08-25T10:44:00Z</dcterms:modified>
</cp:coreProperties>
</file>