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FB" w:rsidRDefault="00A466FB"/>
    <w:p w:rsidR="007E5F11" w:rsidRPr="007E5F11" w:rsidRDefault="00DA3B1C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č. 3</w:t>
      </w:r>
      <w:r w:rsidR="00D72276" w:rsidRPr="007E5F11">
        <w:rPr>
          <w:rFonts w:ascii="Times New Roman" w:hAnsi="Times New Roman" w:cs="Times New Roman"/>
          <w:sz w:val="24"/>
          <w:szCs w:val="24"/>
          <w:u w:val="single"/>
        </w:rPr>
        <w:t xml:space="preserve"> ČESTNÉ</w:t>
      </w:r>
      <w:proofErr w:type="gramEnd"/>
      <w:r w:rsidR="00D72276" w:rsidRPr="007E5F11">
        <w:rPr>
          <w:rFonts w:ascii="Times New Roman" w:hAnsi="Times New Roman" w:cs="Times New Roman"/>
          <w:sz w:val="24"/>
          <w:szCs w:val="24"/>
          <w:u w:val="single"/>
        </w:rPr>
        <w:t xml:space="preserve"> PROHLÁŠE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NÍ UCHAZEČE </w:t>
      </w:r>
      <w:r w:rsidRPr="00DA3B1C">
        <w:rPr>
          <w:rFonts w:ascii="Times New Roman" w:hAnsi="Times New Roman" w:cs="Times New Roman"/>
          <w:sz w:val="24"/>
          <w:szCs w:val="24"/>
          <w:u w:val="single"/>
        </w:rPr>
        <w:t>O EKONOMICKÉ A FINANČNÍ ZPŮSOBILOSTI SPLNIT VEŘEJNOU ZAKÁZKU</w:t>
      </w:r>
    </w:p>
    <w:p w:rsidR="007E5F11" w:rsidRDefault="007E5F11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 xml:space="preserve">Uchazeč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IČO: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se sídlem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UCHAZEČ, zapsaný v obchodním rejstříku vedeném [_____] DOPLNÍ UCHAZEČ, oddíl [_____] DOPLNÍ UCHAZEČ, vložka [_____] DOPLNÍ UCHAZEČ, jehož jménem jedná [_____] DOPLNÍ UCHAZEČ, 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D72276">
        <w:rPr>
          <w:rFonts w:ascii="Times New Roman" w:hAnsi="Times New Roman" w:cs="Times New Roman"/>
          <w:b/>
          <w:sz w:val="24"/>
          <w:szCs w:val="24"/>
        </w:rPr>
        <w:t>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“), tímto </w:t>
      </w:r>
      <w:r w:rsidR="004C056B" w:rsidRPr="004C056B">
        <w:rPr>
          <w:rFonts w:ascii="Times New Roman" w:hAnsi="Times New Roman" w:cs="Times New Roman"/>
          <w:sz w:val="24"/>
          <w:szCs w:val="24"/>
        </w:rPr>
        <w:t>pro účely zadávacího řízení na veřejnou zakázku s názvem „Nákup zametacího čistícího stroje“</w:t>
      </w:r>
      <w:r w:rsidR="004C056B">
        <w:rPr>
          <w:rFonts w:ascii="Times New Roman" w:hAnsi="Times New Roman" w:cs="Times New Roman"/>
          <w:sz w:val="24"/>
          <w:szCs w:val="24"/>
        </w:rPr>
        <w:t xml:space="preserve"> </w:t>
      </w:r>
      <w:r w:rsidRPr="00D72276">
        <w:rPr>
          <w:rFonts w:ascii="Times New Roman" w:hAnsi="Times New Roman" w:cs="Times New Roman"/>
          <w:sz w:val="24"/>
          <w:szCs w:val="24"/>
        </w:rPr>
        <w:t>čestně prohlašuje, že:</w:t>
      </w:r>
    </w:p>
    <w:p w:rsidR="00DA3B1C" w:rsidRDefault="00DA3B1C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DA3B1C">
        <w:rPr>
          <w:rFonts w:ascii="Times New Roman" w:hAnsi="Times New Roman" w:cs="Times New Roman"/>
          <w:snapToGrid w:val="0"/>
          <w:sz w:val="24"/>
          <w:szCs w:val="24"/>
        </w:rPr>
        <w:t xml:space="preserve">je dostatečně ekonomicky a finančně způsobilý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splnit předmět </w:t>
      </w:r>
      <w:r w:rsidR="00053D3B">
        <w:rPr>
          <w:rFonts w:ascii="Times New Roman" w:hAnsi="Times New Roman" w:cs="Times New Roman"/>
          <w:snapToGrid w:val="0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napToGrid w:val="0"/>
          <w:sz w:val="24"/>
          <w:szCs w:val="24"/>
        </w:rPr>
        <w:t>veřejné zakázky</w:t>
      </w:r>
      <w:r w:rsidR="00053D3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Start w:id="0" w:name="_GoBack"/>
      <w:bookmarkEnd w:id="0"/>
      <w:r w:rsidR="0026379F" w:rsidRPr="0026379F">
        <w:rPr>
          <w:rFonts w:ascii="Times New Roman" w:hAnsi="Times New Roman" w:cs="Times New Roman"/>
          <w:snapToGrid w:val="0"/>
          <w:sz w:val="24"/>
          <w:szCs w:val="24"/>
        </w:rPr>
        <w:t>v rozsahu daném zadávacími podmínkami</w:t>
      </w:r>
      <w:r w:rsidR="00053D3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A3B1C" w:rsidRDefault="00DA3B1C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D72276" w:rsidRPr="00D72276" w:rsidRDefault="00D72276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D722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Toto čestné prohlášení činím na základě své svobodné a vážné vůle, s jeho obsahem souhlasím a jsem si vědom možných následků vyplývajících z uvedení nepravdivých skutečností.</w:t>
      </w:r>
    </w:p>
    <w:p w:rsidR="0028659C" w:rsidRDefault="0028659C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V …………………………., dne……………………………………</w:t>
      </w:r>
    </w:p>
    <w:p w:rsid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</w:p>
    <w:p w:rsidR="00A466FB" w:rsidRPr="00D72276" w:rsidRDefault="00A466FB">
      <w:pPr>
        <w:rPr>
          <w:rFonts w:ascii="Times New Roman" w:hAnsi="Times New Roman" w:cs="Times New Roman"/>
          <w:sz w:val="24"/>
          <w:szCs w:val="24"/>
        </w:rPr>
      </w:pPr>
    </w:p>
    <w:sectPr w:rsidR="00A466FB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53D3B"/>
    <w:rsid w:val="00121ECF"/>
    <w:rsid w:val="00254053"/>
    <w:rsid w:val="0026379F"/>
    <w:rsid w:val="0028659C"/>
    <w:rsid w:val="004341B2"/>
    <w:rsid w:val="004C056B"/>
    <w:rsid w:val="007E5F11"/>
    <w:rsid w:val="008909A4"/>
    <w:rsid w:val="008B4931"/>
    <w:rsid w:val="009D66D4"/>
    <w:rsid w:val="009E3DDE"/>
    <w:rsid w:val="00A466FB"/>
    <w:rsid w:val="00D217A5"/>
    <w:rsid w:val="00D72276"/>
    <w:rsid w:val="00DA3B1C"/>
    <w:rsid w:val="00DD2F36"/>
    <w:rsid w:val="00E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Jana Kořínková</cp:lastModifiedBy>
  <cp:revision>7</cp:revision>
  <dcterms:created xsi:type="dcterms:W3CDTF">2013-03-13T13:41:00Z</dcterms:created>
  <dcterms:modified xsi:type="dcterms:W3CDTF">2013-03-29T10:25:00Z</dcterms:modified>
</cp:coreProperties>
</file>