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4D0F" w:rsidRDefault="00695131">
      <w:pPr>
        <w:keepNext/>
        <w:keepLines/>
        <w:pBdr>
          <w:top w:val="nil"/>
          <w:left w:val="nil"/>
          <w:bottom w:val="nil"/>
          <w:right w:val="nil"/>
          <w:between w:val="nil"/>
        </w:pBdr>
        <w:spacing w:before="1080" w:after="120"/>
        <w:ind w:left="1134" w:right="130"/>
        <w:jc w:val="center"/>
        <w:rPr>
          <w:rFonts w:ascii="Times New Roman" w:eastAsia="Times New Roman" w:hAnsi="Times New Roman" w:cs="Times New Roman"/>
          <w:b/>
          <w:smallCaps/>
          <w:color w:val="000000"/>
        </w:rPr>
      </w:pPr>
      <w:r>
        <w:rPr>
          <w:rFonts w:ascii="Times New Roman" w:eastAsia="Times New Roman" w:hAnsi="Times New Roman" w:cs="Times New Roman"/>
          <w:b/>
          <w:color w:val="000000"/>
        </w:rPr>
        <w:t>SMLOUVA O POSKYTOVÁNÍ SLUŽEB V OBLASTI NAKLÁDÁNÍ S ODPADY</w:t>
      </w:r>
    </w:p>
    <w:p w:rsidR="00984D0F" w:rsidRDefault="00984D0F">
      <w:pPr>
        <w:tabs>
          <w:tab w:val="left" w:pos="2127"/>
        </w:tabs>
        <w:rPr>
          <w:rFonts w:ascii="Times New Roman" w:eastAsia="Times New Roman" w:hAnsi="Times New Roman" w:cs="Times New Roman"/>
          <w:b/>
          <w:color w:val="000000"/>
          <w:sz w:val="20"/>
          <w:szCs w:val="20"/>
        </w:rPr>
      </w:pPr>
    </w:p>
    <w:p w:rsidR="00984D0F" w:rsidRDefault="00695131">
      <w:pPr>
        <w:tabs>
          <w:tab w:val="left" w:pos="2127"/>
        </w:tabs>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OBJEDNATEL</w:t>
      </w:r>
      <w:r>
        <w:rPr>
          <w:rFonts w:ascii="Times New Roman" w:eastAsia="Times New Roman" w:hAnsi="Times New Roman" w:cs="Times New Roman"/>
          <w:b/>
          <w:color w:val="000000"/>
          <w:sz w:val="20"/>
          <w:szCs w:val="20"/>
        </w:rPr>
        <w:tab/>
        <w:t>: Město Buštěhrad</w:t>
      </w:r>
    </w:p>
    <w:p w:rsidR="00984D0F" w:rsidRDefault="00695131">
      <w:pPr>
        <w:tabs>
          <w:tab w:val="left" w:pos="2127"/>
        </w:tabs>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Sídlo</w:t>
      </w:r>
      <w:r>
        <w:rPr>
          <w:rFonts w:ascii="Times New Roman" w:eastAsia="Times New Roman" w:hAnsi="Times New Roman" w:cs="Times New Roman"/>
          <w:b/>
          <w:color w:val="000000"/>
          <w:sz w:val="20"/>
          <w:szCs w:val="20"/>
        </w:rPr>
        <w:tab/>
        <w:t xml:space="preserve">: </w:t>
      </w:r>
      <w:r>
        <w:rPr>
          <w:rFonts w:ascii="Times New Roman" w:eastAsia="Times New Roman" w:hAnsi="Times New Roman" w:cs="Times New Roman"/>
          <w:color w:val="000000"/>
          <w:sz w:val="20"/>
          <w:szCs w:val="20"/>
        </w:rPr>
        <w:t>Revoluční 1 / 4, 273 43 Buštěhrad</w:t>
      </w:r>
      <w:r>
        <w:rPr>
          <w:rFonts w:ascii="Times New Roman" w:eastAsia="Times New Roman" w:hAnsi="Times New Roman" w:cs="Times New Roman"/>
          <w:b/>
          <w:color w:val="000000"/>
          <w:sz w:val="20"/>
          <w:szCs w:val="20"/>
        </w:rPr>
        <w:t xml:space="preserve"> </w:t>
      </w:r>
    </w:p>
    <w:p w:rsidR="00984D0F" w:rsidRDefault="00695131">
      <w:pPr>
        <w:tabs>
          <w:tab w:val="left" w:pos="2127"/>
        </w:tabs>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IČ</w:t>
      </w:r>
      <w:r>
        <w:rPr>
          <w:rFonts w:ascii="Times New Roman" w:eastAsia="Times New Roman" w:hAnsi="Times New Roman" w:cs="Times New Roman"/>
          <w:b/>
          <w:color w:val="000000"/>
          <w:sz w:val="20"/>
          <w:szCs w:val="20"/>
        </w:rPr>
        <w:tab/>
        <w:t xml:space="preserve">: </w:t>
      </w:r>
      <w:r>
        <w:rPr>
          <w:rFonts w:ascii="Times New Roman" w:eastAsia="Times New Roman" w:hAnsi="Times New Roman" w:cs="Times New Roman"/>
          <w:color w:val="000000"/>
          <w:sz w:val="20"/>
          <w:szCs w:val="20"/>
        </w:rPr>
        <w:t>00234214</w:t>
      </w:r>
    </w:p>
    <w:p w:rsidR="00984D0F" w:rsidRDefault="00695131">
      <w:pPr>
        <w:tabs>
          <w:tab w:val="left" w:pos="2127"/>
        </w:tabs>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DIČ</w:t>
      </w:r>
      <w:r>
        <w:rPr>
          <w:rFonts w:ascii="Times New Roman" w:eastAsia="Times New Roman" w:hAnsi="Times New Roman" w:cs="Times New Roman"/>
          <w:color w:val="000000"/>
          <w:sz w:val="20"/>
          <w:szCs w:val="20"/>
        </w:rPr>
        <w:tab/>
      </w:r>
      <w:r>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color w:val="000000"/>
          <w:sz w:val="20"/>
          <w:szCs w:val="20"/>
        </w:rPr>
        <w:t>CZ00234214</w:t>
      </w:r>
    </w:p>
    <w:p w:rsidR="00984D0F" w:rsidRDefault="00695131">
      <w:pPr>
        <w:ind w:right="-347"/>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Jednající</w:t>
      </w:r>
      <w:r>
        <w:rPr>
          <w:rFonts w:ascii="Times New Roman" w:eastAsia="Times New Roman" w:hAnsi="Times New Roman" w:cs="Times New Roman"/>
          <w:b/>
          <w:color w:val="000000"/>
          <w:sz w:val="20"/>
          <w:szCs w:val="20"/>
        </w:rPr>
        <w:tab/>
      </w:r>
      <w:r>
        <w:rPr>
          <w:rFonts w:ascii="Times New Roman" w:eastAsia="Times New Roman" w:hAnsi="Times New Roman" w:cs="Times New Roman"/>
          <w:b/>
          <w:color w:val="000000"/>
          <w:sz w:val="20"/>
          <w:szCs w:val="20"/>
        </w:rPr>
        <w:tab/>
        <w:t>:</w:t>
      </w:r>
      <w:r>
        <w:rPr>
          <w:rFonts w:ascii="Times New Roman" w:eastAsia="Times New Roman" w:hAnsi="Times New Roman" w:cs="Times New Roman"/>
          <w:color w:val="000000"/>
          <w:sz w:val="20"/>
          <w:szCs w:val="20"/>
        </w:rPr>
        <w:t xml:space="preserve"> Ing. Arch. Daniela </w:t>
      </w:r>
      <w:proofErr w:type="spellStart"/>
      <w:r>
        <w:rPr>
          <w:rFonts w:ascii="Times New Roman" w:eastAsia="Times New Roman" w:hAnsi="Times New Roman" w:cs="Times New Roman"/>
          <w:color w:val="000000"/>
          <w:sz w:val="20"/>
          <w:szCs w:val="20"/>
        </w:rPr>
        <w:t>Javorčeková</w:t>
      </w:r>
      <w:proofErr w:type="spellEnd"/>
      <w:r>
        <w:rPr>
          <w:rFonts w:ascii="Times New Roman" w:eastAsia="Times New Roman" w:hAnsi="Times New Roman" w:cs="Times New Roman"/>
          <w:color w:val="000000"/>
          <w:sz w:val="20"/>
          <w:szCs w:val="20"/>
        </w:rPr>
        <w:t>, starostka obce</w:t>
      </w:r>
    </w:p>
    <w:p w:rsidR="00984D0F" w:rsidRDefault="00695131">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Bankovní spojení</w:t>
      </w:r>
      <w:r>
        <w:rPr>
          <w:rFonts w:ascii="Times New Roman" w:eastAsia="Times New Roman" w:hAnsi="Times New Roman" w:cs="Times New Roman"/>
          <w:b/>
          <w:color w:val="000000"/>
          <w:sz w:val="20"/>
          <w:szCs w:val="20"/>
        </w:rPr>
        <w:tab/>
        <w:t>:</w:t>
      </w:r>
      <w:r>
        <w:rPr>
          <w:rFonts w:ascii="Times New Roman" w:eastAsia="Times New Roman" w:hAnsi="Times New Roman" w:cs="Times New Roman"/>
          <w:color w:val="000000"/>
          <w:sz w:val="20"/>
          <w:szCs w:val="20"/>
        </w:rPr>
        <w:t xml:space="preserve"> 388172369/0800</w:t>
      </w:r>
    </w:p>
    <w:p w:rsidR="00984D0F" w:rsidRDefault="00984D0F">
      <w:pPr>
        <w:pBdr>
          <w:top w:val="nil"/>
          <w:left w:val="nil"/>
          <w:bottom w:val="nil"/>
          <w:right w:val="nil"/>
          <w:between w:val="nil"/>
        </w:pBdr>
        <w:spacing w:after="0"/>
        <w:rPr>
          <w:rFonts w:ascii="Times New Roman" w:eastAsia="Times New Roman" w:hAnsi="Times New Roman" w:cs="Times New Roman"/>
          <w:color w:val="000000"/>
          <w:sz w:val="20"/>
          <w:szCs w:val="20"/>
        </w:rPr>
      </w:pPr>
    </w:p>
    <w:p w:rsidR="00984D0F" w:rsidRDefault="00984D0F">
      <w:pPr>
        <w:tabs>
          <w:tab w:val="left" w:pos="2127"/>
        </w:tabs>
        <w:rPr>
          <w:rFonts w:ascii="Times New Roman" w:eastAsia="Times New Roman" w:hAnsi="Times New Roman" w:cs="Times New Roman"/>
          <w:b/>
          <w:color w:val="000000"/>
          <w:sz w:val="20"/>
          <w:szCs w:val="20"/>
        </w:rPr>
      </w:pPr>
    </w:p>
    <w:p w:rsidR="00984D0F" w:rsidRDefault="00695131">
      <w:pPr>
        <w:ind w:left="5672" w:firstLine="707"/>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Dále jen „objednatel“</w:t>
      </w:r>
    </w:p>
    <w:p w:rsidR="00984D0F" w:rsidRDefault="00695131">
      <w:pP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a</w:t>
      </w:r>
    </w:p>
    <w:p w:rsidR="00984D0F" w:rsidRDefault="00984D0F">
      <w:pPr>
        <w:rPr>
          <w:rFonts w:ascii="Times New Roman" w:eastAsia="Times New Roman" w:hAnsi="Times New Roman" w:cs="Times New Roman"/>
          <w:b/>
          <w:color w:val="000000"/>
          <w:sz w:val="20"/>
          <w:szCs w:val="20"/>
        </w:rPr>
      </w:pPr>
    </w:p>
    <w:p w:rsidR="00984D0F" w:rsidRDefault="00695131">
      <w:pPr>
        <w:pBdr>
          <w:top w:val="nil"/>
          <w:left w:val="nil"/>
          <w:bottom w:val="nil"/>
          <w:right w:val="nil"/>
          <w:between w:val="nil"/>
        </w:pBdr>
        <w:tabs>
          <w:tab w:val="left" w:pos="2127"/>
        </w:tabs>
        <w:spacing w:after="0"/>
        <w:jc w:val="left"/>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DODAVATEL</w:t>
      </w:r>
      <w:r>
        <w:rPr>
          <w:rFonts w:ascii="Times New Roman" w:eastAsia="Times New Roman" w:hAnsi="Times New Roman" w:cs="Times New Roman"/>
          <w:b/>
          <w:color w:val="000000"/>
          <w:sz w:val="20"/>
          <w:szCs w:val="20"/>
        </w:rPr>
        <w:tab/>
        <w:t xml:space="preserve">: </w:t>
      </w:r>
      <w:r>
        <w:rPr>
          <w:rFonts w:ascii="Times New Roman" w:eastAsia="Times New Roman" w:hAnsi="Times New Roman" w:cs="Times New Roman"/>
          <w:color w:val="000000"/>
          <w:sz w:val="20"/>
          <w:szCs w:val="20"/>
          <w:highlight w:val="yellow"/>
        </w:rPr>
        <w:t>[●]</w:t>
      </w:r>
    </w:p>
    <w:p w:rsidR="00984D0F" w:rsidRDefault="00984D0F">
      <w:pPr>
        <w:pBdr>
          <w:top w:val="nil"/>
          <w:left w:val="nil"/>
          <w:bottom w:val="nil"/>
          <w:right w:val="nil"/>
          <w:between w:val="nil"/>
        </w:pBdr>
        <w:tabs>
          <w:tab w:val="left" w:pos="2127"/>
        </w:tabs>
        <w:spacing w:after="0"/>
        <w:jc w:val="left"/>
        <w:rPr>
          <w:rFonts w:ascii="Times New Roman" w:eastAsia="Times New Roman" w:hAnsi="Times New Roman" w:cs="Times New Roman"/>
          <w:color w:val="000000"/>
          <w:sz w:val="20"/>
          <w:szCs w:val="20"/>
        </w:rPr>
      </w:pPr>
    </w:p>
    <w:p w:rsidR="00984D0F" w:rsidRDefault="00695131">
      <w:pPr>
        <w:pBdr>
          <w:top w:val="nil"/>
          <w:left w:val="nil"/>
          <w:bottom w:val="nil"/>
          <w:right w:val="nil"/>
          <w:between w:val="nil"/>
        </w:pBdr>
        <w:tabs>
          <w:tab w:val="left" w:pos="2127"/>
        </w:tabs>
        <w:spacing w:after="0"/>
        <w:jc w:val="left"/>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Sídlo</w:t>
      </w:r>
      <w:r>
        <w:rPr>
          <w:rFonts w:ascii="Times New Roman" w:eastAsia="Times New Roman" w:hAnsi="Times New Roman" w:cs="Times New Roman"/>
          <w:b/>
          <w:color w:val="000000"/>
          <w:sz w:val="20"/>
          <w:szCs w:val="20"/>
        </w:rPr>
        <w:tab/>
        <w:t>:</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highlight w:val="yellow"/>
        </w:rPr>
        <w:t>[●]</w:t>
      </w:r>
    </w:p>
    <w:p w:rsidR="00984D0F" w:rsidRDefault="00984D0F">
      <w:pPr>
        <w:pBdr>
          <w:top w:val="nil"/>
          <w:left w:val="nil"/>
          <w:bottom w:val="nil"/>
          <w:right w:val="nil"/>
          <w:between w:val="nil"/>
        </w:pBdr>
        <w:tabs>
          <w:tab w:val="left" w:pos="2127"/>
        </w:tabs>
        <w:spacing w:after="0"/>
        <w:jc w:val="left"/>
        <w:rPr>
          <w:rFonts w:ascii="Times New Roman" w:eastAsia="Times New Roman" w:hAnsi="Times New Roman" w:cs="Times New Roman"/>
          <w:color w:val="000000"/>
          <w:sz w:val="20"/>
          <w:szCs w:val="20"/>
        </w:rPr>
      </w:pPr>
    </w:p>
    <w:p w:rsidR="00984D0F" w:rsidRDefault="00695131">
      <w:pPr>
        <w:pBdr>
          <w:top w:val="nil"/>
          <w:left w:val="nil"/>
          <w:bottom w:val="nil"/>
          <w:right w:val="nil"/>
          <w:between w:val="nil"/>
        </w:pBdr>
        <w:tabs>
          <w:tab w:val="left" w:pos="2127"/>
        </w:tabs>
        <w:spacing w:after="0"/>
        <w:jc w:val="left"/>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IČ</w:t>
      </w:r>
      <w:r>
        <w:rPr>
          <w:rFonts w:ascii="Times New Roman" w:eastAsia="Times New Roman" w:hAnsi="Times New Roman" w:cs="Times New Roman"/>
          <w:b/>
          <w:color w:val="000000"/>
          <w:sz w:val="20"/>
          <w:szCs w:val="20"/>
        </w:rPr>
        <w:tab/>
        <w:t>:</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highlight w:val="yellow"/>
        </w:rPr>
        <w:t>[●]</w:t>
      </w:r>
    </w:p>
    <w:p w:rsidR="00984D0F" w:rsidRDefault="00984D0F">
      <w:pPr>
        <w:pBdr>
          <w:top w:val="nil"/>
          <w:left w:val="nil"/>
          <w:bottom w:val="nil"/>
          <w:right w:val="nil"/>
          <w:between w:val="nil"/>
        </w:pBdr>
        <w:tabs>
          <w:tab w:val="left" w:pos="2127"/>
        </w:tabs>
        <w:spacing w:after="0"/>
        <w:jc w:val="left"/>
        <w:rPr>
          <w:rFonts w:ascii="Times New Roman" w:eastAsia="Times New Roman" w:hAnsi="Times New Roman" w:cs="Times New Roman"/>
          <w:color w:val="000000"/>
          <w:sz w:val="20"/>
          <w:szCs w:val="20"/>
        </w:rPr>
      </w:pPr>
    </w:p>
    <w:p w:rsidR="00984D0F" w:rsidRDefault="00695131">
      <w:pPr>
        <w:pBdr>
          <w:top w:val="nil"/>
          <w:left w:val="nil"/>
          <w:bottom w:val="nil"/>
          <w:right w:val="nil"/>
          <w:between w:val="nil"/>
        </w:pBdr>
        <w:tabs>
          <w:tab w:val="left" w:pos="2127"/>
        </w:tabs>
        <w:spacing w:after="0"/>
        <w:jc w:val="left"/>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DIČ</w:t>
      </w:r>
      <w:r>
        <w:rPr>
          <w:rFonts w:ascii="Times New Roman" w:eastAsia="Times New Roman" w:hAnsi="Times New Roman" w:cs="Times New Roman"/>
          <w:b/>
          <w:color w:val="000000"/>
          <w:sz w:val="20"/>
          <w:szCs w:val="20"/>
        </w:rPr>
        <w:tab/>
        <w:t>:</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highlight w:val="yellow"/>
        </w:rPr>
        <w:t>[●]</w:t>
      </w:r>
    </w:p>
    <w:p w:rsidR="00984D0F" w:rsidRDefault="00984D0F">
      <w:pPr>
        <w:pBdr>
          <w:top w:val="nil"/>
          <w:left w:val="nil"/>
          <w:bottom w:val="nil"/>
          <w:right w:val="nil"/>
          <w:between w:val="nil"/>
        </w:pBdr>
        <w:tabs>
          <w:tab w:val="left" w:pos="2127"/>
        </w:tabs>
        <w:spacing w:after="0"/>
        <w:jc w:val="left"/>
        <w:rPr>
          <w:rFonts w:ascii="Times New Roman" w:eastAsia="Times New Roman" w:hAnsi="Times New Roman" w:cs="Times New Roman"/>
          <w:color w:val="000000"/>
          <w:sz w:val="20"/>
          <w:szCs w:val="20"/>
        </w:rPr>
      </w:pPr>
    </w:p>
    <w:p w:rsidR="00984D0F" w:rsidRDefault="00695131">
      <w:pPr>
        <w:pBdr>
          <w:top w:val="nil"/>
          <w:left w:val="nil"/>
          <w:bottom w:val="nil"/>
          <w:right w:val="nil"/>
          <w:between w:val="nil"/>
        </w:pBdr>
        <w:tabs>
          <w:tab w:val="left" w:pos="2127"/>
        </w:tabs>
        <w:spacing w:after="0"/>
        <w:jc w:val="left"/>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Zapsaný</w:t>
      </w:r>
      <w:r>
        <w:rPr>
          <w:rFonts w:ascii="Times New Roman" w:eastAsia="Times New Roman" w:hAnsi="Times New Roman" w:cs="Times New Roman"/>
          <w:b/>
          <w:color w:val="000000"/>
          <w:sz w:val="20"/>
          <w:szCs w:val="20"/>
        </w:rPr>
        <w:tab/>
        <w:t xml:space="preserve">: </w:t>
      </w:r>
      <w:r>
        <w:rPr>
          <w:rFonts w:ascii="Times New Roman" w:eastAsia="Times New Roman" w:hAnsi="Times New Roman" w:cs="Times New Roman"/>
          <w:color w:val="000000"/>
          <w:sz w:val="20"/>
          <w:szCs w:val="20"/>
        </w:rPr>
        <w:t xml:space="preserve">v obchodním rejstříku vedeném </w:t>
      </w:r>
      <w:r>
        <w:rPr>
          <w:rFonts w:ascii="Times New Roman" w:eastAsia="Times New Roman" w:hAnsi="Times New Roman" w:cs="Times New Roman"/>
          <w:color w:val="000000"/>
          <w:sz w:val="20"/>
          <w:szCs w:val="20"/>
          <w:highlight w:val="yellow"/>
        </w:rPr>
        <w:t>[●]</w:t>
      </w:r>
    </w:p>
    <w:p w:rsidR="00984D0F" w:rsidRDefault="00695131">
      <w:pPr>
        <w:pBdr>
          <w:top w:val="nil"/>
          <w:left w:val="nil"/>
          <w:bottom w:val="nil"/>
          <w:right w:val="nil"/>
          <w:between w:val="nil"/>
        </w:pBdr>
        <w:tabs>
          <w:tab w:val="left" w:pos="2268"/>
        </w:tabs>
        <w:spacing w:after="0"/>
        <w:jc w:val="lef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b/>
        <w:t xml:space="preserve">oddílu </w:t>
      </w:r>
      <w:r>
        <w:rPr>
          <w:rFonts w:ascii="Times New Roman" w:eastAsia="Times New Roman" w:hAnsi="Times New Roman" w:cs="Times New Roman"/>
          <w:color w:val="000000"/>
          <w:sz w:val="20"/>
          <w:szCs w:val="20"/>
          <w:highlight w:val="yellow"/>
        </w:rPr>
        <w:t>[●]</w:t>
      </w:r>
      <w:r>
        <w:rPr>
          <w:rFonts w:ascii="Times New Roman" w:eastAsia="Times New Roman" w:hAnsi="Times New Roman" w:cs="Times New Roman"/>
          <w:color w:val="000000"/>
          <w:sz w:val="20"/>
          <w:szCs w:val="20"/>
        </w:rPr>
        <w:t xml:space="preserve">, vložce </w:t>
      </w:r>
      <w:r>
        <w:rPr>
          <w:rFonts w:ascii="Times New Roman" w:eastAsia="Times New Roman" w:hAnsi="Times New Roman" w:cs="Times New Roman"/>
          <w:color w:val="000000"/>
          <w:sz w:val="20"/>
          <w:szCs w:val="20"/>
          <w:highlight w:val="yellow"/>
        </w:rPr>
        <w:t>[●]</w:t>
      </w:r>
    </w:p>
    <w:p w:rsidR="00984D0F" w:rsidRDefault="00984D0F">
      <w:pPr>
        <w:pBdr>
          <w:top w:val="nil"/>
          <w:left w:val="nil"/>
          <w:bottom w:val="nil"/>
          <w:right w:val="nil"/>
          <w:between w:val="nil"/>
        </w:pBdr>
        <w:tabs>
          <w:tab w:val="left" w:pos="2268"/>
        </w:tabs>
        <w:spacing w:after="0"/>
        <w:jc w:val="left"/>
        <w:rPr>
          <w:rFonts w:ascii="Times New Roman" w:eastAsia="Times New Roman" w:hAnsi="Times New Roman" w:cs="Times New Roman"/>
          <w:color w:val="000000"/>
          <w:sz w:val="20"/>
          <w:szCs w:val="20"/>
        </w:rPr>
      </w:pPr>
    </w:p>
    <w:p w:rsidR="00984D0F" w:rsidRDefault="00695131">
      <w:pPr>
        <w:pBdr>
          <w:top w:val="nil"/>
          <w:left w:val="nil"/>
          <w:bottom w:val="nil"/>
          <w:right w:val="nil"/>
          <w:between w:val="nil"/>
        </w:pBdr>
        <w:tabs>
          <w:tab w:val="left" w:pos="2127"/>
        </w:tabs>
        <w:spacing w:after="0"/>
        <w:jc w:val="left"/>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Bankovní spojení</w:t>
      </w:r>
      <w:r>
        <w:rPr>
          <w:rFonts w:ascii="Times New Roman" w:eastAsia="Times New Roman" w:hAnsi="Times New Roman" w:cs="Times New Roman"/>
          <w:b/>
          <w:color w:val="000000"/>
          <w:sz w:val="20"/>
          <w:szCs w:val="20"/>
        </w:rPr>
        <w:tab/>
        <w:t>:</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highlight w:val="yellow"/>
        </w:rPr>
        <w:t>[●]</w:t>
      </w:r>
    </w:p>
    <w:p w:rsidR="00984D0F" w:rsidRDefault="00984D0F">
      <w:pPr>
        <w:pBdr>
          <w:top w:val="nil"/>
          <w:left w:val="nil"/>
          <w:bottom w:val="nil"/>
          <w:right w:val="nil"/>
          <w:between w:val="nil"/>
        </w:pBdr>
        <w:tabs>
          <w:tab w:val="left" w:pos="2127"/>
        </w:tabs>
        <w:spacing w:after="0"/>
        <w:jc w:val="left"/>
        <w:rPr>
          <w:rFonts w:ascii="Times New Roman" w:eastAsia="Times New Roman" w:hAnsi="Times New Roman" w:cs="Times New Roman"/>
          <w:color w:val="000000"/>
          <w:sz w:val="20"/>
          <w:szCs w:val="20"/>
        </w:rPr>
      </w:pPr>
    </w:p>
    <w:p w:rsidR="00984D0F" w:rsidRDefault="00695131">
      <w:pPr>
        <w:pBdr>
          <w:top w:val="nil"/>
          <w:left w:val="nil"/>
          <w:bottom w:val="nil"/>
          <w:right w:val="nil"/>
          <w:between w:val="nil"/>
        </w:pBdr>
        <w:tabs>
          <w:tab w:val="left" w:pos="2127"/>
        </w:tabs>
        <w:spacing w:after="0"/>
        <w:jc w:val="left"/>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Jednající </w:t>
      </w:r>
      <w:r>
        <w:rPr>
          <w:rFonts w:ascii="Times New Roman" w:eastAsia="Times New Roman" w:hAnsi="Times New Roman" w:cs="Times New Roman"/>
          <w:b/>
          <w:color w:val="000000"/>
          <w:sz w:val="20"/>
          <w:szCs w:val="20"/>
        </w:rPr>
        <w:tab/>
        <w:t>:</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highlight w:val="yellow"/>
        </w:rPr>
        <w:t>[●]</w:t>
      </w:r>
    </w:p>
    <w:p w:rsidR="00984D0F" w:rsidRDefault="00984D0F">
      <w:pPr>
        <w:pBdr>
          <w:top w:val="nil"/>
          <w:left w:val="nil"/>
          <w:bottom w:val="nil"/>
          <w:right w:val="nil"/>
          <w:between w:val="nil"/>
        </w:pBdr>
        <w:tabs>
          <w:tab w:val="left" w:pos="2127"/>
        </w:tabs>
        <w:spacing w:after="0"/>
        <w:jc w:val="left"/>
        <w:rPr>
          <w:rFonts w:ascii="Times New Roman" w:eastAsia="Times New Roman" w:hAnsi="Times New Roman" w:cs="Times New Roman"/>
          <w:color w:val="000000"/>
          <w:sz w:val="20"/>
          <w:szCs w:val="20"/>
        </w:rPr>
      </w:pPr>
    </w:p>
    <w:p w:rsidR="00984D0F" w:rsidRDefault="00695131">
      <w:pPr>
        <w:pBdr>
          <w:top w:val="nil"/>
          <w:left w:val="nil"/>
          <w:bottom w:val="nil"/>
          <w:right w:val="nil"/>
          <w:between w:val="nil"/>
        </w:pBdr>
        <w:tabs>
          <w:tab w:val="left" w:pos="2127"/>
        </w:tabs>
        <w:spacing w:after="0"/>
        <w:jc w:val="left"/>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Kontaktní osoba</w:t>
      </w:r>
      <w:r>
        <w:rPr>
          <w:rFonts w:ascii="Times New Roman" w:eastAsia="Times New Roman" w:hAnsi="Times New Roman" w:cs="Times New Roman"/>
          <w:b/>
          <w:color w:val="000000"/>
          <w:sz w:val="20"/>
          <w:szCs w:val="20"/>
        </w:rPr>
        <w:tab/>
        <w:t>:</w:t>
      </w:r>
      <w:r>
        <w:rPr>
          <w:rFonts w:ascii="Times New Roman" w:eastAsia="Times New Roman" w:hAnsi="Times New Roman" w:cs="Times New Roman"/>
          <w:color w:val="000000"/>
          <w:sz w:val="20"/>
          <w:szCs w:val="20"/>
        </w:rPr>
        <w:t xml:space="preserve"> jméno a příjmení </w:t>
      </w:r>
      <w:r>
        <w:rPr>
          <w:rFonts w:ascii="Times New Roman" w:eastAsia="Times New Roman" w:hAnsi="Times New Roman" w:cs="Times New Roman"/>
          <w:color w:val="000000"/>
          <w:sz w:val="20"/>
          <w:szCs w:val="20"/>
          <w:highlight w:val="yellow"/>
        </w:rPr>
        <w:t>[●]</w:t>
      </w:r>
      <w:r>
        <w:rPr>
          <w:rFonts w:ascii="Times New Roman" w:eastAsia="Times New Roman" w:hAnsi="Times New Roman" w:cs="Times New Roman"/>
          <w:color w:val="000000"/>
          <w:sz w:val="20"/>
          <w:szCs w:val="20"/>
        </w:rPr>
        <w:t xml:space="preserve">, </w:t>
      </w:r>
    </w:p>
    <w:p w:rsidR="00984D0F" w:rsidRDefault="00984D0F">
      <w:pPr>
        <w:pBdr>
          <w:top w:val="nil"/>
          <w:left w:val="nil"/>
          <w:bottom w:val="nil"/>
          <w:right w:val="nil"/>
          <w:between w:val="nil"/>
        </w:pBdr>
        <w:tabs>
          <w:tab w:val="left" w:pos="2127"/>
        </w:tabs>
        <w:spacing w:after="0"/>
        <w:jc w:val="left"/>
        <w:rPr>
          <w:rFonts w:ascii="Times New Roman" w:eastAsia="Times New Roman" w:hAnsi="Times New Roman" w:cs="Times New Roman"/>
          <w:color w:val="000000"/>
          <w:sz w:val="20"/>
          <w:szCs w:val="20"/>
        </w:rPr>
      </w:pPr>
    </w:p>
    <w:p w:rsidR="00984D0F" w:rsidRDefault="00695131">
      <w:pPr>
        <w:pBdr>
          <w:top w:val="nil"/>
          <w:left w:val="nil"/>
          <w:bottom w:val="nil"/>
          <w:right w:val="nil"/>
          <w:between w:val="nil"/>
        </w:pBdr>
        <w:tabs>
          <w:tab w:val="left" w:pos="2127"/>
          <w:tab w:val="left" w:pos="2268"/>
        </w:tabs>
        <w:spacing w:after="0"/>
        <w:jc w:val="lef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t xml:space="preserve">tel. </w:t>
      </w:r>
      <w:r>
        <w:rPr>
          <w:rFonts w:ascii="Times New Roman" w:eastAsia="Times New Roman" w:hAnsi="Times New Roman" w:cs="Times New Roman"/>
          <w:color w:val="000000"/>
          <w:sz w:val="20"/>
          <w:szCs w:val="20"/>
          <w:highlight w:val="yellow"/>
        </w:rPr>
        <w:t>[●]</w:t>
      </w:r>
      <w:r>
        <w:rPr>
          <w:rFonts w:ascii="Times New Roman" w:eastAsia="Times New Roman" w:hAnsi="Times New Roman" w:cs="Times New Roman"/>
          <w:color w:val="000000"/>
          <w:sz w:val="20"/>
          <w:szCs w:val="20"/>
        </w:rPr>
        <w:t xml:space="preserve">, fax. </w:t>
      </w:r>
      <w:r>
        <w:rPr>
          <w:rFonts w:ascii="Times New Roman" w:eastAsia="Times New Roman" w:hAnsi="Times New Roman" w:cs="Times New Roman"/>
          <w:color w:val="000000"/>
          <w:sz w:val="20"/>
          <w:szCs w:val="20"/>
          <w:highlight w:val="yellow"/>
        </w:rPr>
        <w:t>[●]</w:t>
      </w:r>
      <w:r>
        <w:rPr>
          <w:rFonts w:ascii="Times New Roman" w:eastAsia="Times New Roman" w:hAnsi="Times New Roman" w:cs="Times New Roman"/>
          <w:color w:val="000000"/>
          <w:sz w:val="20"/>
          <w:szCs w:val="20"/>
        </w:rPr>
        <w:t xml:space="preserve">, e-mail: </w:t>
      </w:r>
      <w:r>
        <w:rPr>
          <w:rFonts w:ascii="Times New Roman" w:eastAsia="Times New Roman" w:hAnsi="Times New Roman" w:cs="Times New Roman"/>
          <w:color w:val="000000"/>
          <w:sz w:val="20"/>
          <w:szCs w:val="20"/>
          <w:highlight w:val="yellow"/>
        </w:rPr>
        <w:t>[●]</w:t>
      </w:r>
    </w:p>
    <w:p w:rsidR="00984D0F" w:rsidRDefault="00984D0F">
      <w:pPr>
        <w:ind w:left="5672" w:firstLine="707"/>
        <w:rPr>
          <w:rFonts w:ascii="Times New Roman" w:eastAsia="Times New Roman" w:hAnsi="Times New Roman" w:cs="Times New Roman"/>
          <w:b/>
          <w:color w:val="000000"/>
          <w:sz w:val="20"/>
          <w:szCs w:val="20"/>
        </w:rPr>
      </w:pPr>
    </w:p>
    <w:p w:rsidR="00984D0F" w:rsidRDefault="00695131">
      <w:pPr>
        <w:ind w:left="5672" w:firstLine="707"/>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Dále jen „dodavatel“</w:t>
      </w:r>
    </w:p>
    <w:p w:rsidR="00984D0F" w:rsidRDefault="00984D0F">
      <w:pPr>
        <w:ind w:left="5672" w:firstLine="707"/>
        <w:rPr>
          <w:rFonts w:ascii="Times New Roman" w:eastAsia="Times New Roman" w:hAnsi="Times New Roman" w:cs="Times New Roman"/>
          <w:b/>
          <w:color w:val="000000"/>
          <w:sz w:val="20"/>
          <w:szCs w:val="20"/>
        </w:rPr>
      </w:pPr>
    </w:p>
    <w:p w:rsidR="00984D0F" w:rsidRDefault="00695131">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uzavírají níže uvedeného dne, měsíce a roku v souladu s příslušnými ustanoveními platné právní úpravy, zejména v souladu s příslušnými ustanoveními zákona č. 134/2016 Sb., zákona o zadávání veřejných zakázek (dále jen „</w:t>
      </w:r>
      <w:r>
        <w:rPr>
          <w:rFonts w:ascii="Times New Roman" w:eastAsia="Times New Roman" w:hAnsi="Times New Roman" w:cs="Times New Roman"/>
          <w:b/>
          <w:color w:val="000000"/>
          <w:sz w:val="20"/>
          <w:szCs w:val="20"/>
        </w:rPr>
        <w:t>ZZVZ</w:t>
      </w:r>
      <w:r>
        <w:rPr>
          <w:rFonts w:ascii="Times New Roman" w:eastAsia="Times New Roman" w:hAnsi="Times New Roman" w:cs="Times New Roman"/>
          <w:color w:val="000000"/>
          <w:sz w:val="20"/>
          <w:szCs w:val="20"/>
        </w:rPr>
        <w:t>“), zákona č. 185/2001 Sb., o odpadech (dále jen „</w:t>
      </w:r>
      <w:r>
        <w:rPr>
          <w:rFonts w:ascii="Times New Roman" w:eastAsia="Times New Roman" w:hAnsi="Times New Roman" w:cs="Times New Roman"/>
          <w:b/>
          <w:color w:val="000000"/>
          <w:sz w:val="20"/>
          <w:szCs w:val="20"/>
        </w:rPr>
        <w:t>Zákon o odpadech</w:t>
      </w:r>
      <w:r>
        <w:rPr>
          <w:rFonts w:ascii="Times New Roman" w:eastAsia="Times New Roman" w:hAnsi="Times New Roman" w:cs="Times New Roman"/>
          <w:color w:val="000000"/>
          <w:sz w:val="20"/>
          <w:szCs w:val="20"/>
        </w:rPr>
        <w:t>“), a v souladu s příslušnými ustanoveními zákona č. 89/2012 Sb., občanský zákoník (dále jen „</w:t>
      </w:r>
      <w:r>
        <w:rPr>
          <w:rFonts w:ascii="Times New Roman" w:eastAsia="Times New Roman" w:hAnsi="Times New Roman" w:cs="Times New Roman"/>
          <w:b/>
          <w:color w:val="000000"/>
          <w:sz w:val="20"/>
          <w:szCs w:val="20"/>
        </w:rPr>
        <w:t>OZ</w:t>
      </w:r>
      <w:r>
        <w:rPr>
          <w:rFonts w:ascii="Times New Roman" w:eastAsia="Times New Roman" w:hAnsi="Times New Roman" w:cs="Times New Roman"/>
          <w:color w:val="000000"/>
          <w:sz w:val="20"/>
          <w:szCs w:val="20"/>
        </w:rPr>
        <w:t>“), tuto</w:t>
      </w:r>
    </w:p>
    <w:p w:rsidR="00984D0F" w:rsidRDefault="00695131">
      <w:pPr>
        <w:spacing w:after="540"/>
        <w:jc w:val="center"/>
        <w:rPr>
          <w:rFonts w:ascii="Times New Roman" w:eastAsia="Times New Roman" w:hAnsi="Times New Roman" w:cs="Times New Roman"/>
          <w:b/>
          <w:i/>
          <w:color w:val="000000"/>
        </w:rPr>
      </w:pPr>
      <w:r>
        <w:rPr>
          <w:rFonts w:ascii="Times New Roman" w:eastAsia="Times New Roman" w:hAnsi="Times New Roman" w:cs="Times New Roman"/>
          <w:b/>
          <w:i/>
          <w:color w:val="000000"/>
        </w:rPr>
        <w:t>smlouvu o poskytování služeb v oblasti nakládání s odpady</w:t>
      </w:r>
    </w:p>
    <w:p w:rsidR="00984D0F" w:rsidRDefault="00984D0F">
      <w:pPr>
        <w:keepNext/>
        <w:numPr>
          <w:ilvl w:val="0"/>
          <w:numId w:val="5"/>
        </w:numPr>
        <w:pBdr>
          <w:top w:val="nil"/>
          <w:left w:val="nil"/>
          <w:bottom w:val="nil"/>
          <w:right w:val="nil"/>
          <w:between w:val="nil"/>
        </w:pBdr>
        <w:spacing w:before="360" w:after="0"/>
        <w:jc w:val="center"/>
        <w:rPr>
          <w:rFonts w:ascii="Times New Roman" w:eastAsia="Times New Roman" w:hAnsi="Times New Roman" w:cs="Times New Roman"/>
          <w:sz w:val="20"/>
          <w:szCs w:val="20"/>
        </w:rPr>
      </w:pPr>
    </w:p>
    <w:p w:rsidR="00984D0F" w:rsidRDefault="00695131">
      <w:pPr>
        <w:keepNext/>
        <w:pBdr>
          <w:top w:val="nil"/>
          <w:left w:val="nil"/>
          <w:bottom w:val="nil"/>
          <w:right w:val="nil"/>
          <w:between w:val="nil"/>
        </w:pBdr>
        <w:ind w:left="567" w:hanging="567"/>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Základní ustanovení</w:t>
      </w:r>
    </w:p>
    <w:p w:rsidR="00984D0F" w:rsidRDefault="00695131">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r>
        <w:rPr>
          <w:rFonts w:ascii="Times New Roman" w:eastAsia="Times New Roman" w:hAnsi="Times New Roman" w:cs="Times New Roman"/>
          <w:b/>
          <w:color w:val="000000"/>
          <w:sz w:val="20"/>
          <w:szCs w:val="20"/>
        </w:rPr>
        <w:t xml:space="preserve"> Tato smlouva upravuje vzájemná práva a povinnosti smluvních stran související s realizací předmětu</w:t>
      </w:r>
      <w:r>
        <w:rPr>
          <w:rFonts w:ascii="Times New Roman" w:eastAsia="Times New Roman" w:hAnsi="Times New Roman" w:cs="Times New Roman"/>
          <w:b/>
          <w:sz w:val="20"/>
          <w:szCs w:val="20"/>
        </w:rPr>
        <w:t xml:space="preserve"> </w:t>
      </w:r>
      <w:r>
        <w:rPr>
          <w:rFonts w:ascii="Times New Roman" w:eastAsia="Times New Roman" w:hAnsi="Times New Roman" w:cs="Times New Roman"/>
          <w:b/>
          <w:color w:val="000000"/>
          <w:sz w:val="20"/>
          <w:szCs w:val="20"/>
        </w:rPr>
        <w:t>veřejné zakázky s názvem</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b/>
          <w:color w:val="000000"/>
          <w:sz w:val="20"/>
          <w:szCs w:val="20"/>
        </w:rPr>
        <w:t>„Sběr, přeprava a odstraňování odpadu – Buštěhrad“</w:t>
      </w:r>
      <w:r>
        <w:rPr>
          <w:rFonts w:ascii="Times New Roman" w:eastAsia="Times New Roman" w:hAnsi="Times New Roman" w:cs="Times New Roman"/>
          <w:color w:val="000000"/>
          <w:sz w:val="20"/>
          <w:szCs w:val="20"/>
        </w:rPr>
        <w:t xml:space="preserve">, zadávané objednatelem v dále specifikovaném otevřeném zadávacím řízení. </w:t>
      </w:r>
    </w:p>
    <w:p w:rsidR="00984D0F" w:rsidRDefault="00695131">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1.2 Oznámení o zahájení zadávacího řízení na uvedenou veřejnou zakázku pod názvem „Sběr, přeprava a odstraňování odpadu – Buštěhrad“ bylo ve Věstníku veřejných zakázek (VVZ) zveřejněno dne .......... </w:t>
      </w:r>
      <w:r>
        <w:rPr>
          <w:rFonts w:ascii="Times New Roman" w:eastAsia="Times New Roman" w:hAnsi="Times New Roman" w:cs="Times New Roman"/>
          <w:i/>
          <w:color w:val="000000"/>
          <w:sz w:val="20"/>
          <w:szCs w:val="20"/>
        </w:rPr>
        <w:t>(bude doplněno následně)</w:t>
      </w:r>
      <w:r>
        <w:rPr>
          <w:rFonts w:ascii="Times New Roman" w:eastAsia="Times New Roman" w:hAnsi="Times New Roman" w:cs="Times New Roman"/>
          <w:color w:val="000000"/>
          <w:sz w:val="20"/>
          <w:szCs w:val="20"/>
        </w:rPr>
        <w:t xml:space="preserve">, a to pod evidenčním číslem zakázky .......... </w:t>
      </w:r>
      <w:r>
        <w:rPr>
          <w:rFonts w:ascii="Times New Roman" w:eastAsia="Times New Roman" w:hAnsi="Times New Roman" w:cs="Times New Roman"/>
          <w:i/>
          <w:color w:val="000000"/>
          <w:sz w:val="20"/>
          <w:szCs w:val="20"/>
        </w:rPr>
        <w:t>(bude doplněno následně)</w:t>
      </w:r>
      <w:r>
        <w:rPr>
          <w:rFonts w:ascii="Times New Roman" w:eastAsia="Times New Roman" w:hAnsi="Times New Roman" w:cs="Times New Roman"/>
          <w:color w:val="000000"/>
          <w:sz w:val="20"/>
          <w:szCs w:val="20"/>
        </w:rPr>
        <w:t xml:space="preserve"> a evidenčním číslem formuláře ........... </w:t>
      </w:r>
      <w:r>
        <w:rPr>
          <w:rFonts w:ascii="Times New Roman" w:eastAsia="Times New Roman" w:hAnsi="Times New Roman" w:cs="Times New Roman"/>
          <w:i/>
          <w:color w:val="000000"/>
          <w:sz w:val="20"/>
          <w:szCs w:val="20"/>
        </w:rPr>
        <w:t>(bude doplněno následně)</w:t>
      </w:r>
      <w:r>
        <w:rPr>
          <w:rFonts w:ascii="Times New Roman" w:eastAsia="Times New Roman" w:hAnsi="Times New Roman" w:cs="Times New Roman"/>
          <w:color w:val="000000"/>
          <w:sz w:val="20"/>
          <w:szCs w:val="20"/>
        </w:rPr>
        <w:t xml:space="preserve"> (dále jen „Zadávací řízení“ a „Veřejná zakázka“). </w:t>
      </w:r>
    </w:p>
    <w:p w:rsidR="00984D0F" w:rsidRDefault="00695131">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 Dodavatel v rámci specifikovaného zadávacího řízení podal nabídku, která byla v souladu se zadávacími podmínkami Zadávacího řízení vyhodnocena jako nejvhodnější, a která je tak podkladem pro uzavření této smlouvy;</w:t>
      </w:r>
      <w:r>
        <w:rPr>
          <w:rFonts w:ascii="Times New Roman" w:eastAsia="Times New Roman" w:hAnsi="Times New Roman" w:cs="Times New Roman"/>
          <w:b/>
          <w:color w:val="000000"/>
          <w:sz w:val="20"/>
          <w:szCs w:val="20"/>
        </w:rPr>
        <w:t xml:space="preserve"> smluvní strany se dohodly, že je dodavatel kromě podmínek této smlouvy vázán také svou nabídkou podanou ve výše specifikovaném zadávacím řízení, a to v jejím plném rozsahu </w:t>
      </w:r>
      <w:r>
        <w:rPr>
          <w:rFonts w:ascii="Times New Roman" w:eastAsia="Times New Roman" w:hAnsi="Times New Roman" w:cs="Times New Roman"/>
          <w:color w:val="000000"/>
          <w:sz w:val="20"/>
          <w:szCs w:val="20"/>
        </w:rPr>
        <w:t xml:space="preserve">(dále jen „Nabídka“). </w:t>
      </w:r>
    </w:p>
    <w:p w:rsidR="00984D0F" w:rsidRDefault="00695131">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 Dodavatel čestně prohlašuje, že</w:t>
      </w:r>
    </w:p>
    <w:p w:rsidR="00984D0F" w:rsidRDefault="00695131">
      <w:pPr>
        <w:numPr>
          <w:ilvl w:val="0"/>
          <w:numId w:val="2"/>
        </w:numPr>
        <w:spacing w:after="0"/>
        <w:ind w:left="709" w:hanging="42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je právnickou osobou řádně založenou a fungující v souladu s platnými právními předpisy České republiky, </w:t>
      </w:r>
    </w:p>
    <w:p w:rsidR="00984D0F" w:rsidRDefault="00695131">
      <w:pPr>
        <w:numPr>
          <w:ilvl w:val="0"/>
          <w:numId w:val="2"/>
        </w:numPr>
        <w:spacing w:after="0"/>
        <w:ind w:left="709" w:hanging="42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je osobou plně oprávněnou podnikat v oblasti odpadového hospodářství minimálně v rozsahu předmětu této smlouvy, a to v souladu s platnou právní úpravou, zejména v souladu se Zákonem o odpadech a jeho prováděcími právními předpisy, a že disponuje veškerými potřebnými zákonnými oprávněními </w:t>
      </w:r>
      <w:proofErr w:type="gramStart"/>
      <w:r>
        <w:rPr>
          <w:rFonts w:ascii="Times New Roman" w:eastAsia="Times New Roman" w:hAnsi="Times New Roman" w:cs="Times New Roman"/>
          <w:color w:val="000000"/>
          <w:sz w:val="20"/>
          <w:szCs w:val="20"/>
        </w:rPr>
        <w:t>ke  všem</w:t>
      </w:r>
      <w:proofErr w:type="gramEnd"/>
      <w:r>
        <w:rPr>
          <w:rFonts w:ascii="Times New Roman" w:eastAsia="Times New Roman" w:hAnsi="Times New Roman" w:cs="Times New Roman"/>
          <w:color w:val="000000"/>
          <w:sz w:val="20"/>
          <w:szCs w:val="20"/>
        </w:rPr>
        <w:t xml:space="preserve"> činnostem dle této smlouvy,</w:t>
      </w:r>
    </w:p>
    <w:p w:rsidR="00984D0F" w:rsidRDefault="00695131">
      <w:pPr>
        <w:numPr>
          <w:ilvl w:val="0"/>
          <w:numId w:val="2"/>
        </w:numPr>
        <w:spacing w:after="0"/>
        <w:ind w:left="709" w:hanging="42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má odbornou i technickou způsobilost pro splnění předmětu této smlouvy a pro podnikání v oblasti odpadového hospodářství, </w:t>
      </w:r>
    </w:p>
    <w:p w:rsidR="00984D0F" w:rsidRDefault="00695131">
      <w:pPr>
        <w:numPr>
          <w:ilvl w:val="0"/>
          <w:numId w:val="2"/>
        </w:numPr>
        <w:spacing w:after="0"/>
        <w:ind w:left="709" w:hanging="42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splňuje nebo se zavazuje splnit veškeré podmínky a požadavky stanovené v této smlouvě a v zadávací dokumentaci k Zadávacímu řízení (dále jen „Zadávací dokumentace“), a to nejpozději v termínech předpokládaných touto smlouvou, není-li v jiném ustanovení této smlouvy dohodnuto jinak,</w:t>
      </w:r>
    </w:p>
    <w:p w:rsidR="00984D0F" w:rsidRDefault="00695131">
      <w:pPr>
        <w:numPr>
          <w:ilvl w:val="0"/>
          <w:numId w:val="2"/>
        </w:numPr>
        <w:spacing w:after="0"/>
        <w:ind w:left="709" w:hanging="42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mu v podpisu této smlouvy nebrání žádné právní ani faktické okolnosti a je oprávněn a schopen tuto smlouvu uzavřít a řádně plnit veškeré závazky v ní obsažené. </w:t>
      </w:r>
    </w:p>
    <w:p w:rsidR="00984D0F" w:rsidRDefault="00984D0F">
      <w:pPr>
        <w:spacing w:after="0"/>
        <w:rPr>
          <w:rFonts w:ascii="Times New Roman" w:eastAsia="Times New Roman" w:hAnsi="Times New Roman" w:cs="Times New Roman"/>
          <w:color w:val="000000"/>
          <w:sz w:val="20"/>
          <w:szCs w:val="20"/>
        </w:rPr>
      </w:pPr>
    </w:p>
    <w:p w:rsidR="00984D0F" w:rsidRDefault="00695131">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1.5 Dodavatel se zavazuje zajistit, že po celou dobu trvání právního vztahu založeného touto smlouvou budou veškerá prohlášení učiněná dodavatelem v předchozím odstavci 1.4 tohoto článku platná a pravdivá. Pokud dodavatel poruší svou povinnost zajistit platnost a pravdivost každého z dílčích prohlášení dle předchozího odstavce tohoto článku, je povinen uhradit </w:t>
      </w:r>
      <w:r w:rsidR="00486B27">
        <w:rPr>
          <w:rFonts w:ascii="Times New Roman" w:eastAsia="Times New Roman" w:hAnsi="Times New Roman" w:cs="Times New Roman"/>
          <w:color w:val="000000"/>
          <w:sz w:val="20"/>
          <w:szCs w:val="20"/>
        </w:rPr>
        <w:t>objednateli</w:t>
      </w:r>
      <w:r>
        <w:rPr>
          <w:rFonts w:ascii="Times New Roman" w:eastAsia="Times New Roman" w:hAnsi="Times New Roman" w:cs="Times New Roman"/>
          <w:color w:val="000000"/>
          <w:sz w:val="20"/>
          <w:szCs w:val="20"/>
        </w:rPr>
        <w:t xml:space="preserve"> veškerou škodu tímto způsobenou a dále to zakládá právo objednatele od této smlouvy odstoupit. </w:t>
      </w:r>
    </w:p>
    <w:p w:rsidR="00984D0F" w:rsidRDefault="00984D0F">
      <w:pPr>
        <w:spacing w:after="0"/>
        <w:rPr>
          <w:rFonts w:ascii="Times New Roman" w:eastAsia="Times New Roman" w:hAnsi="Times New Roman" w:cs="Times New Roman"/>
          <w:color w:val="000000"/>
          <w:sz w:val="20"/>
          <w:szCs w:val="20"/>
        </w:rPr>
      </w:pPr>
    </w:p>
    <w:p w:rsidR="00984D0F" w:rsidRDefault="00695131">
      <w:pPr>
        <w:spacing w:after="0"/>
        <w:ind w:left="3545" w:firstLine="708"/>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II.</w:t>
      </w:r>
    </w:p>
    <w:p w:rsidR="00984D0F" w:rsidRDefault="00695131">
      <w:pPr>
        <w:keepNext/>
        <w:pBdr>
          <w:top w:val="nil"/>
          <w:left w:val="nil"/>
          <w:bottom w:val="nil"/>
          <w:right w:val="nil"/>
          <w:between w:val="nil"/>
        </w:pBdr>
        <w:ind w:left="567" w:hanging="567"/>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Předmět Smlouvy</w:t>
      </w:r>
    </w:p>
    <w:p w:rsidR="00984D0F" w:rsidRDefault="00695131">
      <w:pPr>
        <w:keepNext/>
        <w:pBdr>
          <w:top w:val="nil"/>
          <w:left w:val="nil"/>
          <w:bottom w:val="nil"/>
          <w:right w:val="nil"/>
          <w:between w:val="nil"/>
        </w:pBdr>
        <w:rPr>
          <w:rFonts w:ascii="Times New Roman" w:eastAsia="Times New Roman" w:hAnsi="Times New Roman" w:cs="Times New Roman"/>
          <w:b/>
          <w:sz w:val="20"/>
          <w:szCs w:val="20"/>
        </w:rPr>
      </w:pPr>
      <w:r>
        <w:rPr>
          <w:rFonts w:ascii="Times New Roman" w:eastAsia="Times New Roman" w:hAnsi="Times New Roman" w:cs="Times New Roman"/>
          <w:color w:val="000000"/>
          <w:sz w:val="20"/>
          <w:szCs w:val="20"/>
        </w:rPr>
        <w:t>2.1.</w:t>
      </w:r>
      <w:r>
        <w:rPr>
          <w:rFonts w:ascii="Times New Roman" w:eastAsia="Times New Roman" w:hAnsi="Times New Roman" w:cs="Times New Roman"/>
          <w:b/>
          <w:color w:val="000000"/>
          <w:sz w:val="20"/>
          <w:szCs w:val="20"/>
        </w:rPr>
        <w:t xml:space="preserve"> Předmětem této smlouvy je závazek dodavatele zajistit pro objednatele v této smlouvě specifikované služby v oblasti odpadového hospodářství na území objednatele, </w:t>
      </w:r>
      <w:r>
        <w:rPr>
          <w:rFonts w:ascii="Times New Roman" w:eastAsia="Times New Roman" w:hAnsi="Times New Roman" w:cs="Times New Roman"/>
          <w:color w:val="000000"/>
          <w:sz w:val="20"/>
          <w:szCs w:val="20"/>
          <w:u w:val="single"/>
        </w:rPr>
        <w:t>tedy konkrétně zejména sběr, svoz, přepravu, využívání, třídění a odstraňování směsného komunálního odpadu, jeho vytříděných složek a biologicky rozložitelného odpadu</w:t>
      </w:r>
      <w:r>
        <w:rPr>
          <w:rFonts w:ascii="Times New Roman" w:eastAsia="Times New Roman" w:hAnsi="Times New Roman" w:cs="Times New Roman"/>
          <w:color w:val="000000"/>
          <w:sz w:val="20"/>
          <w:szCs w:val="20"/>
        </w:rPr>
        <w:t xml:space="preserve">, a to v souladu s platnou právní úpravou, zejména v souladu se Zákonem o odpadech, v souladu se všemi  prováděcími právními předpisy Zákona o odpadech, které se dodavatel zavazuje plně dodržovat, na straně jedné a </w:t>
      </w:r>
      <w:r>
        <w:rPr>
          <w:rFonts w:ascii="Times New Roman" w:eastAsia="Times New Roman" w:hAnsi="Times New Roman" w:cs="Times New Roman"/>
          <w:b/>
          <w:color w:val="000000"/>
          <w:sz w:val="20"/>
          <w:szCs w:val="20"/>
        </w:rPr>
        <w:t>závazek objednatele hradit dodavateli za řádně a včas poskytnuté služby odměnu v souladu s ujednáními této smlouvy</w:t>
      </w:r>
      <w:r>
        <w:rPr>
          <w:rFonts w:ascii="Times New Roman" w:eastAsia="Times New Roman" w:hAnsi="Times New Roman" w:cs="Times New Roman"/>
          <w:color w:val="000000"/>
          <w:sz w:val="20"/>
          <w:szCs w:val="20"/>
        </w:rPr>
        <w:t>,</w:t>
      </w:r>
      <w:r>
        <w:rPr>
          <w:rFonts w:ascii="Times New Roman" w:eastAsia="Times New Roman" w:hAnsi="Times New Roman" w:cs="Times New Roman"/>
          <w:sz w:val="20"/>
          <w:szCs w:val="20"/>
        </w:rPr>
        <w:t xml:space="preserve"> na straně druhé.</w:t>
      </w:r>
    </w:p>
    <w:p w:rsidR="00984D0F" w:rsidRDefault="00695131">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2.2. </w:t>
      </w:r>
      <w:r>
        <w:rPr>
          <w:rFonts w:ascii="Times New Roman" w:eastAsia="Times New Roman" w:hAnsi="Times New Roman" w:cs="Times New Roman"/>
          <w:b/>
          <w:color w:val="000000"/>
          <w:sz w:val="20"/>
          <w:szCs w:val="20"/>
        </w:rPr>
        <w:t xml:space="preserve">Dodavatel se zavazuje objednateli dodávat veškeré služby v oblasti odpadového hospodářství v souladu s jejich podrobnou specifikací v této smlouvě, </w:t>
      </w:r>
      <w:r>
        <w:rPr>
          <w:rFonts w:ascii="Times New Roman" w:eastAsia="Times New Roman" w:hAnsi="Times New Roman" w:cs="Times New Roman"/>
          <w:color w:val="000000"/>
          <w:sz w:val="20"/>
          <w:szCs w:val="20"/>
        </w:rPr>
        <w:t>zejména v souladu s podrobnou specifikací uvedenou v dokumentu nazvaném Podrobná výchozí specifikace předmětu plnění, který tvoří přílohu č. 2 této smlouvy jako její nedílná součást, ve které jsou mimo jiné vymezeny:</w:t>
      </w:r>
    </w:p>
    <w:p w:rsidR="00984D0F" w:rsidRDefault="00984D0F">
      <w:pPr>
        <w:spacing w:after="0"/>
        <w:rPr>
          <w:rFonts w:ascii="Times New Roman" w:eastAsia="Times New Roman" w:hAnsi="Times New Roman" w:cs="Times New Roman"/>
          <w:color w:val="000000"/>
          <w:sz w:val="20"/>
          <w:szCs w:val="20"/>
        </w:rPr>
      </w:pPr>
    </w:p>
    <w:p w:rsidR="00984D0F" w:rsidRDefault="00695131">
      <w:pPr>
        <w:pBdr>
          <w:top w:val="nil"/>
          <w:left w:val="nil"/>
          <w:bottom w:val="nil"/>
          <w:right w:val="nil"/>
          <w:between w:val="nil"/>
        </w:pBdr>
        <w:spacing w:after="0"/>
        <w:ind w:left="705" w:hanging="705"/>
        <w:jc w:val="lef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ab/>
        <w:t>dílčí služby, k jejichž poskytování se dodavatel podpisem této smlouvy zavazuje, včetně specifikace druhů odpadů, ke kterým se služba vztahuje</w:t>
      </w:r>
    </w:p>
    <w:p w:rsidR="00984D0F" w:rsidRDefault="00695131">
      <w:pPr>
        <w:pBdr>
          <w:top w:val="nil"/>
          <w:left w:val="nil"/>
          <w:bottom w:val="nil"/>
          <w:right w:val="nil"/>
          <w:between w:val="nil"/>
        </w:pBdr>
        <w:spacing w:after="0"/>
        <w:jc w:val="lef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ab/>
        <w:t xml:space="preserve">předpokládaný rozsah těchto služeb </w:t>
      </w:r>
    </w:p>
    <w:p w:rsidR="00984D0F" w:rsidRDefault="00695131">
      <w:pPr>
        <w:pBdr>
          <w:top w:val="nil"/>
          <w:left w:val="nil"/>
          <w:bottom w:val="nil"/>
          <w:right w:val="nil"/>
          <w:between w:val="nil"/>
        </w:pBdr>
        <w:spacing w:after="0"/>
        <w:jc w:val="lef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ab/>
        <w:t>předpokládané četnosti jejich plnění</w:t>
      </w:r>
    </w:p>
    <w:p w:rsidR="00984D0F" w:rsidRDefault="00695131">
      <w:pPr>
        <w:spacing w:after="0"/>
        <w:ind w:left="3545" w:firstLine="7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(dále jen „Podrobná výchozí specifikace předmětu plnění“).</w:t>
      </w:r>
    </w:p>
    <w:p w:rsidR="00984D0F" w:rsidRDefault="00984D0F">
      <w:pPr>
        <w:spacing w:after="0"/>
        <w:rPr>
          <w:rFonts w:ascii="Times New Roman" w:eastAsia="Times New Roman" w:hAnsi="Times New Roman" w:cs="Times New Roman"/>
          <w:color w:val="000000"/>
          <w:sz w:val="20"/>
          <w:szCs w:val="20"/>
        </w:rPr>
      </w:pPr>
    </w:p>
    <w:p w:rsidR="00984D0F" w:rsidRDefault="00695131">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2.3 Smluvní strany se dohodly, že objednatel je oprávněn odebrat </w:t>
      </w:r>
      <w:r>
        <w:rPr>
          <w:rFonts w:ascii="Times New Roman" w:eastAsia="Times New Roman" w:hAnsi="Times New Roman" w:cs="Times New Roman"/>
          <w:b/>
          <w:color w:val="000000"/>
          <w:sz w:val="20"/>
          <w:szCs w:val="20"/>
        </w:rPr>
        <w:t>menší množství služeb</w:t>
      </w:r>
      <w:r>
        <w:rPr>
          <w:rFonts w:ascii="Times New Roman" w:eastAsia="Times New Roman" w:hAnsi="Times New Roman" w:cs="Times New Roman"/>
          <w:color w:val="000000"/>
          <w:sz w:val="20"/>
          <w:szCs w:val="20"/>
        </w:rPr>
        <w:t xml:space="preserve">, než je předpokládáno v zadávacích podmínkách v rámci Zadávacího řízení, resp. předpokládáno v Podrobné výchozí specifikaci předmětu plnění. Dodavatel v tomto případě není oprávněný domáhat se náhrady škody za takto snížený odběr předmětu plnění či rozdílu částky mezi poskytnutým plněním a předpokládaným plněním. Dodavatel tedy nemá nárok na úhradu jakékoli kompenzace, náhrady, či škody, která by mu vznikla v důsledku toho, že objednatel neodebere původně předpokládané množství služeb. Dodavateli bude uhrazena cena za skutečně odebrané množství služeb v souladu s jednotkovými cenami uvedenými v Ceníku služeb, jak je specifikováno níže v této smlouvě. </w:t>
      </w:r>
      <w:r>
        <w:rPr>
          <w:rFonts w:ascii="Times New Roman" w:eastAsia="Times New Roman" w:hAnsi="Times New Roman" w:cs="Times New Roman"/>
          <w:b/>
          <w:color w:val="000000"/>
          <w:sz w:val="20"/>
          <w:szCs w:val="20"/>
        </w:rPr>
        <w:t>Dodavatel je však, za předpokladu řádného a včasného plnění všech svých smluvních povinností, výhradním poskytovatelem služeb uvedených v Podrobné výchozí specifikaci předmětu plnění.</w:t>
      </w:r>
    </w:p>
    <w:p w:rsidR="00984D0F" w:rsidRDefault="00984D0F">
      <w:pPr>
        <w:spacing w:after="0"/>
        <w:rPr>
          <w:rFonts w:ascii="Times New Roman" w:eastAsia="Times New Roman" w:hAnsi="Times New Roman" w:cs="Times New Roman"/>
          <w:color w:val="000000"/>
          <w:sz w:val="20"/>
          <w:szCs w:val="20"/>
        </w:rPr>
      </w:pPr>
    </w:p>
    <w:p w:rsidR="00984D0F" w:rsidRDefault="00695131">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2.4 Smluvní strany se dohodly, že dodavatel je povinen dodat </w:t>
      </w:r>
      <w:r>
        <w:rPr>
          <w:rFonts w:ascii="Times New Roman" w:eastAsia="Times New Roman" w:hAnsi="Times New Roman" w:cs="Times New Roman"/>
          <w:b/>
          <w:color w:val="000000"/>
          <w:sz w:val="20"/>
          <w:szCs w:val="20"/>
        </w:rPr>
        <w:t xml:space="preserve">větší množství služeb </w:t>
      </w:r>
      <w:r>
        <w:rPr>
          <w:rFonts w:ascii="Times New Roman" w:eastAsia="Times New Roman" w:hAnsi="Times New Roman" w:cs="Times New Roman"/>
          <w:color w:val="000000"/>
          <w:sz w:val="20"/>
          <w:szCs w:val="20"/>
        </w:rPr>
        <w:t xml:space="preserve">(např. při změně počtu vysýpaných nádob, při změně druhu vysýpaných nádob, při změně míst </w:t>
      </w:r>
      <w:proofErr w:type="gramStart"/>
      <w:r>
        <w:rPr>
          <w:rFonts w:ascii="Times New Roman" w:eastAsia="Times New Roman" w:hAnsi="Times New Roman" w:cs="Times New Roman"/>
          <w:color w:val="000000"/>
          <w:sz w:val="20"/>
          <w:szCs w:val="20"/>
        </w:rPr>
        <w:t>výsypů,</w:t>
      </w:r>
      <w:proofErr w:type="gramEnd"/>
      <w:r>
        <w:rPr>
          <w:rFonts w:ascii="Times New Roman" w:eastAsia="Times New Roman" w:hAnsi="Times New Roman" w:cs="Times New Roman"/>
          <w:color w:val="000000"/>
          <w:sz w:val="20"/>
          <w:szCs w:val="20"/>
        </w:rPr>
        <w:t xml:space="preserve"> apod.), než je předpokládáno v zadávacích podmínkách v rámci Zadávacího řízení, resp. předpokládáno v Podrobné výchozí specifikaci předmětu plnění v případě, že bude objednatel větší množství služeb požadovat. Za takto realizované služby bude dodavateli uhrazena cena v souladu s jednotkovými cenami uvedenými v Ceníku služeb, jak je specifikováno níže v této smlouvě.</w:t>
      </w:r>
    </w:p>
    <w:p w:rsidR="00984D0F" w:rsidRDefault="00695131">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2.5 Smluvní strany se dohodly, že změny provedené v souladu s ustanovením odst. 2.3 a 2.4 tohoto článku budou realizovány na základě písemného oznámení objednatele (postačuje oznámení učiněné formou elektronické pošty), a to nejpozději </w:t>
      </w:r>
      <w:r w:rsidRPr="003173B1">
        <w:rPr>
          <w:rFonts w:ascii="Times New Roman" w:eastAsia="Times New Roman" w:hAnsi="Times New Roman" w:cs="Times New Roman"/>
          <w:color w:val="FF0000"/>
          <w:sz w:val="20"/>
          <w:szCs w:val="20"/>
        </w:rPr>
        <w:t xml:space="preserve">do </w:t>
      </w:r>
      <w:proofErr w:type="gramStart"/>
      <w:r w:rsidR="005902B7" w:rsidRPr="003173B1">
        <w:rPr>
          <w:rFonts w:ascii="Times New Roman" w:eastAsia="Times New Roman" w:hAnsi="Times New Roman" w:cs="Times New Roman"/>
          <w:color w:val="FF0000"/>
          <w:sz w:val="20"/>
          <w:szCs w:val="20"/>
        </w:rPr>
        <w:t>30</w:t>
      </w:r>
      <w:r w:rsidRPr="003173B1">
        <w:rPr>
          <w:rFonts w:ascii="Times New Roman" w:eastAsia="Times New Roman" w:hAnsi="Times New Roman" w:cs="Times New Roman"/>
          <w:color w:val="FF0000"/>
          <w:sz w:val="20"/>
          <w:szCs w:val="20"/>
        </w:rPr>
        <w:t>ti</w:t>
      </w:r>
      <w:proofErr w:type="gramEnd"/>
      <w:r w:rsidRPr="003173B1">
        <w:rPr>
          <w:rFonts w:ascii="Times New Roman" w:eastAsia="Times New Roman" w:hAnsi="Times New Roman" w:cs="Times New Roman"/>
          <w:color w:val="FF0000"/>
          <w:sz w:val="20"/>
          <w:szCs w:val="20"/>
        </w:rPr>
        <w:t xml:space="preserve"> dnů </w:t>
      </w:r>
      <w:r>
        <w:rPr>
          <w:rFonts w:ascii="Times New Roman" w:eastAsia="Times New Roman" w:hAnsi="Times New Roman" w:cs="Times New Roman"/>
          <w:color w:val="000000"/>
          <w:sz w:val="20"/>
          <w:szCs w:val="20"/>
        </w:rPr>
        <w:t xml:space="preserve">od oznámení změny; po uplynutí této lhůty je dodavatel povinen poskytovat služby v souladu s oznámenou změnou. </w:t>
      </w:r>
    </w:p>
    <w:p w:rsidR="00984D0F" w:rsidRDefault="00984D0F">
      <w:pPr>
        <w:pBdr>
          <w:top w:val="nil"/>
          <w:left w:val="nil"/>
          <w:bottom w:val="nil"/>
          <w:right w:val="nil"/>
          <w:between w:val="nil"/>
        </w:pBdr>
        <w:spacing w:after="0"/>
        <w:ind w:hanging="720"/>
        <w:rPr>
          <w:rFonts w:ascii="Times New Roman" w:eastAsia="Times New Roman" w:hAnsi="Times New Roman" w:cs="Times New Roman"/>
          <w:color w:val="000000"/>
          <w:sz w:val="20"/>
          <w:szCs w:val="20"/>
        </w:rPr>
      </w:pPr>
    </w:p>
    <w:p w:rsidR="00984D0F" w:rsidRDefault="00695131">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 Smluvní strany se dohodly, že v okamžiku převzetí odpadu přebírá dodavatel veškeré povinnosti původce odpadu v souladu se Zákonem o odpadech a v souladu se všemi jeho prováděcími právními předpisy, zejména v souladu s Vyhláškou Ministerstva životního prostředí č. 383/2001 Sb., o podrobnostech nakládání s odpady (dále jen „Vyhláška“).</w:t>
      </w:r>
    </w:p>
    <w:p w:rsidR="00984D0F" w:rsidRDefault="00695131">
      <w:pPr>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2.7 </w:t>
      </w:r>
      <w:r>
        <w:rPr>
          <w:rFonts w:ascii="Times New Roman" w:eastAsia="Times New Roman" w:hAnsi="Times New Roman" w:cs="Times New Roman"/>
          <w:b/>
          <w:color w:val="000000"/>
          <w:sz w:val="20"/>
          <w:szCs w:val="20"/>
        </w:rPr>
        <w:t xml:space="preserve">Součástí předmětu plnění dle této smlouvy je mj.: </w:t>
      </w:r>
    </w:p>
    <w:p w:rsidR="00984D0F" w:rsidRDefault="00695131">
      <w:pPr>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A.</w:t>
      </w:r>
      <w:r>
        <w:rPr>
          <w:rFonts w:ascii="Times New Roman" w:eastAsia="Times New Roman" w:hAnsi="Times New Roman" w:cs="Times New Roman"/>
          <w:color w:val="000000"/>
          <w:sz w:val="20"/>
          <w:szCs w:val="20"/>
        </w:rPr>
        <w:tab/>
      </w:r>
      <w:r>
        <w:rPr>
          <w:rFonts w:ascii="Times New Roman" w:eastAsia="Times New Roman" w:hAnsi="Times New Roman" w:cs="Times New Roman"/>
          <w:b/>
          <w:color w:val="000000"/>
          <w:sz w:val="20"/>
          <w:szCs w:val="20"/>
        </w:rPr>
        <w:t>vedení evidence</w:t>
      </w:r>
    </w:p>
    <w:p w:rsidR="00CA1252" w:rsidRDefault="00695131" w:rsidP="00CA1252">
      <w:pPr>
        <w:numPr>
          <w:ilvl w:val="0"/>
          <w:numId w:val="9"/>
        </w:numPr>
        <w:pBdr>
          <w:top w:val="nil"/>
          <w:left w:val="nil"/>
          <w:bottom w:val="nil"/>
          <w:right w:val="nil"/>
          <w:between w:val="nil"/>
        </w:pBdr>
        <w:spacing w:after="0"/>
        <w:ind w:left="1134" w:hanging="850"/>
        <w:rPr>
          <w:sz w:val="20"/>
          <w:szCs w:val="20"/>
        </w:rPr>
      </w:pPr>
      <w:r>
        <w:rPr>
          <w:rFonts w:ascii="Times New Roman" w:eastAsia="Times New Roman" w:hAnsi="Times New Roman" w:cs="Times New Roman"/>
          <w:color w:val="000000"/>
          <w:sz w:val="20"/>
          <w:szCs w:val="20"/>
        </w:rPr>
        <w:t xml:space="preserve">povinnost dodavatele zpracovávat a vést pro objednatele </w:t>
      </w:r>
      <w:r>
        <w:rPr>
          <w:rFonts w:ascii="Times New Roman" w:eastAsia="Times New Roman" w:hAnsi="Times New Roman" w:cs="Times New Roman"/>
          <w:b/>
          <w:color w:val="000000"/>
          <w:sz w:val="20"/>
          <w:szCs w:val="20"/>
        </w:rPr>
        <w:t>průběžnou evidenci o odpadech a způsobu nakládání s nimi, a to za každý druh odpadu zvlášť</w:t>
      </w:r>
      <w:r>
        <w:rPr>
          <w:rFonts w:ascii="Times New Roman" w:eastAsia="Times New Roman" w:hAnsi="Times New Roman" w:cs="Times New Roman"/>
          <w:color w:val="000000"/>
          <w:sz w:val="20"/>
          <w:szCs w:val="20"/>
        </w:rPr>
        <w:t xml:space="preserve">, a to v souladu s </w:t>
      </w:r>
      <w:proofErr w:type="spellStart"/>
      <w:r>
        <w:rPr>
          <w:rFonts w:ascii="Times New Roman" w:eastAsia="Times New Roman" w:hAnsi="Times New Roman" w:cs="Times New Roman"/>
          <w:color w:val="000000"/>
          <w:sz w:val="20"/>
          <w:szCs w:val="20"/>
        </w:rPr>
        <w:t>ust</w:t>
      </w:r>
      <w:proofErr w:type="spellEnd"/>
      <w:r>
        <w:rPr>
          <w:rFonts w:ascii="Times New Roman" w:eastAsia="Times New Roman" w:hAnsi="Times New Roman" w:cs="Times New Roman"/>
          <w:color w:val="000000"/>
          <w:sz w:val="20"/>
          <w:szCs w:val="20"/>
        </w:rPr>
        <w:t xml:space="preserve">. § 16 odst. 1 písm. g) a </w:t>
      </w:r>
      <w:proofErr w:type="spellStart"/>
      <w:r>
        <w:rPr>
          <w:rFonts w:ascii="Times New Roman" w:eastAsia="Times New Roman" w:hAnsi="Times New Roman" w:cs="Times New Roman"/>
          <w:color w:val="000000"/>
          <w:sz w:val="20"/>
          <w:szCs w:val="20"/>
        </w:rPr>
        <w:t>ust</w:t>
      </w:r>
      <w:proofErr w:type="spellEnd"/>
      <w:r>
        <w:rPr>
          <w:rFonts w:ascii="Times New Roman" w:eastAsia="Times New Roman" w:hAnsi="Times New Roman" w:cs="Times New Roman"/>
          <w:color w:val="000000"/>
          <w:sz w:val="20"/>
          <w:szCs w:val="20"/>
        </w:rPr>
        <w:t xml:space="preserve">. § 39 odst. 1 Zákona o odpadech a </w:t>
      </w:r>
      <w:proofErr w:type="spellStart"/>
      <w:r>
        <w:rPr>
          <w:rFonts w:ascii="Times New Roman" w:eastAsia="Times New Roman" w:hAnsi="Times New Roman" w:cs="Times New Roman"/>
          <w:color w:val="000000"/>
          <w:sz w:val="20"/>
          <w:szCs w:val="20"/>
        </w:rPr>
        <w:t>ust</w:t>
      </w:r>
      <w:proofErr w:type="spellEnd"/>
      <w:r>
        <w:rPr>
          <w:rFonts w:ascii="Times New Roman" w:eastAsia="Times New Roman" w:hAnsi="Times New Roman" w:cs="Times New Roman"/>
          <w:color w:val="000000"/>
          <w:sz w:val="20"/>
          <w:szCs w:val="20"/>
        </w:rPr>
        <w:t>. § 21 Vyhlášky; obsahem této evidence budou minimálně údaje požadované v příloze č. 20 k Vyhlášce „Hlášení o produkci a nakládání s odpady“; dodavatel je povinen předávat objednateli kompletní evidenci o odpadech a nakládání s nimi v souhrnné podobě za předchozí kalendářní měsíc, a to vždy nejpozději do každého 15. dne měsíce následujícího, a to v elektronickém, editovatelném formátu, plně kompatibilním s formátem MS Excel; dodavatel je dále povinen předávat objednateli kompletní evidenci o odpadech a nakládání s nimi v souhrnné podobě za celý předchozí kalendářní rok v pravidelných ročních intervalech, vždy nejpozději do každého 31.1. následujícího kalendářního roku, a to o stejném obsahu a ve stejné formě jako evidenci měsíční</w:t>
      </w:r>
    </w:p>
    <w:p w:rsidR="00CA1252" w:rsidRPr="00CA1252" w:rsidRDefault="00CA1252" w:rsidP="00CA1252">
      <w:pPr>
        <w:numPr>
          <w:ilvl w:val="0"/>
          <w:numId w:val="9"/>
        </w:numPr>
        <w:pBdr>
          <w:top w:val="nil"/>
          <w:left w:val="nil"/>
          <w:bottom w:val="nil"/>
          <w:right w:val="nil"/>
          <w:between w:val="nil"/>
        </w:pBdr>
        <w:spacing w:after="0"/>
        <w:ind w:left="1134" w:hanging="850"/>
        <w:rPr>
          <w:color w:val="0070C0"/>
          <w:sz w:val="20"/>
          <w:szCs w:val="20"/>
        </w:rPr>
      </w:pPr>
      <w:r w:rsidRPr="00CA1252">
        <w:rPr>
          <w:rFonts w:ascii="Times New Roman" w:eastAsia="Times New Roman" w:hAnsi="Times New Roman" w:cs="Times New Roman"/>
          <w:color w:val="0070C0"/>
          <w:sz w:val="20"/>
          <w:szCs w:val="20"/>
        </w:rPr>
        <w:t xml:space="preserve">dodavatel je povinen zpracovat pro objednatele v pravidelných čtvrtletních intervalech (vždy nejpozději do 25. dne následujícího kalendářního čtvrtletní) </w:t>
      </w:r>
      <w:r w:rsidRPr="00CA1252">
        <w:rPr>
          <w:rFonts w:ascii="Times New Roman" w:eastAsia="Times New Roman" w:hAnsi="Times New Roman" w:cs="Times New Roman"/>
          <w:b/>
          <w:color w:val="0070C0"/>
          <w:sz w:val="20"/>
          <w:szCs w:val="20"/>
        </w:rPr>
        <w:t xml:space="preserve">výkazy </w:t>
      </w:r>
      <w:r w:rsidRPr="00CA1252">
        <w:rPr>
          <w:rFonts w:ascii="Times New Roman" w:eastAsia="Times New Roman" w:hAnsi="Times New Roman" w:cs="Times New Roman"/>
          <w:color w:val="0070C0"/>
          <w:sz w:val="20"/>
          <w:szCs w:val="20"/>
        </w:rPr>
        <w:t xml:space="preserve">o celkovém množství a druzích komunálního odpadu a v pravidelných ročních intervalech (vždy nejpozději do 25.1. následujícího kalendářního roku) </w:t>
      </w:r>
      <w:r w:rsidRPr="00CA1252">
        <w:rPr>
          <w:rFonts w:ascii="Times New Roman" w:eastAsia="Times New Roman" w:hAnsi="Times New Roman" w:cs="Times New Roman"/>
          <w:b/>
          <w:color w:val="0070C0"/>
          <w:sz w:val="20"/>
          <w:szCs w:val="20"/>
        </w:rPr>
        <w:t xml:space="preserve">dotazník </w:t>
      </w:r>
      <w:r w:rsidRPr="00CA1252">
        <w:rPr>
          <w:rFonts w:ascii="Times New Roman" w:eastAsia="Times New Roman" w:hAnsi="Times New Roman" w:cs="Times New Roman"/>
          <w:color w:val="0070C0"/>
          <w:sz w:val="20"/>
          <w:szCs w:val="20"/>
        </w:rPr>
        <w:t>o nakládání s komunálním odpadem</w:t>
      </w:r>
      <w:r>
        <w:rPr>
          <w:rFonts w:ascii="Times New Roman" w:eastAsia="Times New Roman" w:hAnsi="Times New Roman" w:cs="Times New Roman"/>
          <w:color w:val="0070C0"/>
          <w:sz w:val="20"/>
          <w:szCs w:val="20"/>
        </w:rPr>
        <w:t>,</w:t>
      </w:r>
      <w:r w:rsidRPr="00CA1252">
        <w:rPr>
          <w:rFonts w:ascii="Times New Roman" w:eastAsia="Times New Roman" w:hAnsi="Times New Roman" w:cs="Times New Roman"/>
          <w:b/>
          <w:color w:val="0070C0"/>
          <w:sz w:val="20"/>
          <w:szCs w:val="20"/>
        </w:rPr>
        <w:t xml:space="preserve"> </w:t>
      </w:r>
      <w:r w:rsidRPr="00CA1252">
        <w:rPr>
          <w:rFonts w:ascii="Times New Roman" w:eastAsia="Times New Roman" w:hAnsi="Times New Roman" w:cs="Times New Roman"/>
          <w:color w:val="0070C0"/>
          <w:sz w:val="20"/>
          <w:szCs w:val="20"/>
        </w:rPr>
        <w:t>určené pro společnost</w:t>
      </w:r>
      <w:r w:rsidRPr="00CA1252">
        <w:rPr>
          <w:rFonts w:ascii="Times New Roman" w:eastAsia="Times New Roman" w:hAnsi="Times New Roman" w:cs="Times New Roman"/>
          <w:b/>
          <w:color w:val="0070C0"/>
          <w:sz w:val="20"/>
          <w:szCs w:val="20"/>
        </w:rPr>
        <w:t xml:space="preserve"> EKO-KOM, a.s.</w:t>
      </w:r>
      <w:r w:rsidRPr="00CA1252">
        <w:rPr>
          <w:rFonts w:ascii="Times New Roman" w:eastAsia="Times New Roman" w:hAnsi="Times New Roman" w:cs="Times New Roman"/>
          <w:color w:val="0070C0"/>
          <w:sz w:val="20"/>
          <w:szCs w:val="20"/>
        </w:rPr>
        <w:t xml:space="preserve">, IČ: 251 34 701, se sídlem Praha 4, Na Pankráci 1685/17, PSČ 140 21, či jiný subjekt plnící úlohu v současnosti svěřenou společnosti EKO-KOM, a.s. (vzorové formuláře lze nalézt na adrese </w:t>
      </w:r>
      <w:hyperlink r:id="rId7">
        <w:r w:rsidRPr="00CA1252">
          <w:rPr>
            <w:rFonts w:ascii="Times New Roman" w:eastAsia="Times New Roman" w:hAnsi="Times New Roman" w:cs="Times New Roman"/>
            <w:color w:val="0070C0"/>
            <w:sz w:val="20"/>
            <w:szCs w:val="20"/>
          </w:rPr>
          <w:t>http://www.ekokom.cz/cz/obce-a-mesta/zapojene-obce/vykaz-a-dotaznik</w:t>
        </w:r>
      </w:hyperlink>
      <w:r w:rsidRPr="00CA1252">
        <w:rPr>
          <w:rFonts w:ascii="Times New Roman" w:eastAsia="Times New Roman" w:hAnsi="Times New Roman" w:cs="Times New Roman"/>
          <w:color w:val="0070C0"/>
          <w:sz w:val="20"/>
          <w:szCs w:val="20"/>
        </w:rPr>
        <w:t>, kde by měly být tyto formuláře aktualizované i v průběhu trvání této smlouvy), a tyto dokumenty objednateli předat ve formě příslušného formuláře, přičemž veškerá požadovaná data budou objednateli poskytnuta rovněž v elektronickém, editovatelném formátu, plně kompatibilním s formátem MS Excel</w:t>
      </w:r>
    </w:p>
    <w:p w:rsidR="00984D0F" w:rsidRDefault="00984D0F">
      <w:pPr>
        <w:pBdr>
          <w:top w:val="nil"/>
          <w:left w:val="nil"/>
          <w:bottom w:val="nil"/>
          <w:right w:val="nil"/>
          <w:between w:val="nil"/>
        </w:pBdr>
        <w:spacing w:after="0"/>
        <w:ind w:left="1134"/>
        <w:rPr>
          <w:rFonts w:ascii="Times New Roman" w:eastAsia="Times New Roman" w:hAnsi="Times New Roman" w:cs="Times New Roman"/>
          <w:color w:val="000000"/>
          <w:sz w:val="20"/>
          <w:szCs w:val="20"/>
        </w:rPr>
      </w:pPr>
    </w:p>
    <w:p w:rsidR="00984D0F" w:rsidRDefault="00984D0F">
      <w:pPr>
        <w:pBdr>
          <w:top w:val="nil"/>
          <w:left w:val="nil"/>
          <w:bottom w:val="nil"/>
          <w:right w:val="nil"/>
          <w:between w:val="nil"/>
        </w:pBdr>
        <w:spacing w:after="0"/>
        <w:ind w:hanging="720"/>
        <w:rPr>
          <w:rFonts w:ascii="Times New Roman" w:eastAsia="Times New Roman" w:hAnsi="Times New Roman" w:cs="Times New Roman"/>
          <w:color w:val="000000"/>
          <w:sz w:val="20"/>
          <w:szCs w:val="20"/>
        </w:rPr>
      </w:pPr>
    </w:p>
    <w:p w:rsidR="00984D0F" w:rsidRDefault="00695131">
      <w:pPr>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B.</w:t>
      </w:r>
      <w:r>
        <w:rPr>
          <w:rFonts w:ascii="Times New Roman" w:eastAsia="Times New Roman" w:hAnsi="Times New Roman" w:cs="Times New Roman"/>
          <w:color w:val="000000"/>
          <w:sz w:val="20"/>
          <w:szCs w:val="20"/>
        </w:rPr>
        <w:tab/>
      </w:r>
      <w:r>
        <w:rPr>
          <w:rFonts w:ascii="Times New Roman" w:eastAsia="Times New Roman" w:hAnsi="Times New Roman" w:cs="Times New Roman"/>
          <w:b/>
          <w:color w:val="000000"/>
          <w:sz w:val="20"/>
          <w:szCs w:val="20"/>
        </w:rPr>
        <w:t>zabezpečení a organizace svozu</w:t>
      </w:r>
    </w:p>
    <w:p w:rsidR="00984D0F" w:rsidRDefault="00695131">
      <w:pPr>
        <w:numPr>
          <w:ilvl w:val="0"/>
          <w:numId w:val="3"/>
        </w:numPr>
        <w:pBdr>
          <w:top w:val="nil"/>
          <w:left w:val="nil"/>
          <w:bottom w:val="nil"/>
          <w:right w:val="nil"/>
          <w:between w:val="nil"/>
        </w:pBdr>
        <w:spacing w:after="0"/>
        <w:ind w:left="1134" w:hanging="850"/>
        <w:rPr>
          <w:sz w:val="20"/>
          <w:szCs w:val="20"/>
        </w:rPr>
      </w:pPr>
      <w:r>
        <w:rPr>
          <w:rFonts w:ascii="Times New Roman" w:eastAsia="Times New Roman" w:hAnsi="Times New Roman" w:cs="Times New Roman"/>
          <w:color w:val="000000"/>
          <w:sz w:val="20"/>
          <w:szCs w:val="20"/>
        </w:rPr>
        <w:t xml:space="preserve">povinnost dodavatele provádět </w:t>
      </w:r>
      <w:r>
        <w:rPr>
          <w:rFonts w:ascii="Times New Roman" w:eastAsia="Times New Roman" w:hAnsi="Times New Roman" w:cs="Times New Roman"/>
          <w:b/>
          <w:color w:val="000000"/>
          <w:sz w:val="20"/>
          <w:szCs w:val="20"/>
        </w:rPr>
        <w:t xml:space="preserve">svoz odpadu v pravidelných intervalech a při splnění dalších podmínek </w:t>
      </w:r>
      <w:r>
        <w:rPr>
          <w:rFonts w:ascii="Times New Roman" w:eastAsia="Times New Roman" w:hAnsi="Times New Roman" w:cs="Times New Roman"/>
          <w:color w:val="000000"/>
          <w:sz w:val="20"/>
          <w:szCs w:val="20"/>
        </w:rPr>
        <w:t xml:space="preserve">specifikovaných v této smlouvě, zejména v rámci Podrobné výchozí specifikace předmětu plnění, tedy v rámci příloh č. 2 této smlouvy; svoz SKO bude probíhat 1 x za 14 dní, svoz </w:t>
      </w:r>
      <w:r>
        <w:rPr>
          <w:rFonts w:ascii="Times New Roman" w:eastAsia="Times New Roman" w:hAnsi="Times New Roman" w:cs="Times New Roman"/>
          <w:color w:val="000000"/>
          <w:sz w:val="20"/>
          <w:szCs w:val="20"/>
        </w:rPr>
        <w:lastRenderedPageBreak/>
        <w:t xml:space="preserve">papíru a plastů bude probíhat 2 x týdně, svoz skla bude probíhat 1 x měsíčně, svoz kovů bude probíhat 1 x měsíčně, svoz BRKO bude probíhat v období </w:t>
      </w:r>
      <w:proofErr w:type="gramStart"/>
      <w:r>
        <w:rPr>
          <w:rFonts w:ascii="Times New Roman" w:eastAsia="Times New Roman" w:hAnsi="Times New Roman" w:cs="Times New Roman"/>
          <w:color w:val="000000"/>
          <w:sz w:val="20"/>
          <w:szCs w:val="20"/>
        </w:rPr>
        <w:t>březen – listopad</w:t>
      </w:r>
      <w:proofErr w:type="gramEnd"/>
      <w:r>
        <w:rPr>
          <w:rFonts w:ascii="Times New Roman" w:eastAsia="Times New Roman" w:hAnsi="Times New Roman" w:cs="Times New Roman"/>
          <w:color w:val="000000"/>
          <w:sz w:val="20"/>
          <w:szCs w:val="20"/>
        </w:rPr>
        <w:t xml:space="preserve"> 1 x za 14 dní a v období prosinec – únor 1 x měsíčně)</w:t>
      </w:r>
      <w:r>
        <w:rPr>
          <w:rFonts w:ascii="Times New Roman" w:eastAsia="Times New Roman" w:hAnsi="Times New Roman" w:cs="Times New Roman"/>
          <w:sz w:val="20"/>
          <w:szCs w:val="20"/>
        </w:rPr>
        <w:t>. Svozové dny budou naplánovány tak, aby bylo možno nádoby efektivně naplnit, nikoliv ve dvou po sobě jdoucích dnech u komodit, které budou vyváženy 2 x týdně (u těchto komodit budou ponechány mezi jednotlivými svozy minimálně 2 dny, kdy svoz proveden nebude)</w:t>
      </w:r>
    </w:p>
    <w:p w:rsidR="00984D0F" w:rsidRDefault="00695131">
      <w:pPr>
        <w:numPr>
          <w:ilvl w:val="0"/>
          <w:numId w:val="3"/>
        </w:numPr>
        <w:pBdr>
          <w:top w:val="nil"/>
          <w:left w:val="nil"/>
          <w:bottom w:val="nil"/>
          <w:right w:val="nil"/>
          <w:between w:val="nil"/>
        </w:pBdr>
        <w:spacing w:after="0"/>
        <w:ind w:left="1134" w:hanging="850"/>
        <w:rPr>
          <w:sz w:val="20"/>
          <w:szCs w:val="20"/>
        </w:rPr>
      </w:pPr>
      <w:r>
        <w:rPr>
          <w:rFonts w:ascii="Times New Roman" w:eastAsia="Times New Roman" w:hAnsi="Times New Roman" w:cs="Times New Roman"/>
          <w:color w:val="000000"/>
          <w:sz w:val="20"/>
          <w:szCs w:val="20"/>
        </w:rPr>
        <w:t xml:space="preserve">dodavatel je povinen zabezpečit, že </w:t>
      </w:r>
      <w:r>
        <w:rPr>
          <w:rFonts w:ascii="Times New Roman" w:eastAsia="Times New Roman" w:hAnsi="Times New Roman" w:cs="Times New Roman"/>
          <w:b/>
          <w:color w:val="000000"/>
          <w:sz w:val="20"/>
          <w:szCs w:val="20"/>
        </w:rPr>
        <w:t>svoz nebude realizován v době nočního klidu</w:t>
      </w:r>
      <w:r>
        <w:rPr>
          <w:rFonts w:ascii="Times New Roman" w:eastAsia="Times New Roman" w:hAnsi="Times New Roman" w:cs="Times New Roman"/>
          <w:color w:val="000000"/>
          <w:sz w:val="20"/>
          <w:szCs w:val="20"/>
        </w:rPr>
        <w:t xml:space="preserve"> (tzn. v rozmezí 22.00 – 06.00 hodin); dodavatel je dále povinen zabezpečit, že svoz nebude probíhat v sobotu a v neděli a o</w:t>
      </w:r>
      <w:r>
        <w:rPr>
          <w:rFonts w:ascii="Times New Roman" w:eastAsia="Times New Roman" w:hAnsi="Times New Roman" w:cs="Times New Roman"/>
          <w:sz w:val="20"/>
          <w:szCs w:val="20"/>
        </w:rPr>
        <w:t xml:space="preserve"> státních svátcích</w:t>
      </w:r>
      <w:r>
        <w:rPr>
          <w:rFonts w:ascii="Times New Roman" w:eastAsia="Times New Roman" w:hAnsi="Times New Roman" w:cs="Times New Roman"/>
          <w:color w:val="000000"/>
          <w:sz w:val="20"/>
          <w:szCs w:val="20"/>
        </w:rPr>
        <w:t xml:space="preserve">, a to minimálně v rozmezí 22.00 – 08.00 hodin </w:t>
      </w:r>
    </w:p>
    <w:p w:rsidR="00984D0F" w:rsidRDefault="00695131">
      <w:pPr>
        <w:numPr>
          <w:ilvl w:val="0"/>
          <w:numId w:val="3"/>
        </w:numPr>
        <w:pBdr>
          <w:top w:val="nil"/>
          <w:left w:val="nil"/>
          <w:bottom w:val="nil"/>
          <w:right w:val="nil"/>
          <w:between w:val="nil"/>
        </w:pBdr>
        <w:spacing w:after="0"/>
        <w:ind w:left="1134" w:hanging="850"/>
        <w:rPr>
          <w:sz w:val="20"/>
          <w:szCs w:val="20"/>
        </w:rPr>
      </w:pPr>
      <w:r>
        <w:rPr>
          <w:rFonts w:ascii="Times New Roman" w:eastAsia="Times New Roman" w:hAnsi="Times New Roman" w:cs="Times New Roman"/>
          <w:color w:val="000000"/>
          <w:sz w:val="20"/>
          <w:szCs w:val="20"/>
        </w:rPr>
        <w:t xml:space="preserve">povinnost dodavatele provádět svoz </w:t>
      </w:r>
      <w:r>
        <w:rPr>
          <w:rFonts w:ascii="Times New Roman" w:eastAsia="Times New Roman" w:hAnsi="Times New Roman" w:cs="Times New Roman"/>
          <w:b/>
          <w:color w:val="000000"/>
          <w:sz w:val="20"/>
          <w:szCs w:val="20"/>
        </w:rPr>
        <w:t>odpadu ze všech míst na území objednatele</w:t>
      </w:r>
      <w:r>
        <w:rPr>
          <w:rFonts w:ascii="Times New Roman" w:eastAsia="Times New Roman" w:hAnsi="Times New Roman" w:cs="Times New Roman"/>
          <w:color w:val="000000"/>
          <w:sz w:val="20"/>
          <w:szCs w:val="20"/>
        </w:rPr>
        <w:t xml:space="preserve"> specifikovaných v Seznamu míst výsypů, který tvoří přílohu č. 3 této smlouvy </w:t>
      </w:r>
    </w:p>
    <w:p w:rsidR="00984D0F" w:rsidRDefault="00695131">
      <w:pPr>
        <w:numPr>
          <w:ilvl w:val="0"/>
          <w:numId w:val="3"/>
        </w:numPr>
        <w:pBdr>
          <w:top w:val="nil"/>
          <w:left w:val="nil"/>
          <w:bottom w:val="nil"/>
          <w:right w:val="nil"/>
          <w:between w:val="nil"/>
        </w:pBdr>
        <w:spacing w:after="0"/>
        <w:ind w:left="1134" w:hanging="850"/>
        <w:rPr>
          <w:sz w:val="20"/>
          <w:szCs w:val="20"/>
        </w:rPr>
      </w:pPr>
      <w:r>
        <w:rPr>
          <w:rFonts w:ascii="Times New Roman" w:eastAsia="Times New Roman" w:hAnsi="Times New Roman" w:cs="Times New Roman"/>
          <w:color w:val="000000"/>
          <w:sz w:val="20"/>
          <w:szCs w:val="20"/>
        </w:rPr>
        <w:t xml:space="preserve">dodavatel je povinen zajistit, že </w:t>
      </w:r>
      <w:r>
        <w:rPr>
          <w:rFonts w:ascii="Times New Roman" w:eastAsia="Times New Roman" w:hAnsi="Times New Roman" w:cs="Times New Roman"/>
          <w:b/>
          <w:color w:val="000000"/>
          <w:sz w:val="20"/>
          <w:szCs w:val="20"/>
        </w:rPr>
        <w:t>osoba, které budou odpady předány, je k jejich převzetí oprávněna</w:t>
      </w:r>
      <w:r>
        <w:rPr>
          <w:rFonts w:ascii="Times New Roman" w:eastAsia="Times New Roman" w:hAnsi="Times New Roman" w:cs="Times New Roman"/>
          <w:color w:val="000000"/>
          <w:sz w:val="20"/>
          <w:szCs w:val="20"/>
        </w:rPr>
        <w:t xml:space="preserve"> (jinak takové osobě nesmí být odpad předán); dodavatel je povinen zajistit, že s odpady bude nakládáno pouze v zařízeních, která jsou k nakládání s odpady podle příslušného zákona určena; </w:t>
      </w:r>
      <w:r>
        <w:rPr>
          <w:rFonts w:ascii="Times New Roman" w:eastAsia="Times New Roman" w:hAnsi="Times New Roman" w:cs="Times New Roman"/>
          <w:b/>
          <w:color w:val="000000"/>
          <w:sz w:val="20"/>
          <w:szCs w:val="20"/>
        </w:rPr>
        <w:t>dodavatel je povinen zajistit likvidaci odpadu v souladu s hierarchií nakládání s odpady tak, jak je daná zákonem</w:t>
      </w:r>
    </w:p>
    <w:p w:rsidR="00984D0F" w:rsidRPr="00411968" w:rsidRDefault="00695131">
      <w:pPr>
        <w:numPr>
          <w:ilvl w:val="0"/>
          <w:numId w:val="3"/>
        </w:numPr>
        <w:pBdr>
          <w:top w:val="nil"/>
          <w:left w:val="nil"/>
          <w:bottom w:val="nil"/>
          <w:right w:val="nil"/>
          <w:between w:val="nil"/>
        </w:pBdr>
        <w:spacing w:after="0"/>
        <w:ind w:left="1134" w:hanging="850"/>
        <w:rPr>
          <w:color w:val="FF0000"/>
          <w:sz w:val="20"/>
          <w:szCs w:val="20"/>
        </w:rPr>
      </w:pPr>
      <w:r w:rsidRPr="00411968">
        <w:rPr>
          <w:rFonts w:ascii="Times New Roman" w:eastAsia="Times New Roman" w:hAnsi="Times New Roman" w:cs="Times New Roman"/>
          <w:sz w:val="20"/>
          <w:szCs w:val="20"/>
        </w:rPr>
        <w:t xml:space="preserve">povinnost dodavatele </w:t>
      </w:r>
      <w:r w:rsidRPr="00411968">
        <w:rPr>
          <w:rFonts w:ascii="Times New Roman" w:eastAsia="Times New Roman" w:hAnsi="Times New Roman" w:cs="Times New Roman"/>
          <w:b/>
          <w:sz w:val="20"/>
          <w:szCs w:val="20"/>
        </w:rPr>
        <w:t xml:space="preserve">poskytnout objednateli do užívání sběrné nádoby či </w:t>
      </w:r>
      <w:proofErr w:type="gramStart"/>
      <w:r w:rsidRPr="00411968">
        <w:rPr>
          <w:rFonts w:ascii="Times New Roman" w:eastAsia="Times New Roman" w:hAnsi="Times New Roman" w:cs="Times New Roman"/>
          <w:b/>
          <w:sz w:val="20"/>
          <w:szCs w:val="20"/>
        </w:rPr>
        <w:t>kontejnery</w:t>
      </w:r>
      <w:proofErr w:type="gramEnd"/>
      <w:r w:rsidRPr="00411968">
        <w:rPr>
          <w:rFonts w:ascii="Times New Roman" w:eastAsia="Times New Roman" w:hAnsi="Times New Roman" w:cs="Times New Roman"/>
          <w:b/>
          <w:sz w:val="20"/>
          <w:szCs w:val="20"/>
        </w:rPr>
        <w:t xml:space="preserve"> pokud již nejsou v majetku objednatele </w:t>
      </w:r>
      <w:r w:rsidRPr="00411968">
        <w:rPr>
          <w:rFonts w:ascii="Times New Roman" w:eastAsia="Times New Roman" w:hAnsi="Times New Roman" w:cs="Times New Roman"/>
          <w:sz w:val="20"/>
          <w:szCs w:val="20"/>
        </w:rPr>
        <w:t>v počtu a o objemech,</w:t>
      </w:r>
      <w:r w:rsidRPr="00411968">
        <w:rPr>
          <w:rFonts w:ascii="Times New Roman" w:eastAsia="Times New Roman" w:hAnsi="Times New Roman" w:cs="Times New Roman"/>
          <w:b/>
          <w:sz w:val="20"/>
          <w:szCs w:val="20"/>
        </w:rPr>
        <w:t xml:space="preserve"> </w:t>
      </w:r>
      <w:r w:rsidRPr="00411968">
        <w:rPr>
          <w:rFonts w:ascii="Times New Roman" w:eastAsia="Times New Roman" w:hAnsi="Times New Roman" w:cs="Times New Roman"/>
          <w:sz w:val="20"/>
          <w:szCs w:val="20"/>
        </w:rPr>
        <w:t xml:space="preserve">jak je specifikováno v Podrobné výchozí specifikaci předmětu plnění </w:t>
      </w:r>
      <w:r w:rsidR="00411968" w:rsidRPr="00411968">
        <w:rPr>
          <w:rFonts w:ascii="Times New Roman" w:eastAsia="Times New Roman" w:hAnsi="Times New Roman" w:cs="Times New Roman"/>
          <w:color w:val="FF0000"/>
          <w:sz w:val="20"/>
          <w:szCs w:val="20"/>
        </w:rPr>
        <w:t xml:space="preserve">či </w:t>
      </w:r>
      <w:r w:rsidR="00EC2E52">
        <w:rPr>
          <w:rFonts w:ascii="Times New Roman" w:eastAsia="Times New Roman" w:hAnsi="Times New Roman" w:cs="Times New Roman"/>
          <w:color w:val="FF0000"/>
          <w:sz w:val="20"/>
          <w:szCs w:val="20"/>
        </w:rPr>
        <w:t>v souladu s podmínkami uvedenými na jiných místech této smlouvy</w:t>
      </w:r>
    </w:p>
    <w:p w:rsidR="00984D0F" w:rsidRDefault="00695131">
      <w:pPr>
        <w:numPr>
          <w:ilvl w:val="0"/>
          <w:numId w:val="3"/>
        </w:numPr>
        <w:pBdr>
          <w:top w:val="nil"/>
          <w:left w:val="nil"/>
          <w:bottom w:val="nil"/>
          <w:right w:val="nil"/>
          <w:between w:val="nil"/>
        </w:pBdr>
        <w:spacing w:after="0"/>
        <w:ind w:left="1134" w:hanging="850"/>
        <w:rPr>
          <w:sz w:val="20"/>
          <w:szCs w:val="20"/>
        </w:rPr>
      </w:pPr>
      <w:r>
        <w:rPr>
          <w:rFonts w:ascii="Times New Roman" w:eastAsia="Times New Roman" w:hAnsi="Times New Roman" w:cs="Times New Roman"/>
          <w:color w:val="000000"/>
          <w:sz w:val="20"/>
          <w:szCs w:val="20"/>
        </w:rPr>
        <w:t xml:space="preserve">dodavatel je oprávněn pro plnění dle této smlouvy </w:t>
      </w:r>
      <w:r>
        <w:rPr>
          <w:rFonts w:ascii="Times New Roman" w:eastAsia="Times New Roman" w:hAnsi="Times New Roman" w:cs="Times New Roman"/>
          <w:b/>
          <w:color w:val="000000"/>
          <w:sz w:val="20"/>
          <w:szCs w:val="20"/>
        </w:rPr>
        <w:t>využít poddodavatele</w:t>
      </w:r>
      <w:r>
        <w:rPr>
          <w:rFonts w:ascii="Times New Roman" w:eastAsia="Times New Roman" w:hAnsi="Times New Roman" w:cs="Times New Roman"/>
          <w:color w:val="000000"/>
          <w:sz w:val="20"/>
          <w:szCs w:val="20"/>
        </w:rPr>
        <w:t xml:space="preserve">, maximálně však pokud jde o nakládání s biologicky rozložitelným odpadem; koncová osoba provádějící likvidaci odpadu se nepovažuje za poddodavatele </w:t>
      </w:r>
    </w:p>
    <w:p w:rsidR="00984D0F" w:rsidRDefault="00695131">
      <w:pPr>
        <w:numPr>
          <w:ilvl w:val="0"/>
          <w:numId w:val="3"/>
        </w:numPr>
        <w:pBdr>
          <w:top w:val="nil"/>
          <w:left w:val="nil"/>
          <w:bottom w:val="nil"/>
          <w:right w:val="nil"/>
          <w:between w:val="nil"/>
        </w:pBdr>
        <w:spacing w:after="0"/>
        <w:ind w:left="1134" w:hanging="850"/>
        <w:rPr>
          <w:sz w:val="20"/>
          <w:szCs w:val="20"/>
        </w:rPr>
      </w:pPr>
      <w:r>
        <w:rPr>
          <w:rFonts w:ascii="Times New Roman" w:eastAsia="Times New Roman" w:hAnsi="Times New Roman" w:cs="Times New Roman"/>
          <w:b/>
          <w:color w:val="000000"/>
          <w:sz w:val="20"/>
          <w:szCs w:val="20"/>
        </w:rPr>
        <w:t>mimořádná situace způsobená dodavatelem -</w:t>
      </w:r>
      <w:r>
        <w:rPr>
          <w:rFonts w:ascii="Times New Roman" w:eastAsia="Times New Roman" w:hAnsi="Times New Roman" w:cs="Times New Roman"/>
          <w:color w:val="000000"/>
          <w:sz w:val="20"/>
          <w:szCs w:val="20"/>
        </w:rPr>
        <w:t xml:space="preserve"> dodavatel je povinen k řešení mimořádné situace (tzn. situace, kdy nedošlo k realizaci výsypu či svozu dle harmonogramu), kdy nemožnost výsypu či svozu byla způsobena z důvodu ležícím na straně dodavatele (např. nekvalitně poskytnuté služby, závada na svozové technice dodavatele), přistoupit bez zbytečného odkladu, nejpozději však do 24 hodin, přičemž dodavatel nese veškeré náklady s tímto svozem spojené; dodavatel je povinen mimořádnost situace zdokumentovat a objednateli doložit do 7 dnů od takové situace</w:t>
      </w:r>
    </w:p>
    <w:p w:rsidR="00984D0F" w:rsidRDefault="00695131">
      <w:pPr>
        <w:numPr>
          <w:ilvl w:val="0"/>
          <w:numId w:val="3"/>
        </w:numPr>
        <w:pBdr>
          <w:top w:val="nil"/>
          <w:left w:val="nil"/>
          <w:bottom w:val="nil"/>
          <w:right w:val="nil"/>
          <w:between w:val="nil"/>
        </w:pBdr>
        <w:spacing w:after="0"/>
        <w:ind w:left="1134" w:hanging="850"/>
        <w:rPr>
          <w:sz w:val="20"/>
          <w:szCs w:val="20"/>
        </w:rPr>
      </w:pPr>
      <w:r>
        <w:rPr>
          <w:rFonts w:ascii="Times New Roman" w:eastAsia="Times New Roman" w:hAnsi="Times New Roman" w:cs="Times New Roman"/>
          <w:b/>
          <w:color w:val="000000"/>
          <w:sz w:val="20"/>
          <w:szCs w:val="20"/>
        </w:rPr>
        <w:t>mimořádná situace nezpůsobená dodavatelem -</w:t>
      </w:r>
      <w:r>
        <w:rPr>
          <w:rFonts w:ascii="Times New Roman" w:eastAsia="Times New Roman" w:hAnsi="Times New Roman" w:cs="Times New Roman"/>
          <w:color w:val="000000"/>
          <w:sz w:val="20"/>
          <w:szCs w:val="20"/>
        </w:rPr>
        <w:t xml:space="preserve"> dodavatel je povinen přistoupit k řešení mimořádné situace (tzn. situace, kdy nedošlo k realizaci výsypu či svozu dle harmonogramu), kterou nelze klást k tíži dodavatele bez zbytečného odkladu, nejpozději však do 24 hodin od odstranění překážky; za situace, které nelze klást k tíži dodavatele se považují zejména situace způsobené vyšší mocí (tzn. zejména případy živelních událostí), vandalismus a jiné situace způsobené objektivními důvody; dodavatel je povinen mimořádnost situace zdokumentovat a objednateli doložit do 7 dnů od takové situace</w:t>
      </w:r>
    </w:p>
    <w:p w:rsidR="009065BE" w:rsidRPr="009065BE" w:rsidRDefault="00695131" w:rsidP="009065BE">
      <w:pPr>
        <w:numPr>
          <w:ilvl w:val="0"/>
          <w:numId w:val="3"/>
        </w:numPr>
        <w:pBdr>
          <w:top w:val="nil"/>
          <w:left w:val="nil"/>
          <w:bottom w:val="nil"/>
          <w:right w:val="nil"/>
          <w:between w:val="nil"/>
        </w:pBdr>
        <w:spacing w:after="0"/>
        <w:ind w:left="1134" w:hanging="850"/>
        <w:rPr>
          <w:rFonts w:ascii="Times New Roman" w:hAnsi="Times New Roman" w:cs="Times New Roman"/>
          <w:i/>
          <w:color w:val="0070C0"/>
          <w:sz w:val="20"/>
          <w:szCs w:val="20"/>
        </w:rPr>
      </w:pPr>
      <w:r w:rsidRPr="009065BE">
        <w:rPr>
          <w:rFonts w:ascii="Times New Roman" w:eastAsia="Times New Roman" w:hAnsi="Times New Roman" w:cs="Times New Roman"/>
          <w:color w:val="000000"/>
          <w:sz w:val="20"/>
          <w:szCs w:val="20"/>
        </w:rPr>
        <w:t xml:space="preserve">dodavatel je povinen zajistit, že veškerá technika použitá dodavatelem na svoz odpadu musí </w:t>
      </w:r>
      <w:r w:rsidRPr="009065BE">
        <w:rPr>
          <w:rFonts w:ascii="Times New Roman" w:eastAsia="Times New Roman" w:hAnsi="Times New Roman" w:cs="Times New Roman"/>
          <w:b/>
          <w:color w:val="000000"/>
          <w:sz w:val="20"/>
          <w:szCs w:val="20"/>
        </w:rPr>
        <w:t>splňovat následující technické parametry</w:t>
      </w:r>
      <w:r w:rsidRPr="009065BE">
        <w:rPr>
          <w:rFonts w:ascii="Times New Roman" w:eastAsia="Times New Roman" w:hAnsi="Times New Roman" w:cs="Times New Roman"/>
          <w:color w:val="000000"/>
          <w:sz w:val="20"/>
          <w:szCs w:val="20"/>
        </w:rPr>
        <w:t xml:space="preserve"> –– emisní normy – minimálně EURO 5</w:t>
      </w:r>
      <w:r w:rsidR="007942AF" w:rsidRPr="009065BE">
        <w:rPr>
          <w:rFonts w:ascii="Times New Roman" w:eastAsia="Times New Roman" w:hAnsi="Times New Roman" w:cs="Times New Roman"/>
          <w:color w:val="000000"/>
          <w:sz w:val="20"/>
          <w:szCs w:val="20"/>
        </w:rPr>
        <w:t xml:space="preserve">; </w:t>
      </w:r>
    </w:p>
    <w:p w:rsidR="00CA1252" w:rsidRPr="009065BE" w:rsidRDefault="00CA1252" w:rsidP="009065BE">
      <w:pPr>
        <w:numPr>
          <w:ilvl w:val="0"/>
          <w:numId w:val="3"/>
        </w:numPr>
        <w:pBdr>
          <w:top w:val="nil"/>
          <w:left w:val="nil"/>
          <w:bottom w:val="nil"/>
          <w:right w:val="nil"/>
          <w:between w:val="nil"/>
        </w:pBdr>
        <w:spacing w:after="0"/>
        <w:ind w:left="1134" w:hanging="850"/>
        <w:rPr>
          <w:rFonts w:ascii="Times New Roman" w:hAnsi="Times New Roman" w:cs="Times New Roman"/>
          <w:i/>
          <w:color w:val="0070C0"/>
          <w:sz w:val="20"/>
          <w:szCs w:val="20"/>
        </w:rPr>
      </w:pPr>
      <w:r w:rsidRPr="009065BE">
        <w:rPr>
          <w:rFonts w:ascii="Times New Roman" w:hAnsi="Times New Roman" w:cs="Times New Roman"/>
          <w:i/>
          <w:color w:val="0070C0"/>
          <w:sz w:val="20"/>
          <w:szCs w:val="20"/>
        </w:rPr>
        <w:t>… vypuštěn</w:t>
      </w:r>
      <w:r w:rsidR="00A97E1A" w:rsidRPr="009065BE">
        <w:rPr>
          <w:rFonts w:ascii="Times New Roman" w:hAnsi="Times New Roman" w:cs="Times New Roman"/>
          <w:i/>
          <w:color w:val="0070C0"/>
          <w:sz w:val="20"/>
          <w:szCs w:val="20"/>
        </w:rPr>
        <w:t>o</w:t>
      </w:r>
      <w:r w:rsidRPr="009065BE">
        <w:rPr>
          <w:rFonts w:ascii="Times New Roman" w:hAnsi="Times New Roman" w:cs="Times New Roman"/>
          <w:i/>
          <w:color w:val="0070C0"/>
          <w:sz w:val="20"/>
          <w:szCs w:val="20"/>
        </w:rPr>
        <w:t xml:space="preserve"> </w:t>
      </w:r>
    </w:p>
    <w:p w:rsidR="00984D0F" w:rsidRDefault="00695131">
      <w:pPr>
        <w:numPr>
          <w:ilvl w:val="0"/>
          <w:numId w:val="3"/>
        </w:numPr>
        <w:pBdr>
          <w:top w:val="nil"/>
          <w:left w:val="nil"/>
          <w:bottom w:val="nil"/>
          <w:right w:val="nil"/>
          <w:between w:val="nil"/>
        </w:pBdr>
        <w:spacing w:after="0"/>
        <w:ind w:left="1134" w:hanging="850"/>
        <w:rPr>
          <w:sz w:val="20"/>
          <w:szCs w:val="20"/>
        </w:rPr>
      </w:pPr>
      <w:r>
        <w:rPr>
          <w:rFonts w:ascii="Times New Roman" w:eastAsia="Times New Roman" w:hAnsi="Times New Roman" w:cs="Times New Roman"/>
          <w:b/>
          <w:color w:val="000000"/>
          <w:sz w:val="20"/>
          <w:szCs w:val="20"/>
        </w:rPr>
        <w:t xml:space="preserve">svozové známky </w:t>
      </w:r>
      <w:r>
        <w:rPr>
          <w:rFonts w:ascii="Times New Roman" w:eastAsia="Times New Roman" w:hAnsi="Times New Roman" w:cs="Times New Roman"/>
          <w:color w:val="000000"/>
          <w:sz w:val="20"/>
          <w:szCs w:val="20"/>
        </w:rPr>
        <w:t>– dodavatel je povinen zajistit pro objednatele příslušné svozové známky, a to minimálně pro obdo</w:t>
      </w:r>
      <w:r>
        <w:rPr>
          <w:rFonts w:ascii="Times New Roman" w:eastAsia="Times New Roman" w:hAnsi="Times New Roman" w:cs="Times New Roman"/>
          <w:sz w:val="20"/>
          <w:szCs w:val="20"/>
        </w:rPr>
        <w:t xml:space="preserve">bí, ve kterém nebude probíhat nádobové vážení; platnost známek bude ½ půlroční, samostatně pro I. a II. pololetí; známky musí obsahovat minimálně údaj o roku platnosti, četnosti svozu, prostor pro doplnění čísla popisného a musí být barevně rozlišeny pro snadnou orientaci; známky budou </w:t>
      </w:r>
      <w:r w:rsidR="00486B27">
        <w:rPr>
          <w:rFonts w:ascii="Times New Roman" w:eastAsia="Times New Roman" w:hAnsi="Times New Roman" w:cs="Times New Roman"/>
          <w:sz w:val="20"/>
          <w:szCs w:val="20"/>
        </w:rPr>
        <w:t>objednateli</w:t>
      </w:r>
      <w:r>
        <w:rPr>
          <w:rFonts w:ascii="Times New Roman" w:eastAsia="Times New Roman" w:hAnsi="Times New Roman" w:cs="Times New Roman"/>
          <w:sz w:val="20"/>
          <w:szCs w:val="20"/>
        </w:rPr>
        <w:t xml:space="preserve"> předány vždy k 1.12. předcházejícího roku na rok následující</w:t>
      </w:r>
    </w:p>
    <w:p w:rsidR="00984D0F" w:rsidRPr="00887010" w:rsidRDefault="00695131">
      <w:pPr>
        <w:numPr>
          <w:ilvl w:val="0"/>
          <w:numId w:val="3"/>
        </w:numPr>
        <w:pBdr>
          <w:top w:val="nil"/>
          <w:left w:val="nil"/>
          <w:bottom w:val="nil"/>
          <w:right w:val="nil"/>
          <w:between w:val="nil"/>
        </w:pBdr>
        <w:spacing w:after="0"/>
        <w:ind w:left="1134" w:hanging="850"/>
        <w:rPr>
          <w:sz w:val="20"/>
          <w:szCs w:val="20"/>
        </w:rPr>
      </w:pPr>
      <w:r w:rsidRPr="00887010">
        <w:rPr>
          <w:rFonts w:ascii="Times New Roman" w:eastAsia="Times New Roman" w:hAnsi="Times New Roman" w:cs="Times New Roman"/>
          <w:sz w:val="20"/>
          <w:szCs w:val="20"/>
        </w:rPr>
        <w:t xml:space="preserve">dodavatel je </w:t>
      </w:r>
      <w:r w:rsidRPr="00887010">
        <w:rPr>
          <w:rFonts w:ascii="Times New Roman" w:eastAsia="Times New Roman" w:hAnsi="Times New Roman" w:cs="Times New Roman"/>
          <w:b/>
          <w:sz w:val="20"/>
          <w:szCs w:val="20"/>
        </w:rPr>
        <w:t>povinen odstranit znečištění veřejného prostranství</w:t>
      </w:r>
      <w:r w:rsidRPr="00887010">
        <w:rPr>
          <w:rFonts w:ascii="Times New Roman" w:eastAsia="Times New Roman" w:hAnsi="Times New Roman" w:cs="Times New Roman"/>
          <w:sz w:val="20"/>
          <w:szCs w:val="20"/>
        </w:rPr>
        <w:t xml:space="preserve">, komunikace či jiné plochy, k němuž došlo při vyprazdňování nádob na odpady </w:t>
      </w:r>
      <w:r w:rsidR="007061E7">
        <w:rPr>
          <w:rFonts w:ascii="Times New Roman" w:eastAsia="Times New Roman" w:hAnsi="Times New Roman" w:cs="Times New Roman"/>
          <w:color w:val="FF0000"/>
          <w:sz w:val="20"/>
          <w:szCs w:val="20"/>
        </w:rPr>
        <w:t xml:space="preserve">(např. v důsledku neopatrné manipulace </w:t>
      </w:r>
      <w:r w:rsidR="00887010">
        <w:rPr>
          <w:rFonts w:ascii="Times New Roman" w:eastAsia="Times New Roman" w:hAnsi="Times New Roman" w:cs="Times New Roman"/>
          <w:color w:val="FF0000"/>
          <w:sz w:val="20"/>
          <w:szCs w:val="20"/>
        </w:rPr>
        <w:t>s nádobou ze strany dodavatel</w:t>
      </w:r>
      <w:r w:rsidR="00887010" w:rsidRPr="00887010">
        <w:rPr>
          <w:rFonts w:ascii="Times New Roman" w:eastAsia="Times New Roman" w:hAnsi="Times New Roman" w:cs="Times New Roman"/>
          <w:color w:val="FF0000"/>
          <w:sz w:val="20"/>
          <w:szCs w:val="20"/>
        </w:rPr>
        <w:t xml:space="preserve">e) </w:t>
      </w:r>
      <w:r w:rsidRPr="00887010">
        <w:rPr>
          <w:rFonts w:ascii="Times New Roman" w:eastAsia="Times New Roman" w:hAnsi="Times New Roman" w:cs="Times New Roman"/>
          <w:sz w:val="20"/>
          <w:szCs w:val="20"/>
        </w:rPr>
        <w:t>a zajistit po provedení vyprázdnění nádoby její opětovné přistavení na původní místo</w:t>
      </w:r>
    </w:p>
    <w:p w:rsidR="00984D0F" w:rsidRDefault="00695131">
      <w:pPr>
        <w:numPr>
          <w:ilvl w:val="0"/>
          <w:numId w:val="3"/>
        </w:numPr>
        <w:pBdr>
          <w:top w:val="nil"/>
          <w:left w:val="nil"/>
          <w:bottom w:val="nil"/>
          <w:right w:val="nil"/>
          <w:between w:val="nil"/>
        </w:pBdr>
        <w:spacing w:after="0"/>
        <w:ind w:left="1134" w:hanging="850"/>
        <w:rPr>
          <w:sz w:val="20"/>
          <w:szCs w:val="20"/>
        </w:rPr>
      </w:pPr>
      <w:r>
        <w:rPr>
          <w:rFonts w:ascii="Times New Roman" w:eastAsia="Times New Roman" w:hAnsi="Times New Roman" w:cs="Times New Roman"/>
          <w:color w:val="000000"/>
          <w:sz w:val="20"/>
          <w:szCs w:val="20"/>
        </w:rPr>
        <w:t xml:space="preserve">dodavatel je povinen informovat objednatele o místech, kde byl odpad </w:t>
      </w:r>
      <w:r>
        <w:rPr>
          <w:rFonts w:ascii="Times New Roman" w:eastAsia="Times New Roman" w:hAnsi="Times New Roman" w:cs="Times New Roman"/>
          <w:b/>
          <w:color w:val="000000"/>
          <w:sz w:val="20"/>
          <w:szCs w:val="20"/>
        </w:rPr>
        <w:t>opakovaně volně uložen mimo odpadové nádoby, a také o místech / nádobách na odpad,</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b/>
          <w:color w:val="000000"/>
          <w:sz w:val="20"/>
          <w:szCs w:val="20"/>
        </w:rPr>
        <w:t xml:space="preserve">ve kterých byl uložen jiný </w:t>
      </w:r>
      <w:proofErr w:type="gramStart"/>
      <w:r>
        <w:rPr>
          <w:rFonts w:ascii="Times New Roman" w:eastAsia="Times New Roman" w:hAnsi="Times New Roman" w:cs="Times New Roman"/>
          <w:b/>
          <w:color w:val="000000"/>
          <w:sz w:val="20"/>
          <w:szCs w:val="20"/>
        </w:rPr>
        <w:t>odpad</w:t>
      </w:r>
      <w:proofErr w:type="gramEnd"/>
      <w:r>
        <w:rPr>
          <w:rFonts w:ascii="Times New Roman" w:eastAsia="Times New Roman" w:hAnsi="Times New Roman" w:cs="Times New Roman"/>
          <w:b/>
          <w:color w:val="000000"/>
          <w:sz w:val="20"/>
          <w:szCs w:val="20"/>
        </w:rPr>
        <w:t xml:space="preserve"> než do dané nádoby přísluší</w:t>
      </w:r>
      <w:r>
        <w:rPr>
          <w:rFonts w:ascii="Times New Roman" w:eastAsia="Times New Roman" w:hAnsi="Times New Roman" w:cs="Times New Roman"/>
          <w:color w:val="000000"/>
          <w:sz w:val="20"/>
          <w:szCs w:val="20"/>
        </w:rPr>
        <w:t>, a to vždy nejpozději do 15. dne měsíce následujícího; dodavatel je povinen o každém takovém případu pořídit fotodokumentaci a tuto předat současně s informováním objednateli</w:t>
      </w:r>
    </w:p>
    <w:p w:rsidR="00984D0F" w:rsidRPr="00AE022E" w:rsidRDefault="00695131">
      <w:pPr>
        <w:numPr>
          <w:ilvl w:val="0"/>
          <w:numId w:val="3"/>
        </w:numPr>
        <w:pBdr>
          <w:top w:val="nil"/>
          <w:left w:val="nil"/>
          <w:bottom w:val="nil"/>
          <w:right w:val="nil"/>
          <w:between w:val="nil"/>
        </w:pBdr>
        <w:spacing w:after="0"/>
        <w:ind w:left="1134" w:hanging="850"/>
        <w:rPr>
          <w:color w:val="FF0000"/>
          <w:sz w:val="20"/>
          <w:szCs w:val="20"/>
        </w:rPr>
      </w:pPr>
      <w:r w:rsidRPr="00B55A6D">
        <w:rPr>
          <w:rFonts w:ascii="Times New Roman" w:eastAsia="Times New Roman" w:hAnsi="Times New Roman" w:cs="Times New Roman"/>
          <w:b/>
          <w:sz w:val="20"/>
          <w:szCs w:val="20"/>
        </w:rPr>
        <w:t>úklid v rámci stanovišť na separovaný odpad</w:t>
      </w:r>
      <w:r w:rsidRPr="00B55A6D">
        <w:rPr>
          <w:rFonts w:ascii="Times New Roman" w:eastAsia="Times New Roman" w:hAnsi="Times New Roman" w:cs="Times New Roman"/>
          <w:sz w:val="20"/>
          <w:szCs w:val="20"/>
        </w:rPr>
        <w:t xml:space="preserve"> – dodavatel se zavazuje provádět úklid v místě hnízd na separovaný odpad, a to v bezprostřední blízkosti odpadních nádob (max. v okolí do 2 metrů od odpadních nádob); v případě, že je příslušná odpadní nádoba přeplněná, je dodavatel oprávněn uklízený odpad vložit do předem vyprázdněné nádoby a provést tak opětovný výsyp, přičemž o této skutečnosti je povinen pořídit fotodokumentaci a předat ji objednateli společně s</w:t>
      </w:r>
      <w:r w:rsidR="00B55A6D" w:rsidRPr="00B55A6D">
        <w:rPr>
          <w:rFonts w:ascii="Times New Roman" w:eastAsia="Times New Roman" w:hAnsi="Times New Roman" w:cs="Times New Roman"/>
          <w:sz w:val="20"/>
          <w:szCs w:val="20"/>
        </w:rPr>
        <w:t> </w:t>
      </w:r>
      <w:r w:rsidRPr="00B55A6D">
        <w:rPr>
          <w:rFonts w:ascii="Times New Roman" w:eastAsia="Times New Roman" w:hAnsi="Times New Roman" w:cs="Times New Roman"/>
          <w:sz w:val="20"/>
          <w:szCs w:val="20"/>
        </w:rPr>
        <w:t>fakturací</w:t>
      </w:r>
      <w:r w:rsidR="00B55A6D" w:rsidRPr="00B55A6D">
        <w:rPr>
          <w:rFonts w:ascii="Times New Roman" w:eastAsia="Times New Roman" w:hAnsi="Times New Roman" w:cs="Times New Roman"/>
          <w:sz w:val="20"/>
          <w:szCs w:val="20"/>
        </w:rPr>
        <w:t xml:space="preserve">; </w:t>
      </w:r>
      <w:r w:rsidR="00B55A6D" w:rsidRPr="00B55A6D">
        <w:rPr>
          <w:rFonts w:ascii="Times New Roman" w:hAnsi="Times New Roman" w:cs="Times New Roman"/>
          <w:iCs/>
          <w:color w:val="FF0000"/>
          <w:sz w:val="20"/>
          <w:szCs w:val="20"/>
        </w:rPr>
        <w:t xml:space="preserve">dodavateli v takovém případě náleží cena za opětovný výsyp i cena za likvidované množství odpadu; v případě bude-li na daném místě více nádob a nebude zároveň zřejmé, ke které nádobě volně odložený odpad patří, použije dodavatel výše popsaný postup s tím, že je oprávněn zvolit nádobu, </w:t>
      </w:r>
      <w:r w:rsidR="00B55A6D" w:rsidRPr="00B55A6D">
        <w:rPr>
          <w:rFonts w:ascii="Times New Roman" w:hAnsi="Times New Roman" w:cs="Times New Roman"/>
          <w:iCs/>
          <w:color w:val="FF0000"/>
          <w:sz w:val="20"/>
          <w:szCs w:val="20"/>
        </w:rPr>
        <w:lastRenderedPageBreak/>
        <w:t>do které bude odpad vložen (vždy je však nutno zvolit nádobu pro daný druh odpadu); nebude-li dodavatel z objektivních důvodů schopen uplatnit popsaný postup (např. z důvodu nadměrné velikosti odloženého odpadu či jiného druhu odpadu, než do daných nádob přísluší) ponechá takový odpad na místě, přičemž o této skutečnosti je povinen pořídit fotodokumentaci a předat ji objednateli společně s fakturací</w:t>
      </w:r>
      <w:r w:rsidRPr="00B55A6D">
        <w:rPr>
          <w:rFonts w:ascii="Times New Roman" w:eastAsia="Times New Roman" w:hAnsi="Times New Roman" w:cs="Times New Roman"/>
          <w:color w:val="FF0000"/>
          <w:sz w:val="20"/>
          <w:szCs w:val="20"/>
        </w:rPr>
        <w:t xml:space="preserve"> </w:t>
      </w:r>
    </w:p>
    <w:p w:rsidR="00984D0F" w:rsidRDefault="00695131">
      <w:pPr>
        <w:numPr>
          <w:ilvl w:val="0"/>
          <w:numId w:val="3"/>
        </w:numPr>
        <w:pBdr>
          <w:top w:val="nil"/>
          <w:left w:val="nil"/>
          <w:bottom w:val="nil"/>
          <w:right w:val="nil"/>
          <w:between w:val="nil"/>
        </w:pBdr>
        <w:spacing w:after="0"/>
        <w:ind w:left="1134" w:hanging="85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pokud dodavatel </w:t>
      </w:r>
      <w:r w:rsidRPr="00904A59">
        <w:rPr>
          <w:rFonts w:ascii="Times New Roman" w:eastAsia="Times New Roman" w:hAnsi="Times New Roman" w:cs="Times New Roman"/>
          <w:b/>
          <w:sz w:val="20"/>
          <w:szCs w:val="20"/>
        </w:rPr>
        <w:t>při svozu poškodí či zničí odpadní nádobu</w:t>
      </w:r>
      <w:r>
        <w:rPr>
          <w:rFonts w:ascii="Times New Roman" w:eastAsia="Times New Roman" w:hAnsi="Times New Roman" w:cs="Times New Roman"/>
          <w:sz w:val="20"/>
          <w:szCs w:val="20"/>
        </w:rPr>
        <w:t xml:space="preserve">, je povinen bezplatně poskytnout nádobu náhradní včetně příslušného RFID čipu, a to bez zbytečného odkladu po způsobení škody </w:t>
      </w:r>
    </w:p>
    <w:p w:rsidR="009065BE" w:rsidRPr="004008F4" w:rsidRDefault="009065BE" w:rsidP="009065BE">
      <w:pPr>
        <w:numPr>
          <w:ilvl w:val="0"/>
          <w:numId w:val="3"/>
        </w:numPr>
        <w:pBdr>
          <w:top w:val="nil"/>
          <w:left w:val="nil"/>
          <w:bottom w:val="nil"/>
          <w:right w:val="nil"/>
          <w:between w:val="nil"/>
        </w:pBdr>
        <w:spacing w:after="0"/>
        <w:ind w:left="1134" w:hanging="850"/>
        <w:rPr>
          <w:color w:val="FF0000"/>
          <w:sz w:val="20"/>
          <w:szCs w:val="20"/>
        </w:rPr>
      </w:pPr>
      <w:r>
        <w:rPr>
          <w:rFonts w:ascii="Times New Roman" w:eastAsia="Times New Roman" w:hAnsi="Times New Roman" w:cs="Times New Roman"/>
          <w:color w:val="FF0000"/>
          <w:sz w:val="20"/>
          <w:szCs w:val="20"/>
        </w:rPr>
        <w:t xml:space="preserve">objednatel uvádí, že </w:t>
      </w:r>
      <w:r w:rsidRPr="007071A2">
        <w:rPr>
          <w:rFonts w:ascii="Times New Roman" w:eastAsia="Times New Roman" w:hAnsi="Times New Roman" w:cs="Times New Roman"/>
          <w:color w:val="FF0000"/>
          <w:sz w:val="20"/>
          <w:szCs w:val="20"/>
        </w:rPr>
        <w:t xml:space="preserve">žádné z míst výsypů nemá </w:t>
      </w:r>
      <w:r w:rsidRPr="00D74302">
        <w:rPr>
          <w:rFonts w:ascii="Times New Roman" w:eastAsia="Times New Roman" w:hAnsi="Times New Roman" w:cs="Times New Roman"/>
          <w:b/>
          <w:color w:val="FF0000"/>
          <w:sz w:val="20"/>
          <w:szCs w:val="20"/>
        </w:rPr>
        <w:t>podélný ani příčný náklon</w:t>
      </w:r>
      <w:r w:rsidRPr="007071A2">
        <w:rPr>
          <w:rFonts w:ascii="Times New Roman" w:eastAsia="Times New Roman" w:hAnsi="Times New Roman" w:cs="Times New Roman"/>
          <w:color w:val="FF0000"/>
          <w:sz w:val="20"/>
          <w:szCs w:val="20"/>
        </w:rPr>
        <w:t xml:space="preserve"> vyšší než 18 %</w:t>
      </w:r>
    </w:p>
    <w:p w:rsidR="004008F4" w:rsidRPr="00F41576" w:rsidRDefault="00F41576" w:rsidP="009065BE">
      <w:pPr>
        <w:numPr>
          <w:ilvl w:val="0"/>
          <w:numId w:val="3"/>
        </w:numPr>
        <w:pBdr>
          <w:top w:val="nil"/>
          <w:left w:val="nil"/>
          <w:bottom w:val="nil"/>
          <w:right w:val="nil"/>
          <w:between w:val="nil"/>
        </w:pBdr>
        <w:spacing w:after="0"/>
        <w:ind w:left="1134" w:hanging="850"/>
        <w:rPr>
          <w:rFonts w:ascii="Times New Roman" w:hAnsi="Times New Roman" w:cs="Times New Roman"/>
          <w:color w:val="FF0000"/>
          <w:sz w:val="20"/>
          <w:szCs w:val="20"/>
        </w:rPr>
      </w:pPr>
      <w:r w:rsidRPr="00D74302">
        <w:rPr>
          <w:rFonts w:ascii="Times New Roman" w:hAnsi="Times New Roman" w:cs="Times New Roman"/>
          <w:b/>
          <w:color w:val="FF0000"/>
          <w:sz w:val="20"/>
          <w:szCs w:val="20"/>
        </w:rPr>
        <w:t>objektivní nemožnosti jednorázového výsypu konkrétní nádoby</w:t>
      </w:r>
      <w:r w:rsidRPr="00F41576">
        <w:rPr>
          <w:rFonts w:ascii="Times New Roman" w:hAnsi="Times New Roman" w:cs="Times New Roman"/>
          <w:color w:val="FF0000"/>
          <w:sz w:val="20"/>
          <w:szCs w:val="20"/>
        </w:rPr>
        <w:t xml:space="preserve"> </w:t>
      </w:r>
      <w:r>
        <w:rPr>
          <w:rFonts w:ascii="Times New Roman" w:hAnsi="Times New Roman" w:cs="Times New Roman"/>
          <w:color w:val="FF0000"/>
          <w:sz w:val="20"/>
          <w:szCs w:val="20"/>
        </w:rPr>
        <w:t>(např. v případě namrzlého odpadu ke stěně nádoby) – v takových případech provede dodavatel opětovný</w:t>
      </w:r>
      <w:r w:rsidRPr="00F41576">
        <w:rPr>
          <w:rFonts w:ascii="Times New Roman" w:hAnsi="Times New Roman" w:cs="Times New Roman"/>
          <w:color w:val="FF0000"/>
          <w:sz w:val="20"/>
          <w:szCs w:val="20"/>
        </w:rPr>
        <w:t xml:space="preserve"> výsyp pouze v případě, pokud nádoba zůstane plná více, jak z ½</w:t>
      </w:r>
      <w:r>
        <w:rPr>
          <w:rFonts w:ascii="Times New Roman" w:hAnsi="Times New Roman" w:cs="Times New Roman"/>
          <w:color w:val="FF0000"/>
          <w:sz w:val="20"/>
          <w:szCs w:val="20"/>
        </w:rPr>
        <w:t>;</w:t>
      </w:r>
      <w:r w:rsidRPr="00F41576">
        <w:rPr>
          <w:rFonts w:ascii="Times New Roman" w:hAnsi="Times New Roman" w:cs="Times New Roman"/>
          <w:color w:val="FF0000"/>
          <w:sz w:val="20"/>
          <w:szCs w:val="20"/>
        </w:rPr>
        <w:t xml:space="preserve"> </w:t>
      </w:r>
      <w:r>
        <w:rPr>
          <w:rFonts w:ascii="Times New Roman" w:hAnsi="Times New Roman" w:cs="Times New Roman"/>
          <w:color w:val="FF0000"/>
          <w:sz w:val="20"/>
          <w:szCs w:val="20"/>
        </w:rPr>
        <w:t>p</w:t>
      </w:r>
      <w:r w:rsidRPr="00F41576">
        <w:rPr>
          <w:rFonts w:ascii="Times New Roman" w:hAnsi="Times New Roman" w:cs="Times New Roman"/>
          <w:color w:val="FF0000"/>
          <w:sz w:val="20"/>
          <w:szCs w:val="20"/>
        </w:rPr>
        <w:t>okud ulpělý odpad v příslušné nádobě bude tvořit méně jak ½ jejího objemu, opětovný výsyp dodavatel provádět nebude</w:t>
      </w:r>
      <w:r>
        <w:rPr>
          <w:rFonts w:ascii="Times New Roman" w:hAnsi="Times New Roman" w:cs="Times New Roman"/>
          <w:color w:val="FF0000"/>
          <w:sz w:val="20"/>
          <w:szCs w:val="20"/>
        </w:rPr>
        <w:t>;</w:t>
      </w:r>
      <w:r w:rsidRPr="00F41576">
        <w:rPr>
          <w:rFonts w:ascii="Times New Roman" w:hAnsi="Times New Roman" w:cs="Times New Roman"/>
          <w:color w:val="FF0000"/>
          <w:sz w:val="20"/>
          <w:szCs w:val="20"/>
        </w:rPr>
        <w:t xml:space="preserve"> </w:t>
      </w:r>
      <w:r>
        <w:rPr>
          <w:rFonts w:ascii="Times New Roman" w:hAnsi="Times New Roman" w:cs="Times New Roman"/>
          <w:color w:val="FF0000"/>
          <w:sz w:val="20"/>
          <w:szCs w:val="20"/>
        </w:rPr>
        <w:t>c</w:t>
      </w:r>
      <w:r w:rsidRPr="00F41576">
        <w:rPr>
          <w:rFonts w:ascii="Times New Roman" w:hAnsi="Times New Roman" w:cs="Times New Roman"/>
          <w:color w:val="FF0000"/>
          <w:sz w:val="20"/>
          <w:szCs w:val="20"/>
        </w:rPr>
        <w:t xml:space="preserve">ena za takto provedený </w:t>
      </w:r>
      <w:r>
        <w:rPr>
          <w:rFonts w:ascii="Times New Roman" w:hAnsi="Times New Roman" w:cs="Times New Roman"/>
          <w:color w:val="FF0000"/>
          <w:sz w:val="20"/>
          <w:szCs w:val="20"/>
        </w:rPr>
        <w:t xml:space="preserve">opětovný </w:t>
      </w:r>
      <w:r w:rsidRPr="00F41576">
        <w:rPr>
          <w:rFonts w:ascii="Times New Roman" w:hAnsi="Times New Roman" w:cs="Times New Roman"/>
          <w:color w:val="FF0000"/>
          <w:sz w:val="20"/>
          <w:szCs w:val="20"/>
        </w:rPr>
        <w:t xml:space="preserve">výsyp bude dodavateli přiznaná pouze za předpokladu, že provede řádnou a průkaznou fotodokumentaci stavu nádoby a takto pořízené materiály doručí </w:t>
      </w:r>
      <w:r>
        <w:rPr>
          <w:rFonts w:ascii="Times New Roman" w:hAnsi="Times New Roman" w:cs="Times New Roman"/>
          <w:color w:val="FF0000"/>
          <w:sz w:val="20"/>
          <w:szCs w:val="20"/>
        </w:rPr>
        <w:t>objednatele</w:t>
      </w:r>
      <w:r w:rsidRPr="00F41576">
        <w:rPr>
          <w:rFonts w:ascii="Times New Roman" w:hAnsi="Times New Roman" w:cs="Times New Roman"/>
          <w:color w:val="FF0000"/>
          <w:sz w:val="20"/>
          <w:szCs w:val="20"/>
        </w:rPr>
        <w:t xml:space="preserve"> nejpozději společně s příslušnou fakturací</w:t>
      </w:r>
      <w:r>
        <w:rPr>
          <w:rFonts w:ascii="Times New Roman" w:hAnsi="Times New Roman" w:cs="Times New Roman"/>
          <w:color w:val="FF0000"/>
          <w:sz w:val="20"/>
          <w:szCs w:val="20"/>
        </w:rPr>
        <w:t>; p</w:t>
      </w:r>
      <w:r w:rsidRPr="00F41576">
        <w:rPr>
          <w:rFonts w:ascii="Times New Roman" w:hAnsi="Times New Roman" w:cs="Times New Roman"/>
          <w:color w:val="FF0000"/>
          <w:sz w:val="20"/>
          <w:szCs w:val="20"/>
        </w:rPr>
        <w:t>okud systém na vážení odpadu nebude provádět automatické sloučení hmotnosti z obou takových výsypů, nemusí dodavatel v těchto případech provádět další úkony jako sčítání odpadu z obou výsypů ani žádné další úkony (</w:t>
      </w:r>
      <w:r w:rsidR="00041D55">
        <w:rPr>
          <w:rFonts w:ascii="Times New Roman" w:hAnsi="Times New Roman" w:cs="Times New Roman"/>
          <w:color w:val="FF0000"/>
          <w:sz w:val="20"/>
          <w:szCs w:val="20"/>
        </w:rPr>
        <w:t>objednateli</w:t>
      </w:r>
      <w:r w:rsidRPr="00F41576">
        <w:rPr>
          <w:rFonts w:ascii="Times New Roman" w:hAnsi="Times New Roman" w:cs="Times New Roman"/>
          <w:color w:val="FF0000"/>
          <w:sz w:val="20"/>
          <w:szCs w:val="20"/>
        </w:rPr>
        <w:t xml:space="preserve"> bude stav zřejmý z doložené fotodokumentace)</w:t>
      </w:r>
    </w:p>
    <w:p w:rsidR="009065BE" w:rsidRDefault="009065BE" w:rsidP="009065BE">
      <w:pPr>
        <w:pBdr>
          <w:top w:val="nil"/>
          <w:left w:val="nil"/>
          <w:bottom w:val="nil"/>
          <w:right w:val="nil"/>
          <w:between w:val="nil"/>
        </w:pBdr>
        <w:spacing w:after="0"/>
        <w:rPr>
          <w:rFonts w:ascii="Times New Roman" w:eastAsia="Times New Roman" w:hAnsi="Times New Roman" w:cs="Times New Roman"/>
          <w:sz w:val="20"/>
          <w:szCs w:val="20"/>
        </w:rPr>
      </w:pPr>
    </w:p>
    <w:p w:rsidR="00984D0F" w:rsidRDefault="00984D0F">
      <w:pPr>
        <w:spacing w:after="0"/>
        <w:rPr>
          <w:rFonts w:ascii="Times New Roman" w:eastAsia="Times New Roman" w:hAnsi="Times New Roman" w:cs="Times New Roman"/>
          <w:b/>
          <w:color w:val="000000"/>
          <w:sz w:val="20"/>
          <w:szCs w:val="20"/>
        </w:rPr>
      </w:pPr>
    </w:p>
    <w:p w:rsidR="00984D0F" w:rsidRDefault="00695131">
      <w:pP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C.</w:t>
      </w:r>
      <w:r>
        <w:rPr>
          <w:rFonts w:ascii="Times New Roman" w:eastAsia="Times New Roman" w:hAnsi="Times New Roman" w:cs="Times New Roman"/>
          <w:b/>
          <w:color w:val="000000"/>
          <w:sz w:val="20"/>
          <w:szCs w:val="20"/>
        </w:rPr>
        <w:tab/>
        <w:t>požadavky na obchodní vážení odpadu</w:t>
      </w:r>
    </w:p>
    <w:p w:rsidR="00984D0F" w:rsidRDefault="00695131">
      <w:pPr>
        <w:numPr>
          <w:ilvl w:val="0"/>
          <w:numId w:val="6"/>
        </w:numPr>
        <w:pBdr>
          <w:top w:val="nil"/>
          <w:left w:val="nil"/>
          <w:bottom w:val="nil"/>
          <w:right w:val="nil"/>
          <w:between w:val="nil"/>
        </w:pBdr>
        <w:spacing w:after="0"/>
        <w:rPr>
          <w:rFonts w:ascii="Times New Roman" w:eastAsia="Times New Roman" w:hAnsi="Times New Roman" w:cs="Times New Roman"/>
          <w:sz w:val="20"/>
          <w:szCs w:val="20"/>
        </w:rPr>
      </w:pPr>
      <w:r>
        <w:rPr>
          <w:rFonts w:ascii="Times New Roman" w:eastAsia="Times New Roman" w:hAnsi="Times New Roman" w:cs="Times New Roman"/>
          <w:b/>
          <w:color w:val="000000"/>
          <w:sz w:val="20"/>
          <w:szCs w:val="20"/>
        </w:rPr>
        <w:t>dodavatel je povinen zajistit, že veškerý odpad podléhající režimu této smlouvy bude podléhat obchodnímu vážení</w:t>
      </w:r>
      <w:r>
        <w:rPr>
          <w:rFonts w:ascii="Times New Roman" w:eastAsia="Times New Roman" w:hAnsi="Times New Roman" w:cs="Times New Roman"/>
          <w:color w:val="000000"/>
          <w:sz w:val="20"/>
          <w:szCs w:val="20"/>
        </w:rPr>
        <w:t>;</w:t>
      </w:r>
      <w:r>
        <w:rPr>
          <w:rFonts w:ascii="Times New Roman" w:eastAsia="Times New Roman" w:hAnsi="Times New Roman" w:cs="Times New Roman"/>
          <w:b/>
          <w:color w:val="000000"/>
          <w:sz w:val="20"/>
          <w:szCs w:val="20"/>
        </w:rPr>
        <w:t xml:space="preserve"> veškerý směsný komunální odpad, biologicky rozložitelný odpad, papír a plast budou podléhat obchodnímu vážení prostřednictvím nádobové váhy umístěné na svozovém vozidle</w:t>
      </w:r>
      <w:r>
        <w:rPr>
          <w:rFonts w:ascii="Times New Roman" w:eastAsia="Times New Roman" w:hAnsi="Times New Roman" w:cs="Times New Roman"/>
          <w:color w:val="000000"/>
          <w:sz w:val="20"/>
          <w:szCs w:val="20"/>
        </w:rPr>
        <w:t>, přičemž musí být zajištěny a splněny minimálně tyto podmínky:</w:t>
      </w:r>
    </w:p>
    <w:p w:rsidR="00984D0F" w:rsidRDefault="00984D0F">
      <w:pPr>
        <w:pBdr>
          <w:top w:val="nil"/>
          <w:left w:val="nil"/>
          <w:bottom w:val="nil"/>
          <w:right w:val="nil"/>
          <w:between w:val="nil"/>
        </w:pBdr>
        <w:spacing w:after="0"/>
        <w:ind w:left="1080" w:hanging="720"/>
        <w:rPr>
          <w:rFonts w:ascii="Times New Roman" w:eastAsia="Times New Roman" w:hAnsi="Times New Roman" w:cs="Times New Roman"/>
          <w:strike/>
          <w:color w:val="000000"/>
          <w:sz w:val="20"/>
          <w:szCs w:val="20"/>
        </w:rPr>
      </w:pPr>
    </w:p>
    <w:p w:rsidR="00984D0F" w:rsidRPr="00452F96" w:rsidRDefault="00695131">
      <w:pPr>
        <w:numPr>
          <w:ilvl w:val="0"/>
          <w:numId w:val="4"/>
        </w:numPr>
        <w:pBdr>
          <w:top w:val="nil"/>
          <w:left w:val="nil"/>
          <w:bottom w:val="nil"/>
          <w:right w:val="nil"/>
          <w:between w:val="nil"/>
        </w:pBdr>
        <w:spacing w:after="0"/>
        <w:rPr>
          <w:rFonts w:ascii="Times New Roman" w:eastAsia="Times New Roman" w:hAnsi="Times New Roman" w:cs="Times New Roman"/>
          <w:color w:val="FF0000"/>
          <w:sz w:val="20"/>
          <w:szCs w:val="20"/>
        </w:rPr>
      </w:pPr>
      <w:r w:rsidRPr="003918E7">
        <w:rPr>
          <w:rFonts w:ascii="Times New Roman" w:eastAsia="Times New Roman" w:hAnsi="Times New Roman" w:cs="Times New Roman"/>
          <w:color w:val="000000"/>
          <w:sz w:val="20"/>
          <w:szCs w:val="20"/>
        </w:rPr>
        <w:t>dodavatel je povinen zajistit, že váha, jejímž prostřednictvím bude vážen odpad podléhající režimu této smlouvy, musí splňovat zákonné podmínky pro obchodní měřidlo, a to s minimální třídou přesnosti podle OIML R51 Y(b)</w:t>
      </w:r>
      <w:r w:rsidR="00F945B2">
        <w:rPr>
          <w:rFonts w:ascii="Times New Roman" w:eastAsia="Times New Roman" w:hAnsi="Times New Roman" w:cs="Times New Roman"/>
          <w:color w:val="000000"/>
          <w:sz w:val="20"/>
          <w:szCs w:val="20"/>
        </w:rPr>
        <w:t xml:space="preserve">, </w:t>
      </w:r>
      <w:r w:rsidR="00F945B2" w:rsidRPr="00F945B2">
        <w:rPr>
          <w:rFonts w:ascii="Times New Roman" w:eastAsia="Times New Roman" w:hAnsi="Times New Roman" w:cs="Times New Roman"/>
          <w:color w:val="FF0000"/>
          <w:sz w:val="20"/>
          <w:szCs w:val="20"/>
        </w:rPr>
        <w:t>přičemž</w:t>
      </w:r>
      <w:r w:rsidR="000A6F3A" w:rsidRPr="00F945B2">
        <w:rPr>
          <w:rFonts w:ascii="Times New Roman" w:eastAsia="Times New Roman" w:hAnsi="Times New Roman" w:cs="Times New Roman"/>
          <w:color w:val="FF0000"/>
          <w:sz w:val="20"/>
          <w:szCs w:val="20"/>
        </w:rPr>
        <w:t xml:space="preserve"> tato </w:t>
      </w:r>
      <w:r w:rsidR="000A6F3A" w:rsidRPr="003918E7">
        <w:rPr>
          <w:rFonts w:ascii="Times New Roman" w:eastAsia="Times New Roman" w:hAnsi="Times New Roman" w:cs="Times New Roman"/>
          <w:color w:val="FF0000"/>
          <w:sz w:val="20"/>
          <w:szCs w:val="20"/>
        </w:rPr>
        <w:t>třída přesnosti se uplatní od minimální hmotnosti 5 kg odpadu v příslušné nádobě</w:t>
      </w:r>
      <w:r w:rsidR="00452F96">
        <w:rPr>
          <w:rFonts w:ascii="Times New Roman" w:eastAsia="Times New Roman" w:hAnsi="Times New Roman" w:cs="Times New Roman"/>
          <w:color w:val="FF0000"/>
          <w:sz w:val="20"/>
          <w:szCs w:val="20"/>
        </w:rPr>
        <w:t xml:space="preserve"> (do maximálního limitu 500 kg v nádobě)</w:t>
      </w:r>
      <w:r w:rsidR="000A6F3A" w:rsidRPr="00F945B2">
        <w:rPr>
          <w:rFonts w:ascii="Times New Roman" w:eastAsia="Times New Roman" w:hAnsi="Times New Roman" w:cs="Times New Roman"/>
          <w:color w:val="FF0000"/>
          <w:sz w:val="20"/>
          <w:szCs w:val="20"/>
        </w:rPr>
        <w:t>;</w:t>
      </w:r>
      <w:r w:rsidR="00F945B2">
        <w:rPr>
          <w:rFonts w:ascii="Times New Roman" w:eastAsia="Times New Roman" w:hAnsi="Times New Roman" w:cs="Times New Roman"/>
          <w:color w:val="FF0000"/>
          <w:sz w:val="20"/>
          <w:szCs w:val="20"/>
        </w:rPr>
        <w:t xml:space="preserve"> pro vyloučení pochybností se uvádí, že v případech, kdy odpad v nádobě nebude dosahovat</w:t>
      </w:r>
      <w:r w:rsidR="00F945B2" w:rsidRPr="00F945B2">
        <w:rPr>
          <w:rFonts w:ascii="Times New Roman" w:eastAsia="Times New Roman" w:hAnsi="Times New Roman" w:cs="Times New Roman"/>
          <w:color w:val="FF0000"/>
          <w:sz w:val="20"/>
          <w:szCs w:val="20"/>
        </w:rPr>
        <w:t xml:space="preserve"> 5 kg, je dodavatel povinen provádět vážení totožným vážním systémem a plnit veškeré povinnosti stanovené </w:t>
      </w:r>
      <w:r w:rsidR="00F945B2">
        <w:rPr>
          <w:rFonts w:ascii="Times New Roman" w:eastAsia="Times New Roman" w:hAnsi="Times New Roman" w:cs="Times New Roman"/>
          <w:color w:val="FF0000"/>
          <w:sz w:val="20"/>
          <w:szCs w:val="20"/>
        </w:rPr>
        <w:t xml:space="preserve">touto </w:t>
      </w:r>
      <w:r w:rsidR="00F945B2" w:rsidRPr="00F945B2">
        <w:rPr>
          <w:rFonts w:ascii="Times New Roman" w:eastAsia="Times New Roman" w:hAnsi="Times New Roman" w:cs="Times New Roman"/>
          <w:color w:val="FF0000"/>
          <w:sz w:val="20"/>
          <w:szCs w:val="20"/>
        </w:rPr>
        <w:t xml:space="preserve">smlouvou mimo </w:t>
      </w:r>
      <w:r w:rsidR="00452F96">
        <w:rPr>
          <w:color w:val="000000"/>
          <w:sz w:val="22"/>
          <w:szCs w:val="22"/>
        </w:rPr>
        <w:t> </w:t>
      </w:r>
      <w:r w:rsidR="00452F96" w:rsidRPr="00452F96">
        <w:rPr>
          <w:rFonts w:ascii="Times New Roman" w:hAnsi="Times New Roman" w:cs="Times New Roman"/>
          <w:color w:val="FF0000"/>
          <w:sz w:val="20"/>
          <w:szCs w:val="20"/>
        </w:rPr>
        <w:t>dodržení odchylek povolených výše uvedenou třídou přesnosti</w:t>
      </w:r>
      <w:r w:rsidR="00F945B2" w:rsidRPr="00452F96">
        <w:rPr>
          <w:rFonts w:ascii="Times New Roman" w:eastAsia="Times New Roman" w:hAnsi="Times New Roman" w:cs="Times New Roman"/>
          <w:color w:val="FF0000"/>
          <w:sz w:val="20"/>
          <w:szCs w:val="20"/>
        </w:rPr>
        <w:t>;</w:t>
      </w:r>
      <w:r w:rsidR="00452F96">
        <w:rPr>
          <w:rFonts w:ascii="Times New Roman" w:eastAsia="Times New Roman" w:hAnsi="Times New Roman" w:cs="Times New Roman"/>
          <w:color w:val="FF0000"/>
          <w:sz w:val="20"/>
          <w:szCs w:val="20"/>
        </w:rPr>
        <w:t xml:space="preserve"> stejně bude dodavatel postupovat, resp. stejné platí v případě překročení maximálního limitu v nádobě;</w:t>
      </w:r>
    </w:p>
    <w:p w:rsidR="00984D0F" w:rsidRPr="003918E7" w:rsidRDefault="00984D0F">
      <w:pPr>
        <w:pBdr>
          <w:top w:val="nil"/>
          <w:left w:val="nil"/>
          <w:bottom w:val="nil"/>
          <w:right w:val="nil"/>
          <w:between w:val="nil"/>
        </w:pBdr>
        <w:spacing w:after="0"/>
        <w:ind w:left="1440" w:hanging="720"/>
        <w:rPr>
          <w:rFonts w:ascii="Times New Roman" w:eastAsia="Times New Roman" w:hAnsi="Times New Roman" w:cs="Times New Roman"/>
          <w:color w:val="000000"/>
          <w:sz w:val="20"/>
          <w:szCs w:val="20"/>
        </w:rPr>
      </w:pPr>
    </w:p>
    <w:p w:rsidR="00984D0F" w:rsidRDefault="00695131">
      <w:pPr>
        <w:numPr>
          <w:ilvl w:val="0"/>
          <w:numId w:val="4"/>
        </w:numPr>
        <w:pBdr>
          <w:top w:val="nil"/>
          <w:left w:val="nil"/>
          <w:bottom w:val="nil"/>
          <w:right w:val="nil"/>
          <w:between w:val="nil"/>
        </w:pBdr>
        <w:spacing w:after="0"/>
        <w:rPr>
          <w:rFonts w:ascii="Times New Roman" w:eastAsia="Times New Roman" w:hAnsi="Times New Roman" w:cs="Times New Roman"/>
          <w:sz w:val="20"/>
          <w:szCs w:val="20"/>
        </w:rPr>
      </w:pPr>
      <w:r w:rsidRPr="003918E7">
        <w:rPr>
          <w:rFonts w:ascii="Times New Roman" w:eastAsia="Times New Roman" w:hAnsi="Times New Roman" w:cs="Times New Roman"/>
          <w:color w:val="000000"/>
          <w:sz w:val="20"/>
          <w:szCs w:val="20"/>
        </w:rPr>
        <w:t xml:space="preserve">dodavatel je povinen zajistit, aby všechna vozidla, která budou použita pro svoz odpadních nádob se směsným komunálním odpadem, </w:t>
      </w:r>
      <w:r w:rsidR="00AE022E" w:rsidRPr="00452F96">
        <w:rPr>
          <w:rFonts w:ascii="Times New Roman" w:eastAsia="Times New Roman" w:hAnsi="Times New Roman" w:cs="Times New Roman"/>
          <w:sz w:val="20"/>
          <w:szCs w:val="20"/>
        </w:rPr>
        <w:t xml:space="preserve">biologicky rozložitelným odpadem, </w:t>
      </w:r>
      <w:r w:rsidRPr="003918E7">
        <w:rPr>
          <w:rFonts w:ascii="Times New Roman" w:eastAsia="Times New Roman" w:hAnsi="Times New Roman" w:cs="Times New Roman"/>
          <w:color w:val="000000"/>
          <w:sz w:val="20"/>
          <w:szCs w:val="20"/>
        </w:rPr>
        <w:t xml:space="preserve">papírem </w:t>
      </w:r>
      <w:r w:rsidRPr="003918E7">
        <w:rPr>
          <w:rFonts w:ascii="Times New Roman" w:eastAsia="Times New Roman" w:hAnsi="Times New Roman" w:cs="Times New Roman"/>
          <w:sz w:val="20"/>
          <w:szCs w:val="20"/>
        </w:rPr>
        <w:t>a</w:t>
      </w:r>
      <w:r w:rsidRPr="003918E7">
        <w:rPr>
          <w:rFonts w:ascii="Times New Roman" w:eastAsia="Times New Roman" w:hAnsi="Times New Roman" w:cs="Times New Roman"/>
          <w:color w:val="000000"/>
          <w:sz w:val="20"/>
          <w:szCs w:val="20"/>
        </w:rPr>
        <w:t xml:space="preserve"> plastem</w:t>
      </w:r>
      <w:r w:rsidRPr="003918E7">
        <w:rPr>
          <w:rFonts w:ascii="Times New Roman" w:eastAsia="Times New Roman" w:hAnsi="Times New Roman" w:cs="Times New Roman"/>
          <w:sz w:val="20"/>
          <w:szCs w:val="20"/>
        </w:rPr>
        <w:t xml:space="preserve"> </w:t>
      </w:r>
      <w:r w:rsidRPr="003918E7">
        <w:rPr>
          <w:rFonts w:ascii="Times New Roman" w:eastAsia="Times New Roman" w:hAnsi="Times New Roman" w:cs="Times New Roman"/>
          <w:color w:val="000000"/>
          <w:sz w:val="20"/>
          <w:szCs w:val="20"/>
        </w:rPr>
        <w:t>byla vybavena obchodním měřidlem se systémem umožňujícím automatické obchodní</w:t>
      </w:r>
      <w:r>
        <w:rPr>
          <w:rFonts w:ascii="Times New Roman" w:eastAsia="Times New Roman" w:hAnsi="Times New Roman" w:cs="Times New Roman"/>
          <w:color w:val="000000"/>
          <w:sz w:val="20"/>
          <w:szCs w:val="20"/>
        </w:rPr>
        <w:t xml:space="preserve"> vážení odpadu v každé nádobě, a to s výše uvedenou třídou přesností; </w:t>
      </w:r>
    </w:p>
    <w:p w:rsidR="00984D0F" w:rsidRDefault="00984D0F">
      <w:pPr>
        <w:pBdr>
          <w:top w:val="nil"/>
          <w:left w:val="nil"/>
          <w:bottom w:val="nil"/>
          <w:right w:val="nil"/>
          <w:between w:val="nil"/>
        </w:pBdr>
        <w:spacing w:after="0"/>
        <w:ind w:left="1440" w:hanging="720"/>
        <w:rPr>
          <w:rFonts w:ascii="Times New Roman" w:eastAsia="Times New Roman" w:hAnsi="Times New Roman" w:cs="Times New Roman"/>
          <w:color w:val="000000"/>
          <w:sz w:val="20"/>
          <w:szCs w:val="20"/>
        </w:rPr>
      </w:pPr>
    </w:p>
    <w:p w:rsidR="00984D0F" w:rsidRDefault="00695131">
      <w:pPr>
        <w:numPr>
          <w:ilvl w:val="0"/>
          <w:numId w:val="4"/>
        </w:numPr>
        <w:pBdr>
          <w:top w:val="nil"/>
          <w:left w:val="nil"/>
          <w:bottom w:val="nil"/>
          <w:right w:val="nil"/>
          <w:between w:val="nil"/>
        </w:pBdr>
        <w:spacing w:after="0"/>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dodavatel je povinen zajistit, že součástí služby bude takové řešení na vážení odpadu, které bude umožňovat rozlišit množství odpadu umístěného v každé odpadní nádobě, včetně přesné identifikace nádoby (za využití RFID čipů dle podmínek stanovených níže) a včetně přesných informací o poloze svozového vozidla při výsypu každé nádoby a čase jejího výsypu; </w:t>
      </w:r>
    </w:p>
    <w:p w:rsidR="00984D0F" w:rsidRDefault="00984D0F">
      <w:pPr>
        <w:pBdr>
          <w:top w:val="nil"/>
          <w:left w:val="nil"/>
          <w:bottom w:val="nil"/>
          <w:right w:val="nil"/>
          <w:between w:val="nil"/>
        </w:pBdr>
        <w:spacing w:after="0"/>
        <w:ind w:hanging="720"/>
        <w:rPr>
          <w:rFonts w:ascii="Times New Roman" w:eastAsia="Times New Roman" w:hAnsi="Times New Roman" w:cs="Times New Roman"/>
          <w:color w:val="000000"/>
          <w:sz w:val="20"/>
          <w:szCs w:val="20"/>
        </w:rPr>
      </w:pPr>
    </w:p>
    <w:p w:rsidR="00984D0F" w:rsidRDefault="00695131">
      <w:pPr>
        <w:numPr>
          <w:ilvl w:val="0"/>
          <w:numId w:val="4"/>
        </w:numPr>
        <w:pBdr>
          <w:top w:val="nil"/>
          <w:left w:val="nil"/>
          <w:bottom w:val="nil"/>
          <w:right w:val="nil"/>
          <w:between w:val="nil"/>
        </w:pBdr>
        <w:spacing w:after="0"/>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dodavatel je povinen zajistit, že součástí služby bude takové řešení na vážení odpadu, které bude </w:t>
      </w:r>
      <w:r>
        <w:rPr>
          <w:rFonts w:ascii="Times New Roman" w:eastAsia="Times New Roman" w:hAnsi="Times New Roman" w:cs="Times New Roman"/>
          <w:b/>
          <w:color w:val="000000"/>
          <w:sz w:val="20"/>
          <w:szCs w:val="20"/>
        </w:rPr>
        <w:t>umožňovat objednateli dálkový elektronický přístup</w:t>
      </w:r>
      <w:r>
        <w:rPr>
          <w:rFonts w:ascii="Times New Roman" w:eastAsia="Times New Roman" w:hAnsi="Times New Roman" w:cs="Times New Roman"/>
          <w:color w:val="000000"/>
          <w:sz w:val="20"/>
          <w:szCs w:val="20"/>
        </w:rPr>
        <w:t xml:space="preserve"> do cloudového systému provozovaného výrobcem (autorem) uvedeného řešení na vážení odpadu (tedy k originálním datům generovaným přímo uvedeným systémem), a to včetně přístupu do archivu záznamů za celé smluvní období, přičemž aplikace pro dálkový přístup objednatele bude umožňovat monitoring dat o váze odpadu z každé odpadní nádoby, dat identifikujících danou nádobu (za využití RFID čipů dle podmínek uvedených níže) a dat o přesném místě (tzn. GPS souřadnice svozového vozu </w:t>
      </w:r>
      <w:r w:rsidR="006F124F" w:rsidRPr="003A374B">
        <w:rPr>
          <w:rFonts w:ascii="Times New Roman" w:eastAsia="Times New Roman" w:hAnsi="Times New Roman" w:cs="Times New Roman"/>
          <w:color w:val="FF0000"/>
          <w:sz w:val="20"/>
          <w:szCs w:val="20"/>
        </w:rPr>
        <w:t xml:space="preserve">nebo přesnou adresu svozového </w:t>
      </w:r>
      <w:r w:rsidR="003A374B" w:rsidRPr="003A374B">
        <w:rPr>
          <w:rFonts w:ascii="Times New Roman" w:eastAsia="Times New Roman" w:hAnsi="Times New Roman" w:cs="Times New Roman"/>
          <w:color w:val="FF0000"/>
          <w:sz w:val="20"/>
          <w:szCs w:val="20"/>
        </w:rPr>
        <w:t xml:space="preserve">vozu </w:t>
      </w:r>
      <w:r>
        <w:rPr>
          <w:rFonts w:ascii="Times New Roman" w:eastAsia="Times New Roman" w:hAnsi="Times New Roman" w:cs="Times New Roman"/>
          <w:color w:val="000000"/>
          <w:sz w:val="20"/>
          <w:szCs w:val="20"/>
        </w:rPr>
        <w:t>v místě a čase výsypu) a čase výsypu; dodavatel je povinen zajistit, že aplikace pro dálkový přístup objednatele bude dále umožňovat export veškerých dat ve formátu CSV; umožněním dálkového elektronického přístupu objednateli se rozumí zejména předání veškerých potřebných přístupových údajů do uvedeného systému a zajištění veškerých licenčních a souvisejících oprávnění pro objednatele, pokud jsou pro požadovaný přístup nezbytná;</w:t>
      </w:r>
    </w:p>
    <w:p w:rsidR="00984D0F" w:rsidRDefault="00984D0F">
      <w:pPr>
        <w:pBdr>
          <w:top w:val="nil"/>
          <w:left w:val="nil"/>
          <w:bottom w:val="nil"/>
          <w:right w:val="nil"/>
          <w:between w:val="nil"/>
        </w:pBdr>
        <w:spacing w:after="0"/>
        <w:ind w:hanging="720"/>
        <w:rPr>
          <w:rFonts w:ascii="Times New Roman" w:eastAsia="Times New Roman" w:hAnsi="Times New Roman" w:cs="Times New Roman"/>
          <w:color w:val="000000"/>
          <w:sz w:val="20"/>
          <w:szCs w:val="20"/>
        </w:rPr>
      </w:pPr>
    </w:p>
    <w:p w:rsidR="00984D0F" w:rsidRDefault="00695131">
      <w:pPr>
        <w:numPr>
          <w:ilvl w:val="0"/>
          <w:numId w:val="4"/>
        </w:numPr>
        <w:pBdr>
          <w:top w:val="nil"/>
          <w:left w:val="nil"/>
          <w:bottom w:val="nil"/>
          <w:right w:val="nil"/>
          <w:between w:val="nil"/>
        </w:pBdr>
        <w:spacing w:after="0"/>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dodavatel je povinen zajistit pro objednatele datovou zálohu všech datových výstupů o identifikaci každé nádoby, o váze odpadu v každé nádobě, o přesném čase a místě výsypu, a to ve formátu CSV, a předávat ji objednateli pravidelně, vždy nejpozději do každého 15. dne měsíce následujícího za měsíc předchozí; předložení uvedených datových výstupů je nezbytnou podmínkou fakturace za dodané služby;</w:t>
      </w:r>
    </w:p>
    <w:p w:rsidR="00984D0F" w:rsidRDefault="00984D0F">
      <w:pPr>
        <w:pBdr>
          <w:top w:val="nil"/>
          <w:left w:val="nil"/>
          <w:bottom w:val="nil"/>
          <w:right w:val="nil"/>
          <w:between w:val="nil"/>
        </w:pBdr>
        <w:spacing w:after="0"/>
        <w:ind w:hanging="720"/>
        <w:rPr>
          <w:rFonts w:ascii="Times New Roman" w:eastAsia="Times New Roman" w:hAnsi="Times New Roman" w:cs="Times New Roman"/>
          <w:color w:val="000000"/>
          <w:sz w:val="20"/>
          <w:szCs w:val="20"/>
        </w:rPr>
      </w:pPr>
    </w:p>
    <w:p w:rsidR="00984D0F" w:rsidRDefault="00695131">
      <w:pPr>
        <w:numPr>
          <w:ilvl w:val="0"/>
          <w:numId w:val="6"/>
        </w:numPr>
        <w:pBdr>
          <w:top w:val="nil"/>
          <w:left w:val="nil"/>
          <w:bottom w:val="nil"/>
          <w:right w:val="nil"/>
          <w:between w:val="nil"/>
        </w:pBdr>
        <w:spacing w:after="0"/>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Výše uvedené požadavky na obchodní vážení odpadu uvedené pod bodem (i) písm. a) – e) výše ve vztahu </w:t>
      </w:r>
      <w:r>
        <w:rPr>
          <w:rFonts w:ascii="Times New Roman" w:eastAsia="Times New Roman" w:hAnsi="Times New Roman" w:cs="Times New Roman"/>
          <w:b/>
          <w:color w:val="000000"/>
          <w:sz w:val="20"/>
          <w:szCs w:val="20"/>
        </w:rPr>
        <w:t>k požadavkům na vážní systém na svozových vozidlech je dodavatel povinen zajistit nejpozději do 9ti měsíců ode dne</w:t>
      </w:r>
      <w:r w:rsidR="00FD7281">
        <w:rPr>
          <w:rFonts w:ascii="Times New Roman" w:eastAsia="Times New Roman" w:hAnsi="Times New Roman" w:cs="Times New Roman"/>
          <w:b/>
          <w:color w:val="000000"/>
          <w:sz w:val="20"/>
          <w:szCs w:val="20"/>
        </w:rPr>
        <w:t xml:space="preserve">, </w:t>
      </w:r>
      <w:r w:rsidR="00FD7281" w:rsidRPr="00FD7281">
        <w:rPr>
          <w:rFonts w:ascii="Times New Roman" w:eastAsia="Times New Roman" w:hAnsi="Times New Roman" w:cs="Times New Roman"/>
          <w:b/>
          <w:color w:val="FF0000"/>
          <w:sz w:val="20"/>
          <w:szCs w:val="20"/>
        </w:rPr>
        <w:t>kdy objednatel zajistí plnou součinnost dle bodu 7.9 (</w:t>
      </w:r>
      <w:proofErr w:type="spellStart"/>
      <w:r w:rsidR="00FD7281" w:rsidRPr="00FD7281">
        <w:rPr>
          <w:rFonts w:ascii="Times New Roman" w:eastAsia="Times New Roman" w:hAnsi="Times New Roman" w:cs="Times New Roman"/>
          <w:b/>
          <w:color w:val="FF0000"/>
          <w:sz w:val="20"/>
          <w:szCs w:val="20"/>
        </w:rPr>
        <w:t>ii</w:t>
      </w:r>
      <w:proofErr w:type="spellEnd"/>
      <w:r w:rsidR="00FD7281" w:rsidRPr="00FD7281">
        <w:rPr>
          <w:rFonts w:ascii="Times New Roman" w:eastAsia="Times New Roman" w:hAnsi="Times New Roman" w:cs="Times New Roman"/>
          <w:b/>
          <w:color w:val="FF0000"/>
          <w:sz w:val="20"/>
          <w:szCs w:val="20"/>
        </w:rPr>
        <w:t>) této smlouvy</w:t>
      </w:r>
      <w:r>
        <w:rPr>
          <w:rFonts w:ascii="Times New Roman" w:eastAsia="Times New Roman" w:hAnsi="Times New Roman" w:cs="Times New Roman"/>
          <w:color w:val="000000"/>
          <w:sz w:val="20"/>
          <w:szCs w:val="20"/>
        </w:rPr>
        <w:t>; pokud dodavatel poruší svou povinnost zajistit veškeré požadavky na obchodní vážení uvedené pod bodem (i) písm. a) – e) výše ve vztahu k požadavkům na vážní systém na svozových vozidlech ve lhůtě uvedené v předchozí větě a nezjedná nápravu ani k písemné výzvě objednatele ke splnění konkrétní povinnosti se lhůtou k dodatečnému splnění v trvání alespoň 10ti dnů plynoucích ode dne doručení takové výzvy dodavateli, je povinen uhradit objednateli smluvní pokutu ve výši 1.000,- Kč za každý den prodlení se splněním této povinnosti. Prodlení se splněním povinnosti zajistit veškeré uvedené požadavky na obchodní vážení v uvedené lhůtě delší než 30 dní, zakládá rovněž právo objednatele od této smlouvy odstoupit;</w:t>
      </w:r>
    </w:p>
    <w:p w:rsidR="00984D0F" w:rsidRDefault="00984D0F">
      <w:pPr>
        <w:pBdr>
          <w:top w:val="nil"/>
          <w:left w:val="nil"/>
          <w:bottom w:val="nil"/>
          <w:right w:val="nil"/>
          <w:between w:val="nil"/>
        </w:pBdr>
        <w:spacing w:after="0"/>
        <w:ind w:left="1080" w:hanging="720"/>
        <w:rPr>
          <w:rFonts w:ascii="Times New Roman" w:eastAsia="Times New Roman" w:hAnsi="Times New Roman" w:cs="Times New Roman"/>
          <w:color w:val="000000"/>
          <w:sz w:val="20"/>
          <w:szCs w:val="20"/>
        </w:rPr>
      </w:pPr>
    </w:p>
    <w:p w:rsidR="00984D0F" w:rsidRDefault="00695131">
      <w:pPr>
        <w:numPr>
          <w:ilvl w:val="0"/>
          <w:numId w:val="6"/>
        </w:numPr>
        <w:pBdr>
          <w:top w:val="nil"/>
          <w:left w:val="nil"/>
          <w:bottom w:val="nil"/>
          <w:right w:val="nil"/>
          <w:between w:val="nil"/>
        </w:pBdr>
        <w:spacing w:after="0"/>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Splnění požadavků na obchodní vážení specifikovaných v bodě (i) písm. a) – e) výše ve vztahu k požadavkům na vážní systém na svozových vozidlech je </w:t>
      </w:r>
      <w:r>
        <w:rPr>
          <w:rFonts w:ascii="Times New Roman" w:eastAsia="Times New Roman" w:hAnsi="Times New Roman" w:cs="Times New Roman"/>
          <w:b/>
          <w:color w:val="000000"/>
          <w:sz w:val="20"/>
          <w:szCs w:val="20"/>
        </w:rPr>
        <w:t>dodavatel povinen prokázat platným Certifikátem shody vydaným Českým metrologickým ústavem</w:t>
      </w:r>
      <w:r>
        <w:rPr>
          <w:rFonts w:ascii="Times New Roman" w:eastAsia="Times New Roman" w:hAnsi="Times New Roman" w:cs="Times New Roman"/>
          <w:color w:val="000000"/>
          <w:sz w:val="20"/>
          <w:szCs w:val="20"/>
        </w:rPr>
        <w:t xml:space="preserve">, ze kterého bude vyplývat, že dodavatelem používaná váha odpovídá třídě přesnosti Y(b) podle OIML R51, přičemž dodavatel je povinen předložit objednateli tento certifikát vždy nejpozději do 7 dnů od doručení písemného požadavku objednatele k jeho předložení. Pokud dodavatel poruší svou povinnost předložit předmětný certifikát v uvedené lhůtě, je povinen uhradit objednateli smluvní pokutu ve výši </w:t>
      </w:r>
      <w:proofErr w:type="gramStart"/>
      <w:r>
        <w:rPr>
          <w:rFonts w:ascii="Times New Roman" w:eastAsia="Times New Roman" w:hAnsi="Times New Roman" w:cs="Times New Roman"/>
          <w:color w:val="000000"/>
          <w:sz w:val="20"/>
          <w:szCs w:val="20"/>
        </w:rPr>
        <w:t>1.000,-</w:t>
      </w:r>
      <w:proofErr w:type="gramEnd"/>
      <w:r>
        <w:rPr>
          <w:rFonts w:ascii="Times New Roman" w:eastAsia="Times New Roman" w:hAnsi="Times New Roman" w:cs="Times New Roman"/>
          <w:color w:val="000000"/>
          <w:sz w:val="20"/>
          <w:szCs w:val="20"/>
        </w:rPr>
        <w:t xml:space="preserve"> Kč za každý den prodlení se splněním této povinnosti. Prodlení se splněním povinnosti předložit v uvedené lhůtě předmětný certifikát delší než 30 dní, zakládá rovněž právo objednatele od této smlouvy odstoupit;</w:t>
      </w:r>
    </w:p>
    <w:p w:rsidR="00984D0F" w:rsidRDefault="00984D0F">
      <w:pPr>
        <w:pBdr>
          <w:top w:val="nil"/>
          <w:left w:val="nil"/>
          <w:bottom w:val="nil"/>
          <w:right w:val="nil"/>
          <w:between w:val="nil"/>
        </w:pBdr>
        <w:spacing w:after="0"/>
        <w:ind w:hanging="720"/>
        <w:rPr>
          <w:rFonts w:ascii="Times New Roman" w:eastAsia="Times New Roman" w:hAnsi="Times New Roman" w:cs="Times New Roman"/>
          <w:color w:val="000000"/>
          <w:sz w:val="20"/>
          <w:szCs w:val="20"/>
        </w:rPr>
      </w:pPr>
    </w:p>
    <w:p w:rsidR="00984D0F" w:rsidRDefault="00695131">
      <w:pPr>
        <w:numPr>
          <w:ilvl w:val="0"/>
          <w:numId w:val="6"/>
        </w:numPr>
        <w:pBdr>
          <w:top w:val="nil"/>
          <w:left w:val="nil"/>
          <w:bottom w:val="nil"/>
          <w:right w:val="nil"/>
          <w:between w:val="nil"/>
        </w:pBdr>
        <w:spacing w:after="0"/>
        <w:rPr>
          <w:rFonts w:ascii="Times New Roman" w:eastAsia="Times New Roman" w:hAnsi="Times New Roman" w:cs="Times New Roman"/>
          <w:sz w:val="20"/>
          <w:szCs w:val="20"/>
        </w:rPr>
      </w:pPr>
      <w:r>
        <w:rPr>
          <w:rFonts w:ascii="Times New Roman" w:eastAsia="Times New Roman" w:hAnsi="Times New Roman" w:cs="Times New Roman"/>
          <w:b/>
          <w:color w:val="000000"/>
          <w:sz w:val="20"/>
          <w:szCs w:val="20"/>
        </w:rPr>
        <w:t>Do doby, než bude směsný komunální odpad, biologicky rozložitelný odpad, papír a plast podléhat obchodnímu vážení prostřednictvím nádobové váhy umístěné na svozovém vozidle</w:t>
      </w:r>
      <w:r>
        <w:rPr>
          <w:rFonts w:ascii="Times New Roman" w:eastAsia="Times New Roman" w:hAnsi="Times New Roman" w:cs="Times New Roman"/>
          <w:color w:val="000000"/>
          <w:sz w:val="20"/>
          <w:szCs w:val="20"/>
        </w:rPr>
        <w:t xml:space="preserve"> v souladu s ustanovením bodu (i) písm. a) – e) výše, </w:t>
      </w:r>
      <w:r>
        <w:rPr>
          <w:rFonts w:ascii="Times New Roman" w:eastAsia="Times New Roman" w:hAnsi="Times New Roman" w:cs="Times New Roman"/>
          <w:b/>
          <w:color w:val="000000"/>
          <w:sz w:val="20"/>
          <w:szCs w:val="20"/>
        </w:rPr>
        <w:t>bude režim vážení a úhrady za tento odpad shodný s režimem ostatních odpadů - viz. ustanovení následujícího bodu (v)</w:t>
      </w:r>
      <w:r>
        <w:rPr>
          <w:rFonts w:ascii="Times New Roman" w:eastAsia="Times New Roman" w:hAnsi="Times New Roman" w:cs="Times New Roman"/>
          <w:color w:val="000000"/>
          <w:sz w:val="20"/>
          <w:szCs w:val="20"/>
        </w:rPr>
        <w:t xml:space="preserve">; </w:t>
      </w:r>
    </w:p>
    <w:p w:rsidR="00984D0F" w:rsidRDefault="00984D0F">
      <w:pPr>
        <w:pBdr>
          <w:top w:val="nil"/>
          <w:left w:val="nil"/>
          <w:bottom w:val="nil"/>
          <w:right w:val="nil"/>
          <w:between w:val="nil"/>
        </w:pBdr>
        <w:spacing w:after="0"/>
        <w:ind w:left="1080"/>
        <w:rPr>
          <w:rFonts w:ascii="Times New Roman" w:eastAsia="Times New Roman" w:hAnsi="Times New Roman" w:cs="Times New Roman"/>
          <w:strike/>
          <w:sz w:val="20"/>
          <w:szCs w:val="20"/>
        </w:rPr>
      </w:pPr>
    </w:p>
    <w:p w:rsidR="00984D0F" w:rsidRDefault="00695131">
      <w:pPr>
        <w:numPr>
          <w:ilvl w:val="0"/>
          <w:numId w:val="6"/>
        </w:numPr>
        <w:pBdr>
          <w:top w:val="nil"/>
          <w:left w:val="nil"/>
          <w:bottom w:val="nil"/>
          <w:right w:val="nil"/>
          <w:between w:val="nil"/>
        </w:pBdr>
        <w:spacing w:after="0"/>
        <w:rPr>
          <w:rFonts w:ascii="Times New Roman" w:eastAsia="Times New Roman" w:hAnsi="Times New Roman" w:cs="Times New Roman"/>
          <w:sz w:val="20"/>
          <w:szCs w:val="20"/>
        </w:rPr>
      </w:pPr>
      <w:r>
        <w:rPr>
          <w:rFonts w:ascii="Times New Roman" w:eastAsia="Times New Roman" w:hAnsi="Times New Roman" w:cs="Times New Roman"/>
          <w:b/>
          <w:color w:val="000000"/>
          <w:sz w:val="20"/>
          <w:szCs w:val="20"/>
        </w:rPr>
        <w:t>Ostatní odpad podléhající režimu této smlouvy (sklo a kovy) bude rovněž podléhat obchodnímu vážení</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b/>
          <w:color w:val="000000"/>
          <w:sz w:val="20"/>
          <w:szCs w:val="20"/>
        </w:rPr>
        <w:t>prostřednictvím kalibrovaného obchodního měřidla, které nemusí mít podobu nádobového obchodního měřidla přímo na svozovém vozidle</w:t>
      </w:r>
      <w:r>
        <w:rPr>
          <w:rFonts w:ascii="Times New Roman" w:eastAsia="Times New Roman" w:hAnsi="Times New Roman" w:cs="Times New Roman"/>
          <w:color w:val="000000"/>
          <w:sz w:val="20"/>
          <w:szCs w:val="20"/>
        </w:rPr>
        <w:t>, kdy</w:t>
      </w:r>
      <w:r>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color w:val="000000"/>
          <w:sz w:val="20"/>
          <w:szCs w:val="20"/>
        </w:rPr>
        <w:t xml:space="preserve">vážení odpadu může být zajištěno např. na kalibrované a certifikované obchodní váze na skládce; v případě, že bude v rámci konkrétního svozu zároveň svážen odpad jiných obcí, je dodavatel povinen vykázat objednateli váhu odpadu, která se vztahuje pouze k odpadu svezenému z jeho území (dodavatel provede buď tzv. zvážení svozového vozidla na vstupu a na výstupu z katastru objednatele nebo učiní poměrné rozvážení); dodavatel je k žádosti objednatele povinen doložit vážení příslušným vážním lístkem, a to do 7 dnů od doručení žádosti; </w:t>
      </w:r>
      <w:r>
        <w:rPr>
          <w:rFonts w:ascii="Times New Roman" w:eastAsia="Times New Roman" w:hAnsi="Times New Roman" w:cs="Times New Roman"/>
          <w:color w:val="000000"/>
          <w:sz w:val="20"/>
          <w:szCs w:val="20"/>
          <w:u w:val="single"/>
        </w:rPr>
        <w:t>dodavatel bude v daném případě vycházet ze skutečného počtu vysypaných nádob - dodavatel bude vykazovat počet skutečných výsypů v rámci fakturace.</w:t>
      </w:r>
    </w:p>
    <w:p w:rsidR="00984D0F" w:rsidRDefault="00984D0F">
      <w:pPr>
        <w:pBdr>
          <w:top w:val="nil"/>
          <w:left w:val="nil"/>
          <w:bottom w:val="nil"/>
          <w:right w:val="nil"/>
          <w:between w:val="nil"/>
        </w:pBdr>
        <w:spacing w:after="0"/>
        <w:ind w:left="1080"/>
        <w:rPr>
          <w:rFonts w:ascii="Times New Roman" w:eastAsia="Times New Roman" w:hAnsi="Times New Roman" w:cs="Times New Roman"/>
          <w:strike/>
          <w:sz w:val="20"/>
          <w:szCs w:val="20"/>
          <w:u w:val="single"/>
        </w:rPr>
      </w:pPr>
    </w:p>
    <w:p w:rsidR="00984D0F" w:rsidRDefault="00984D0F">
      <w:pPr>
        <w:pBdr>
          <w:top w:val="nil"/>
          <w:left w:val="nil"/>
          <w:bottom w:val="nil"/>
          <w:right w:val="nil"/>
          <w:between w:val="nil"/>
        </w:pBdr>
        <w:spacing w:after="0"/>
        <w:rPr>
          <w:rFonts w:ascii="Times New Roman" w:eastAsia="Times New Roman" w:hAnsi="Times New Roman" w:cs="Times New Roman"/>
          <w:strike/>
          <w:color w:val="000000"/>
          <w:sz w:val="20"/>
          <w:szCs w:val="20"/>
        </w:rPr>
      </w:pPr>
    </w:p>
    <w:p w:rsidR="00984D0F" w:rsidRDefault="00695131">
      <w:pPr>
        <w:pBdr>
          <w:top w:val="nil"/>
          <w:left w:val="nil"/>
          <w:bottom w:val="nil"/>
          <w:right w:val="nil"/>
          <w:between w:val="nil"/>
        </w:pBdr>
        <w:spacing w:after="0"/>
        <w:ind w:hanging="720"/>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D.</w:t>
      </w:r>
      <w:r>
        <w:rPr>
          <w:rFonts w:ascii="Times New Roman" w:eastAsia="Times New Roman" w:hAnsi="Times New Roman" w:cs="Times New Roman"/>
          <w:b/>
          <w:color w:val="000000"/>
          <w:sz w:val="20"/>
          <w:szCs w:val="20"/>
        </w:rPr>
        <w:tab/>
        <w:t>požadavky na identifikaci odpadních nádob</w:t>
      </w:r>
    </w:p>
    <w:p w:rsidR="00984D0F" w:rsidRDefault="00984D0F">
      <w:pPr>
        <w:pBdr>
          <w:top w:val="nil"/>
          <w:left w:val="nil"/>
          <w:bottom w:val="nil"/>
          <w:right w:val="nil"/>
          <w:between w:val="nil"/>
        </w:pBdr>
        <w:spacing w:after="0"/>
        <w:ind w:left="1080" w:hanging="720"/>
        <w:rPr>
          <w:rFonts w:ascii="Times New Roman" w:eastAsia="Times New Roman" w:hAnsi="Times New Roman" w:cs="Times New Roman"/>
          <w:strike/>
          <w:color w:val="000000"/>
          <w:sz w:val="20"/>
          <w:szCs w:val="20"/>
        </w:rPr>
      </w:pPr>
    </w:p>
    <w:p w:rsidR="00984D0F" w:rsidRDefault="00695131">
      <w:pPr>
        <w:numPr>
          <w:ilvl w:val="0"/>
          <w:numId w:val="10"/>
        </w:num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dodavatel je povinen zajistit systém na přesnou identifikaci všech odpadních nádob o velikosti 1100 l a menších, přičemž tento systém musí zajišťovat</w:t>
      </w:r>
    </w:p>
    <w:p w:rsidR="00984D0F" w:rsidRDefault="00984D0F">
      <w:pPr>
        <w:pBdr>
          <w:top w:val="nil"/>
          <w:left w:val="nil"/>
          <w:bottom w:val="nil"/>
          <w:right w:val="nil"/>
          <w:between w:val="nil"/>
        </w:pBdr>
        <w:spacing w:after="0"/>
        <w:ind w:left="1080" w:hanging="720"/>
        <w:rPr>
          <w:rFonts w:ascii="Times New Roman" w:eastAsia="Times New Roman" w:hAnsi="Times New Roman" w:cs="Times New Roman"/>
          <w:strike/>
          <w:color w:val="000000"/>
          <w:sz w:val="20"/>
          <w:szCs w:val="20"/>
        </w:rPr>
      </w:pPr>
    </w:p>
    <w:p w:rsidR="00984D0F" w:rsidRDefault="00695131">
      <w:pPr>
        <w:numPr>
          <w:ilvl w:val="0"/>
          <w:numId w:val="8"/>
        </w:num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označení všech uvedených odpadních nádob bezkontaktním RFID tagem</w:t>
      </w:r>
      <w:r>
        <w:rPr>
          <w:rFonts w:ascii="Times New Roman" w:eastAsia="Times New Roman" w:hAnsi="Times New Roman" w:cs="Times New Roman"/>
          <w:color w:val="000000"/>
          <w:sz w:val="20"/>
          <w:szCs w:val="20"/>
        </w:rPr>
        <w:t xml:space="preserve">, který umožní jednoznačnou identifikaci každé nádoby bez nutnosti přímé viditelnosti RFID tagu na dostatečně velkou vzdálenost s možností zcela automatické identifikace každé nádoby bez jakéhokoliv zásahu lidské obsluhy; </w:t>
      </w:r>
    </w:p>
    <w:p w:rsidR="00984D0F" w:rsidRDefault="00984D0F">
      <w:pPr>
        <w:pBdr>
          <w:top w:val="nil"/>
          <w:left w:val="nil"/>
          <w:bottom w:val="nil"/>
          <w:right w:val="nil"/>
          <w:between w:val="nil"/>
        </w:pBdr>
        <w:spacing w:after="0"/>
        <w:ind w:left="1440" w:hanging="720"/>
        <w:rPr>
          <w:rFonts w:ascii="Times New Roman" w:eastAsia="Times New Roman" w:hAnsi="Times New Roman" w:cs="Times New Roman"/>
          <w:strike/>
          <w:color w:val="000000"/>
          <w:sz w:val="20"/>
          <w:szCs w:val="20"/>
        </w:rPr>
      </w:pPr>
    </w:p>
    <w:p w:rsidR="00984D0F" w:rsidRDefault="00695131">
      <w:pPr>
        <w:numPr>
          <w:ilvl w:val="0"/>
          <w:numId w:val="8"/>
        </w:num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současně s přesnou identifikací každé nádoby je uvedený systém povinen zajistit přesné zaznamenání místa a času výsypu dané nádoby; </w:t>
      </w:r>
    </w:p>
    <w:p w:rsidR="00984D0F" w:rsidRDefault="00984D0F">
      <w:pPr>
        <w:pBdr>
          <w:top w:val="nil"/>
          <w:left w:val="nil"/>
          <w:bottom w:val="nil"/>
          <w:right w:val="nil"/>
          <w:between w:val="nil"/>
        </w:pBdr>
        <w:spacing w:after="0"/>
        <w:ind w:hanging="720"/>
        <w:rPr>
          <w:rFonts w:ascii="Times New Roman" w:eastAsia="Times New Roman" w:hAnsi="Times New Roman" w:cs="Times New Roman"/>
          <w:strike/>
          <w:color w:val="000000"/>
          <w:sz w:val="20"/>
          <w:szCs w:val="20"/>
        </w:rPr>
      </w:pPr>
    </w:p>
    <w:p w:rsidR="00984D0F" w:rsidRDefault="00695131">
      <w:pPr>
        <w:numPr>
          <w:ilvl w:val="0"/>
          <w:numId w:val="8"/>
        </w:num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uvedený systém na přesnou identifikaci nádob musí zajišťovat trvalé propojení se systémem na vážení odpadu a systémem na zjišťování polohy svozového vozidla, přičemž jeho výstupem musí být kromě přesné identifikace nádoby rovněž přesné určení místa a času jejího výsypu a přesné uvedení váhy odpadu v takové nádobě;</w:t>
      </w:r>
    </w:p>
    <w:p w:rsidR="00984D0F" w:rsidRDefault="00984D0F">
      <w:pPr>
        <w:pBdr>
          <w:top w:val="nil"/>
          <w:left w:val="nil"/>
          <w:bottom w:val="nil"/>
          <w:right w:val="nil"/>
          <w:between w:val="nil"/>
        </w:pBdr>
        <w:spacing w:after="0"/>
        <w:ind w:hanging="720"/>
        <w:rPr>
          <w:rFonts w:ascii="Times New Roman" w:eastAsia="Times New Roman" w:hAnsi="Times New Roman" w:cs="Times New Roman"/>
          <w:color w:val="000000"/>
          <w:sz w:val="20"/>
          <w:szCs w:val="20"/>
        </w:rPr>
      </w:pPr>
    </w:p>
    <w:p w:rsidR="00984D0F" w:rsidRDefault="00695131">
      <w:pPr>
        <w:numPr>
          <w:ilvl w:val="0"/>
          <w:numId w:val="8"/>
        </w:num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dodavatel je povinen zajistit pro objednatele datovou zálohu všech datových výstupů dle bodu (i) písm. </w:t>
      </w:r>
      <w:proofErr w:type="gramStart"/>
      <w:r>
        <w:rPr>
          <w:rFonts w:ascii="Times New Roman" w:eastAsia="Times New Roman" w:hAnsi="Times New Roman" w:cs="Times New Roman"/>
          <w:color w:val="000000"/>
          <w:sz w:val="20"/>
          <w:szCs w:val="20"/>
        </w:rPr>
        <w:t>a)-</w:t>
      </w:r>
      <w:proofErr w:type="gramEnd"/>
      <w:r>
        <w:rPr>
          <w:rFonts w:ascii="Times New Roman" w:eastAsia="Times New Roman" w:hAnsi="Times New Roman" w:cs="Times New Roman"/>
          <w:color w:val="000000"/>
          <w:sz w:val="20"/>
          <w:szCs w:val="20"/>
        </w:rPr>
        <w:t>c) výše, a to ve formátu CSV, přičemž ji bude předávat objednateli pravidelně, vždy nejpozději do každého 15. dne měsíce následujícího za měsíc předchozí; předložení uvedených datových výstupů je nezbytnou podmínkou fakturace za dodané služby;</w:t>
      </w:r>
      <w:bookmarkStart w:id="0" w:name="_GoBack"/>
    </w:p>
    <w:bookmarkEnd w:id="0"/>
    <w:p w:rsidR="00984D0F" w:rsidRDefault="00984D0F">
      <w:pPr>
        <w:pBdr>
          <w:top w:val="nil"/>
          <w:left w:val="nil"/>
          <w:bottom w:val="nil"/>
          <w:right w:val="nil"/>
          <w:between w:val="nil"/>
        </w:pBdr>
        <w:spacing w:after="0"/>
        <w:ind w:hanging="720"/>
        <w:rPr>
          <w:rFonts w:ascii="Times New Roman" w:eastAsia="Times New Roman" w:hAnsi="Times New Roman" w:cs="Times New Roman"/>
          <w:color w:val="000000"/>
          <w:sz w:val="20"/>
          <w:szCs w:val="20"/>
        </w:rPr>
      </w:pPr>
    </w:p>
    <w:p w:rsidR="004D34CC" w:rsidRPr="00904A59" w:rsidRDefault="00695131" w:rsidP="009674D5">
      <w:pPr>
        <w:pStyle w:val="ListParagraph1"/>
        <w:numPr>
          <w:ilvl w:val="0"/>
          <w:numId w:val="10"/>
        </w:numPr>
        <w:autoSpaceDE w:val="0"/>
        <w:autoSpaceDN w:val="0"/>
        <w:adjustRightInd w:val="0"/>
        <w:spacing w:after="0" w:line="240" w:lineRule="auto"/>
        <w:jc w:val="both"/>
        <w:rPr>
          <w:rFonts w:ascii="Times New Roman" w:hAnsi="Times New Roman"/>
          <w:color w:val="3366FF"/>
          <w:sz w:val="20"/>
          <w:szCs w:val="20"/>
        </w:rPr>
      </w:pPr>
      <w:r>
        <w:rPr>
          <w:rFonts w:ascii="Times New Roman" w:hAnsi="Times New Roman"/>
          <w:color w:val="000000"/>
          <w:sz w:val="20"/>
          <w:szCs w:val="20"/>
        </w:rPr>
        <w:t xml:space="preserve">Splnění všech požadavků na přesnou identifikaci odpadních nádob specifikovaných v bodě (i) písm. a) – d) výše je dodavatel povinen zajistit do </w:t>
      </w:r>
      <w:proofErr w:type="gramStart"/>
      <w:r>
        <w:rPr>
          <w:rFonts w:ascii="Times New Roman" w:hAnsi="Times New Roman"/>
          <w:color w:val="000000"/>
          <w:sz w:val="20"/>
          <w:szCs w:val="20"/>
        </w:rPr>
        <w:t>9ti</w:t>
      </w:r>
      <w:proofErr w:type="gramEnd"/>
      <w:r>
        <w:rPr>
          <w:rFonts w:ascii="Times New Roman" w:hAnsi="Times New Roman"/>
          <w:color w:val="000000"/>
          <w:sz w:val="20"/>
          <w:szCs w:val="20"/>
        </w:rPr>
        <w:t xml:space="preserve"> měsíců ode dne</w:t>
      </w:r>
      <w:r w:rsidR="00FD7281">
        <w:rPr>
          <w:rFonts w:ascii="Times New Roman" w:hAnsi="Times New Roman"/>
          <w:color w:val="000000"/>
          <w:sz w:val="20"/>
          <w:szCs w:val="20"/>
        </w:rPr>
        <w:t>,</w:t>
      </w:r>
      <w:r>
        <w:rPr>
          <w:rFonts w:ascii="Times New Roman" w:hAnsi="Times New Roman"/>
          <w:color w:val="000000"/>
          <w:sz w:val="20"/>
          <w:szCs w:val="20"/>
        </w:rPr>
        <w:t xml:space="preserve"> </w:t>
      </w:r>
      <w:r w:rsidR="00FD7281" w:rsidRPr="00FD7281">
        <w:rPr>
          <w:rFonts w:ascii="Times New Roman" w:hAnsi="Times New Roman"/>
          <w:b/>
          <w:color w:val="FF0000"/>
          <w:sz w:val="20"/>
          <w:szCs w:val="20"/>
        </w:rPr>
        <w:t>kdy objednatel zajistí plnou součinnost dle bodu 7.9 (</w:t>
      </w:r>
      <w:proofErr w:type="spellStart"/>
      <w:r w:rsidR="00FD7281" w:rsidRPr="00FD7281">
        <w:rPr>
          <w:rFonts w:ascii="Times New Roman" w:hAnsi="Times New Roman"/>
          <w:b/>
          <w:color w:val="FF0000"/>
          <w:sz w:val="20"/>
          <w:szCs w:val="20"/>
        </w:rPr>
        <w:t>ii</w:t>
      </w:r>
      <w:proofErr w:type="spellEnd"/>
      <w:r w:rsidR="00FD7281" w:rsidRPr="00FD7281">
        <w:rPr>
          <w:rFonts w:ascii="Times New Roman" w:hAnsi="Times New Roman"/>
          <w:b/>
          <w:color w:val="FF0000"/>
          <w:sz w:val="20"/>
          <w:szCs w:val="20"/>
        </w:rPr>
        <w:t>) této smlouvy</w:t>
      </w:r>
      <w:r>
        <w:rPr>
          <w:rFonts w:ascii="Times New Roman" w:hAnsi="Times New Roman"/>
          <w:color w:val="000000"/>
          <w:sz w:val="20"/>
          <w:szCs w:val="20"/>
        </w:rPr>
        <w:t>. Veškeré náklady na realizaci uvedených požadavků, včetně nákladů na pořízení a instalaci RFID tagů, musí být zahrnuty v ceně služeb, tzn. jejich cena nebude účtována samostatně</w:t>
      </w:r>
      <w:r w:rsidR="0030102A">
        <w:rPr>
          <w:rFonts w:ascii="Times New Roman" w:hAnsi="Times New Roman"/>
          <w:color w:val="000000"/>
          <w:sz w:val="20"/>
          <w:szCs w:val="20"/>
        </w:rPr>
        <w:t xml:space="preserve"> </w:t>
      </w:r>
      <w:r w:rsidR="0030102A" w:rsidRPr="00452F96">
        <w:rPr>
          <w:rFonts w:ascii="Times New Roman" w:hAnsi="Times New Roman"/>
          <w:color w:val="FF0000"/>
          <w:sz w:val="20"/>
          <w:szCs w:val="20"/>
        </w:rPr>
        <w:t xml:space="preserve">(nepůjde-li o případ, kdy by bylo nutno </w:t>
      </w:r>
      <w:r w:rsidR="00F34CBC" w:rsidRPr="00452F96">
        <w:rPr>
          <w:rFonts w:ascii="Times New Roman" w:hAnsi="Times New Roman"/>
          <w:color w:val="FF0000"/>
          <w:sz w:val="20"/>
          <w:szCs w:val="20"/>
        </w:rPr>
        <w:t xml:space="preserve">nový </w:t>
      </w:r>
      <w:r w:rsidR="0030102A" w:rsidRPr="00452F96">
        <w:rPr>
          <w:rFonts w:ascii="Times New Roman" w:hAnsi="Times New Roman"/>
          <w:color w:val="FF0000"/>
          <w:sz w:val="20"/>
          <w:szCs w:val="20"/>
        </w:rPr>
        <w:t xml:space="preserve">RFID čip instalovat opětovně z důvodu </w:t>
      </w:r>
      <w:r w:rsidR="00F34CBC" w:rsidRPr="00452F96">
        <w:rPr>
          <w:rFonts w:ascii="Times New Roman" w:hAnsi="Times New Roman"/>
          <w:color w:val="FF0000"/>
          <w:sz w:val="20"/>
          <w:szCs w:val="20"/>
        </w:rPr>
        <w:t>na straně objednatele). Při ukončení smlouvy přechází RFID tagy do vlastnictví objednatele (uvedené se netýká tagů na nádobách v pronájmu od dodavatele).</w:t>
      </w:r>
      <w:r w:rsidR="00F34CBC">
        <w:rPr>
          <w:rFonts w:ascii="Times New Roman" w:hAnsi="Times New Roman"/>
          <w:color w:val="FF0000"/>
          <w:sz w:val="20"/>
          <w:szCs w:val="20"/>
        </w:rPr>
        <w:t xml:space="preserve"> </w:t>
      </w:r>
      <w:r>
        <w:rPr>
          <w:rFonts w:ascii="Times New Roman" w:hAnsi="Times New Roman"/>
          <w:color w:val="000000"/>
          <w:sz w:val="20"/>
          <w:szCs w:val="20"/>
        </w:rPr>
        <w:t xml:space="preserve">Pokud dodavatel poruší uvedenou povinnost splnit veškeré požadavky na přesnou identifikaci odpadních nádob ve lhůtě uvedené v předchozí větě a nezjedná nápravu ani k písemné výzvě objednatele ke splnění konkrétní povinnosti se lhůtou k dodatečnému splnění v trvání alespoň 10ti dnů plynoucích ode dne doručení takové výzvy dodavateli, je povinen uhradit objednateli smluvní pokutu ve výši </w:t>
      </w:r>
      <w:proofErr w:type="gramStart"/>
      <w:r>
        <w:rPr>
          <w:rFonts w:ascii="Times New Roman" w:hAnsi="Times New Roman"/>
          <w:color w:val="000000"/>
          <w:sz w:val="20"/>
          <w:szCs w:val="20"/>
        </w:rPr>
        <w:t>1.000,-</w:t>
      </w:r>
      <w:proofErr w:type="gramEnd"/>
      <w:r>
        <w:rPr>
          <w:rFonts w:ascii="Times New Roman" w:hAnsi="Times New Roman"/>
          <w:color w:val="000000"/>
          <w:sz w:val="20"/>
          <w:szCs w:val="20"/>
        </w:rPr>
        <w:t xml:space="preserve"> Kč za každý den prodlení se splněním této povinnosti. Prodlení se splněním uvedené povinnosti delší než 30 dní, zakládá rovněž právo objednatele od této smlouvy odstoupit. </w:t>
      </w:r>
      <w:r w:rsidR="004D34CC" w:rsidRPr="004D34CC">
        <w:rPr>
          <w:rFonts w:ascii="Times New Roman" w:hAnsi="Times New Roman"/>
          <w:color w:val="FF0000"/>
          <w:sz w:val="20"/>
          <w:szCs w:val="20"/>
        </w:rPr>
        <w:t>Smluvní pokuta sjednaná v tomto ustanovení se neuplatní v případě, bude-li ve stanoveném termínu povinnost dodavatele splněna alespoň z</w:t>
      </w:r>
      <w:r w:rsidR="00026CF6">
        <w:rPr>
          <w:rFonts w:ascii="Times New Roman" w:hAnsi="Times New Roman"/>
          <w:color w:val="FF0000"/>
          <w:sz w:val="20"/>
          <w:szCs w:val="20"/>
        </w:rPr>
        <w:t> </w:t>
      </w:r>
      <w:r w:rsidR="004D34CC" w:rsidRPr="004D34CC">
        <w:rPr>
          <w:rFonts w:ascii="Times New Roman" w:hAnsi="Times New Roman"/>
          <w:color w:val="FF0000"/>
          <w:sz w:val="20"/>
          <w:szCs w:val="20"/>
        </w:rPr>
        <w:t>95</w:t>
      </w:r>
      <w:r w:rsidR="00026CF6">
        <w:rPr>
          <w:rFonts w:ascii="Times New Roman" w:hAnsi="Times New Roman"/>
          <w:color w:val="FF0000"/>
          <w:sz w:val="20"/>
          <w:szCs w:val="20"/>
        </w:rPr>
        <w:t xml:space="preserve"> </w:t>
      </w:r>
      <w:r w:rsidR="004D34CC" w:rsidRPr="004D34CC">
        <w:rPr>
          <w:rFonts w:ascii="Times New Roman" w:hAnsi="Times New Roman"/>
          <w:color w:val="FF0000"/>
          <w:sz w:val="20"/>
          <w:szCs w:val="20"/>
        </w:rPr>
        <w:t>%</w:t>
      </w:r>
      <w:r w:rsidR="00904A59">
        <w:rPr>
          <w:rFonts w:ascii="Times New Roman" w:hAnsi="Times New Roman"/>
          <w:color w:val="FF0000"/>
          <w:sz w:val="20"/>
          <w:szCs w:val="20"/>
        </w:rPr>
        <w:t>;</w:t>
      </w:r>
    </w:p>
    <w:p w:rsidR="00904A59" w:rsidRPr="00904A59" w:rsidRDefault="00904A59" w:rsidP="00904A59">
      <w:pPr>
        <w:pStyle w:val="ListParagraph1"/>
        <w:autoSpaceDE w:val="0"/>
        <w:autoSpaceDN w:val="0"/>
        <w:adjustRightInd w:val="0"/>
        <w:spacing w:after="0" w:line="240" w:lineRule="auto"/>
        <w:ind w:left="1080"/>
        <w:jc w:val="both"/>
        <w:rPr>
          <w:rFonts w:ascii="Times New Roman" w:hAnsi="Times New Roman"/>
          <w:color w:val="3366FF"/>
          <w:sz w:val="20"/>
          <w:szCs w:val="20"/>
        </w:rPr>
      </w:pPr>
    </w:p>
    <w:p w:rsidR="00904A59" w:rsidRPr="00905389" w:rsidRDefault="00904A59" w:rsidP="009674D5">
      <w:pPr>
        <w:pStyle w:val="ListParagraph1"/>
        <w:numPr>
          <w:ilvl w:val="0"/>
          <w:numId w:val="10"/>
        </w:numPr>
        <w:autoSpaceDE w:val="0"/>
        <w:autoSpaceDN w:val="0"/>
        <w:adjustRightInd w:val="0"/>
        <w:spacing w:after="0" w:line="240" w:lineRule="auto"/>
        <w:jc w:val="both"/>
        <w:rPr>
          <w:rFonts w:ascii="Times New Roman" w:hAnsi="Times New Roman"/>
          <w:color w:val="FF0000"/>
          <w:sz w:val="20"/>
          <w:szCs w:val="20"/>
        </w:rPr>
      </w:pPr>
      <w:r w:rsidRPr="00905389">
        <w:rPr>
          <w:rFonts w:ascii="Times New Roman" w:hAnsi="Times New Roman"/>
          <w:color w:val="FF0000"/>
          <w:sz w:val="20"/>
          <w:szCs w:val="20"/>
        </w:rPr>
        <w:t xml:space="preserve">Bude-li nádoba </w:t>
      </w:r>
      <w:r w:rsidR="00041D55">
        <w:rPr>
          <w:rFonts w:ascii="Times New Roman" w:hAnsi="Times New Roman"/>
          <w:color w:val="FF0000"/>
          <w:sz w:val="20"/>
          <w:szCs w:val="20"/>
        </w:rPr>
        <w:t>objednatelem</w:t>
      </w:r>
      <w:r w:rsidRPr="00905389">
        <w:rPr>
          <w:rFonts w:ascii="Times New Roman" w:hAnsi="Times New Roman"/>
          <w:color w:val="FF0000"/>
          <w:sz w:val="20"/>
          <w:szCs w:val="20"/>
        </w:rPr>
        <w:t xml:space="preserve"> zahrnuta do seznamu míst výsypů a bez zavinění dodavatele zůstane bez označení příslušným RFID tagem a nebude tedy možno do vážního systému a tedy ani do podkladů pro fakturaci automaticky načíst výsyp takové nádoby a množství odpadu v ní obsažené, bude dodavateli </w:t>
      </w:r>
      <w:r w:rsidRPr="00905389">
        <w:rPr>
          <w:rFonts w:ascii="Times New Roman" w:hAnsi="Times New Roman"/>
          <w:b/>
          <w:color w:val="FF0000"/>
          <w:sz w:val="20"/>
          <w:szCs w:val="20"/>
        </w:rPr>
        <w:t>za takový výsyp příslušet odměna</w:t>
      </w:r>
      <w:r w:rsidRPr="00905389">
        <w:rPr>
          <w:rFonts w:ascii="Times New Roman" w:hAnsi="Times New Roman"/>
          <w:color w:val="FF0000"/>
          <w:sz w:val="20"/>
          <w:szCs w:val="20"/>
        </w:rPr>
        <w:t xml:space="preserve"> ve výši, která odpovídá odměně za výsyp nádoby o shodném objemu, která je určena pro shodný druh odpadu (a pokud taková nádoba v </w:t>
      </w:r>
      <w:r w:rsidR="008E5894">
        <w:rPr>
          <w:rFonts w:ascii="Times New Roman" w:hAnsi="Times New Roman"/>
          <w:color w:val="FF0000"/>
          <w:sz w:val="20"/>
          <w:szCs w:val="20"/>
        </w:rPr>
        <w:t>C</w:t>
      </w:r>
      <w:r w:rsidRPr="00905389">
        <w:rPr>
          <w:rFonts w:ascii="Times New Roman" w:hAnsi="Times New Roman"/>
          <w:color w:val="FF0000"/>
          <w:sz w:val="20"/>
          <w:szCs w:val="20"/>
        </w:rPr>
        <w:t xml:space="preserve">eníku služeb zahrnuta není, pak </w:t>
      </w:r>
      <w:r w:rsidR="00523788" w:rsidRPr="00905389">
        <w:rPr>
          <w:rFonts w:ascii="Times New Roman" w:hAnsi="Times New Roman"/>
          <w:color w:val="FF0000"/>
          <w:sz w:val="20"/>
          <w:szCs w:val="20"/>
        </w:rPr>
        <w:t xml:space="preserve">za výsyp </w:t>
      </w:r>
      <w:r w:rsidRPr="00905389">
        <w:rPr>
          <w:rFonts w:ascii="Times New Roman" w:hAnsi="Times New Roman"/>
          <w:color w:val="FF0000"/>
          <w:sz w:val="20"/>
          <w:szCs w:val="20"/>
        </w:rPr>
        <w:t>nádob</w:t>
      </w:r>
      <w:r w:rsidR="00523788" w:rsidRPr="00905389">
        <w:rPr>
          <w:rFonts w:ascii="Times New Roman" w:hAnsi="Times New Roman"/>
          <w:color w:val="FF0000"/>
          <w:sz w:val="20"/>
          <w:szCs w:val="20"/>
        </w:rPr>
        <w:t>y</w:t>
      </w:r>
      <w:r w:rsidRPr="00905389">
        <w:rPr>
          <w:rFonts w:ascii="Times New Roman" w:hAnsi="Times New Roman"/>
          <w:color w:val="FF0000"/>
          <w:sz w:val="20"/>
          <w:szCs w:val="20"/>
        </w:rPr>
        <w:t xml:space="preserve"> nejblíže podobné) a </w:t>
      </w:r>
      <w:r w:rsidRPr="00905389">
        <w:rPr>
          <w:rFonts w:ascii="Times New Roman" w:hAnsi="Times New Roman"/>
          <w:b/>
          <w:color w:val="FF0000"/>
          <w:sz w:val="20"/>
          <w:szCs w:val="20"/>
        </w:rPr>
        <w:t>za likvidaci odpadu bude příslušet odměna</w:t>
      </w:r>
      <w:r w:rsidRPr="00905389">
        <w:rPr>
          <w:rFonts w:ascii="Times New Roman" w:hAnsi="Times New Roman"/>
          <w:color w:val="FF0000"/>
          <w:sz w:val="20"/>
          <w:szCs w:val="20"/>
        </w:rPr>
        <w:t xml:space="preserve"> za takové množství odpadu, které bude stanoveno jako množství stejného druhu odpadu připadajícího </w:t>
      </w:r>
      <w:r w:rsidR="00523788" w:rsidRPr="00905389">
        <w:rPr>
          <w:rFonts w:ascii="Times New Roman" w:hAnsi="Times New Roman"/>
          <w:color w:val="FF0000"/>
          <w:sz w:val="20"/>
          <w:szCs w:val="20"/>
        </w:rPr>
        <w:t xml:space="preserve">v průměru </w:t>
      </w:r>
      <w:r w:rsidRPr="00905389">
        <w:rPr>
          <w:rFonts w:ascii="Times New Roman" w:hAnsi="Times New Roman"/>
          <w:color w:val="FF0000"/>
          <w:sz w:val="20"/>
          <w:szCs w:val="20"/>
        </w:rPr>
        <w:t>na shodný (či nejblíže podobný)</w:t>
      </w:r>
      <w:r w:rsidR="00523788" w:rsidRPr="00905389">
        <w:rPr>
          <w:rFonts w:ascii="Times New Roman" w:hAnsi="Times New Roman"/>
          <w:color w:val="FF0000"/>
          <w:sz w:val="20"/>
          <w:szCs w:val="20"/>
        </w:rPr>
        <w:t xml:space="preserve"> druh nádoby ve fakturovaném měsíci. Jako příklad lze uvést tento výpočet – </w:t>
      </w:r>
      <w:r w:rsidR="00486B27">
        <w:rPr>
          <w:rFonts w:ascii="Times New Roman" w:hAnsi="Times New Roman"/>
          <w:color w:val="FF0000"/>
          <w:sz w:val="20"/>
          <w:szCs w:val="20"/>
        </w:rPr>
        <w:t xml:space="preserve">objednatel </w:t>
      </w:r>
      <w:r w:rsidR="00523788" w:rsidRPr="00905389">
        <w:rPr>
          <w:rFonts w:ascii="Times New Roman" w:hAnsi="Times New Roman"/>
          <w:color w:val="FF0000"/>
          <w:sz w:val="20"/>
          <w:szCs w:val="20"/>
        </w:rPr>
        <w:t>zařadil do seznamu míst výsypu 100 ks nádob na SKO o objemu 120 l, přičemž jednu z těchto nádob se nepodařilo bez zavinění dodavatele opatřit RFID čipem, nicméně tato nádoba bude dodavatelem také vyvezena; odměna za výsyp bude odpovídat ceně stanovené v </w:t>
      </w:r>
      <w:r w:rsidR="008E5894">
        <w:rPr>
          <w:rFonts w:ascii="Times New Roman" w:hAnsi="Times New Roman"/>
          <w:color w:val="FF0000"/>
          <w:sz w:val="20"/>
          <w:szCs w:val="20"/>
        </w:rPr>
        <w:t>C</w:t>
      </w:r>
      <w:r w:rsidR="00523788" w:rsidRPr="00905389">
        <w:rPr>
          <w:rFonts w:ascii="Times New Roman" w:hAnsi="Times New Roman"/>
          <w:color w:val="FF0000"/>
          <w:sz w:val="20"/>
          <w:szCs w:val="20"/>
        </w:rPr>
        <w:t xml:space="preserve">eníku služeb za výsyp nádoby na SKO o objemu 120 l; ve zbývajících 99 ks nádob na SKO o objemu 120 l bylo </w:t>
      </w:r>
      <w:r w:rsidR="00DE3E89" w:rsidRPr="00905389">
        <w:rPr>
          <w:rFonts w:ascii="Times New Roman" w:hAnsi="Times New Roman"/>
          <w:color w:val="FF0000"/>
          <w:sz w:val="20"/>
          <w:szCs w:val="20"/>
        </w:rPr>
        <w:t xml:space="preserve">za fakturovaný měsíc celkem 693 kg SKO, tzn. že na 1 ks dané nádoby připadá průměrně 7 kg SKO; </w:t>
      </w:r>
      <w:r w:rsidR="00905389" w:rsidRPr="00905389">
        <w:rPr>
          <w:rFonts w:ascii="Times New Roman" w:hAnsi="Times New Roman"/>
          <w:color w:val="FF0000"/>
          <w:sz w:val="20"/>
          <w:szCs w:val="20"/>
        </w:rPr>
        <w:t>za likvidaci SKO v neoznačené nádobě tedy bude dodavateli uhrazena odměna odpovídající ceně za likvidaci 7 kg SKO stanovené v </w:t>
      </w:r>
      <w:r w:rsidR="008E5894">
        <w:rPr>
          <w:rFonts w:ascii="Times New Roman" w:hAnsi="Times New Roman"/>
          <w:color w:val="FF0000"/>
          <w:sz w:val="20"/>
          <w:szCs w:val="20"/>
        </w:rPr>
        <w:t>C</w:t>
      </w:r>
      <w:r w:rsidR="00905389" w:rsidRPr="00905389">
        <w:rPr>
          <w:rFonts w:ascii="Times New Roman" w:hAnsi="Times New Roman"/>
          <w:color w:val="FF0000"/>
          <w:sz w:val="20"/>
          <w:szCs w:val="20"/>
        </w:rPr>
        <w:t>eníku služeb;</w:t>
      </w:r>
    </w:p>
    <w:p w:rsidR="00984D0F" w:rsidRDefault="00984D0F" w:rsidP="004D34CC">
      <w:pPr>
        <w:pBdr>
          <w:top w:val="nil"/>
          <w:left w:val="nil"/>
          <w:bottom w:val="nil"/>
          <w:right w:val="nil"/>
          <w:between w:val="nil"/>
        </w:pBdr>
        <w:spacing w:after="0"/>
        <w:ind w:left="1080"/>
        <w:rPr>
          <w:rFonts w:ascii="Times New Roman" w:eastAsia="Times New Roman" w:hAnsi="Times New Roman" w:cs="Times New Roman"/>
          <w:color w:val="000000"/>
          <w:sz w:val="20"/>
          <w:szCs w:val="20"/>
        </w:rPr>
      </w:pPr>
    </w:p>
    <w:p w:rsidR="00984D0F" w:rsidRDefault="00984D0F">
      <w:pPr>
        <w:pBdr>
          <w:top w:val="nil"/>
          <w:left w:val="nil"/>
          <w:bottom w:val="nil"/>
          <w:right w:val="nil"/>
          <w:between w:val="nil"/>
        </w:pBdr>
        <w:spacing w:after="0"/>
        <w:ind w:hanging="720"/>
        <w:rPr>
          <w:rFonts w:ascii="Times New Roman" w:eastAsia="Times New Roman" w:hAnsi="Times New Roman" w:cs="Times New Roman"/>
          <w:b/>
          <w:color w:val="000000"/>
          <w:sz w:val="20"/>
          <w:szCs w:val="20"/>
        </w:rPr>
      </w:pPr>
    </w:p>
    <w:p w:rsidR="00984D0F" w:rsidRDefault="00695131">
      <w:pPr>
        <w:pBdr>
          <w:top w:val="nil"/>
          <w:left w:val="nil"/>
          <w:bottom w:val="nil"/>
          <w:right w:val="nil"/>
          <w:between w:val="nil"/>
        </w:pBdr>
        <w:spacing w:after="0"/>
        <w:ind w:hanging="720"/>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E.</w:t>
      </w:r>
      <w:r>
        <w:rPr>
          <w:rFonts w:ascii="Times New Roman" w:eastAsia="Times New Roman" w:hAnsi="Times New Roman" w:cs="Times New Roman"/>
          <w:b/>
          <w:color w:val="000000"/>
          <w:sz w:val="20"/>
          <w:szCs w:val="20"/>
        </w:rPr>
        <w:tab/>
        <w:t>likvidace odpadu</w:t>
      </w:r>
    </w:p>
    <w:p w:rsidR="00BB76C8" w:rsidRDefault="00BB76C8">
      <w:pPr>
        <w:pBdr>
          <w:top w:val="nil"/>
          <w:left w:val="nil"/>
          <w:bottom w:val="nil"/>
          <w:right w:val="nil"/>
          <w:between w:val="nil"/>
        </w:pBdr>
        <w:spacing w:after="0"/>
        <w:ind w:hanging="720"/>
        <w:rPr>
          <w:rFonts w:ascii="Times New Roman" w:eastAsia="Times New Roman" w:hAnsi="Times New Roman" w:cs="Times New Roman"/>
          <w:b/>
          <w:color w:val="000000"/>
          <w:sz w:val="20"/>
          <w:szCs w:val="20"/>
        </w:rPr>
      </w:pPr>
    </w:p>
    <w:p w:rsidR="00BB76C8" w:rsidRDefault="00BB76C8" w:rsidP="00BB76C8">
      <w:pPr>
        <w:numPr>
          <w:ilvl w:val="0"/>
          <w:numId w:val="7"/>
        </w:num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objednatel požaduje, aby v případě uložení odpadu na skládku, byla </w:t>
      </w:r>
      <w:r>
        <w:rPr>
          <w:rFonts w:ascii="Times New Roman" w:eastAsia="Times New Roman" w:hAnsi="Times New Roman" w:cs="Times New Roman"/>
          <w:b/>
          <w:color w:val="000000"/>
          <w:sz w:val="20"/>
          <w:szCs w:val="20"/>
        </w:rPr>
        <w:t>částka za likvidaci odpadu při fakturaci rozdělena na základní složku poplatku za uložení na skládku</w:t>
      </w:r>
      <w:r>
        <w:rPr>
          <w:rFonts w:ascii="Times New Roman" w:eastAsia="Times New Roman" w:hAnsi="Times New Roman" w:cs="Times New Roman"/>
          <w:color w:val="000000"/>
          <w:sz w:val="20"/>
          <w:szCs w:val="20"/>
        </w:rPr>
        <w:t xml:space="preserve"> dle § 45 Zákona o odpadech v zákonné výši a uložení na skládku, vč. rekultivačního poplatku; základní poplatek bude fakturován v zákonem stanovené výši samostatnou položkou na faktuře tak, aby nebyl zatížen DPH, pokud tento poplatek DPH ze zákona nepodléhá. </w:t>
      </w:r>
    </w:p>
    <w:p w:rsidR="00BB76C8" w:rsidRDefault="00BB76C8">
      <w:pPr>
        <w:pBdr>
          <w:top w:val="nil"/>
          <w:left w:val="nil"/>
          <w:bottom w:val="nil"/>
          <w:right w:val="nil"/>
          <w:between w:val="nil"/>
        </w:pBdr>
        <w:spacing w:after="0"/>
        <w:ind w:hanging="720"/>
        <w:rPr>
          <w:rFonts w:ascii="Times New Roman" w:eastAsia="Times New Roman" w:hAnsi="Times New Roman" w:cs="Times New Roman"/>
          <w:b/>
          <w:color w:val="000000"/>
          <w:sz w:val="20"/>
          <w:szCs w:val="20"/>
        </w:rPr>
      </w:pPr>
    </w:p>
    <w:p w:rsidR="00BB76C8" w:rsidRDefault="00BB76C8" w:rsidP="00BB76C8">
      <w:pPr>
        <w:pBdr>
          <w:top w:val="nil"/>
          <w:left w:val="nil"/>
          <w:bottom w:val="nil"/>
          <w:right w:val="nil"/>
          <w:between w:val="nil"/>
        </w:pBdr>
        <w:spacing w:after="0"/>
        <w:ind w:hanging="720"/>
        <w:rPr>
          <w:rFonts w:ascii="Times New Roman" w:eastAsia="Times New Roman" w:hAnsi="Times New Roman" w:cs="Times New Roman"/>
          <w:b/>
          <w:color w:val="000000"/>
          <w:sz w:val="20"/>
          <w:szCs w:val="20"/>
        </w:rPr>
      </w:pPr>
    </w:p>
    <w:p w:rsidR="00BB76C8" w:rsidRPr="00CE5302" w:rsidRDefault="00BB76C8" w:rsidP="00BB76C8">
      <w:pPr>
        <w:pBdr>
          <w:top w:val="nil"/>
          <w:left w:val="nil"/>
          <w:bottom w:val="nil"/>
          <w:right w:val="nil"/>
          <w:between w:val="nil"/>
        </w:pBdr>
        <w:spacing w:after="0"/>
        <w:ind w:hanging="720"/>
        <w:rPr>
          <w:rFonts w:ascii="Times New Roman" w:eastAsia="Times New Roman" w:hAnsi="Times New Roman" w:cs="Times New Roman"/>
          <w:b/>
          <w:color w:val="FF0000"/>
          <w:sz w:val="20"/>
          <w:szCs w:val="20"/>
        </w:rPr>
      </w:pPr>
      <w:r w:rsidRPr="00CE5302">
        <w:rPr>
          <w:rFonts w:ascii="Times New Roman" w:eastAsia="Times New Roman" w:hAnsi="Times New Roman" w:cs="Times New Roman"/>
          <w:b/>
          <w:color w:val="FF0000"/>
          <w:sz w:val="20"/>
          <w:szCs w:val="20"/>
        </w:rPr>
        <w:t>F.</w:t>
      </w:r>
      <w:r w:rsidRPr="00CE5302">
        <w:rPr>
          <w:rFonts w:ascii="Times New Roman" w:eastAsia="Times New Roman" w:hAnsi="Times New Roman" w:cs="Times New Roman"/>
          <w:b/>
          <w:color w:val="FF0000"/>
          <w:sz w:val="20"/>
          <w:szCs w:val="20"/>
        </w:rPr>
        <w:tab/>
        <w:t>bioodpad</w:t>
      </w:r>
    </w:p>
    <w:p w:rsidR="00BB76C8" w:rsidRPr="00711FB9" w:rsidRDefault="00BB76C8" w:rsidP="009502D8">
      <w:pPr>
        <w:pBdr>
          <w:top w:val="nil"/>
          <w:left w:val="nil"/>
          <w:bottom w:val="nil"/>
          <w:right w:val="nil"/>
          <w:between w:val="nil"/>
        </w:pBdr>
        <w:spacing w:after="0"/>
        <w:rPr>
          <w:rFonts w:ascii="Times New Roman" w:eastAsia="Times New Roman" w:hAnsi="Times New Roman" w:cs="Times New Roman"/>
          <w:b/>
          <w:color w:val="FF0000"/>
          <w:sz w:val="20"/>
          <w:szCs w:val="20"/>
          <w:highlight w:val="green"/>
        </w:rPr>
      </w:pPr>
    </w:p>
    <w:p w:rsidR="002D2CE0" w:rsidRDefault="009502D8" w:rsidP="002D2CE0">
      <w:pPr>
        <w:pStyle w:val="NormalWeb"/>
        <w:numPr>
          <w:ilvl w:val="0"/>
          <w:numId w:val="12"/>
        </w:numPr>
        <w:spacing w:before="278" w:beforeAutospacing="0" w:after="0" w:afterAutospacing="0"/>
        <w:ind w:right="-734"/>
        <w:jc w:val="both"/>
        <w:rPr>
          <w:color w:val="FF0000"/>
          <w:sz w:val="20"/>
          <w:szCs w:val="20"/>
        </w:rPr>
      </w:pPr>
      <w:r w:rsidRPr="009502D8">
        <w:rPr>
          <w:color w:val="FF0000"/>
          <w:sz w:val="20"/>
          <w:szCs w:val="20"/>
        </w:rPr>
        <w:t xml:space="preserve">od </w:t>
      </w:r>
      <w:proofErr w:type="spellStart"/>
      <w:r w:rsidRPr="009502D8">
        <w:rPr>
          <w:color w:val="FF0000"/>
          <w:sz w:val="20"/>
          <w:szCs w:val="20"/>
        </w:rPr>
        <w:t>okamžiku</w:t>
      </w:r>
      <w:proofErr w:type="spellEnd"/>
      <w:r w:rsidRPr="009502D8">
        <w:rPr>
          <w:color w:val="FF0000"/>
          <w:sz w:val="20"/>
          <w:szCs w:val="20"/>
        </w:rPr>
        <w:t xml:space="preserve"> </w:t>
      </w:r>
      <w:proofErr w:type="spellStart"/>
      <w:r w:rsidRPr="009502D8">
        <w:rPr>
          <w:color w:val="FF0000"/>
          <w:sz w:val="20"/>
          <w:szCs w:val="20"/>
        </w:rPr>
        <w:t>účinnosti</w:t>
      </w:r>
      <w:proofErr w:type="spellEnd"/>
      <w:r w:rsidRPr="009502D8">
        <w:rPr>
          <w:color w:val="FF0000"/>
          <w:sz w:val="20"/>
          <w:szCs w:val="20"/>
        </w:rPr>
        <w:t xml:space="preserve"> </w:t>
      </w:r>
      <w:proofErr w:type="spellStart"/>
      <w:r w:rsidRPr="009502D8">
        <w:rPr>
          <w:color w:val="FF0000"/>
          <w:sz w:val="20"/>
          <w:szCs w:val="20"/>
        </w:rPr>
        <w:t>této</w:t>
      </w:r>
      <w:proofErr w:type="spellEnd"/>
      <w:r w:rsidRPr="009502D8">
        <w:rPr>
          <w:color w:val="FF0000"/>
          <w:sz w:val="20"/>
          <w:szCs w:val="20"/>
        </w:rPr>
        <w:t xml:space="preserve"> </w:t>
      </w:r>
      <w:proofErr w:type="spellStart"/>
      <w:r w:rsidRPr="009502D8">
        <w:rPr>
          <w:color w:val="FF0000"/>
          <w:sz w:val="20"/>
          <w:szCs w:val="20"/>
        </w:rPr>
        <w:t>smlouvy</w:t>
      </w:r>
      <w:proofErr w:type="spellEnd"/>
      <w:r w:rsidRPr="009502D8">
        <w:rPr>
          <w:color w:val="FF0000"/>
          <w:sz w:val="20"/>
          <w:szCs w:val="20"/>
        </w:rPr>
        <w:t xml:space="preserve"> </w:t>
      </w:r>
      <w:proofErr w:type="spellStart"/>
      <w:r w:rsidRPr="009502D8">
        <w:rPr>
          <w:color w:val="FF0000"/>
          <w:sz w:val="20"/>
          <w:szCs w:val="20"/>
        </w:rPr>
        <w:t>objednatel</w:t>
      </w:r>
      <w:proofErr w:type="spellEnd"/>
      <w:r w:rsidRPr="009502D8">
        <w:rPr>
          <w:color w:val="FF0000"/>
          <w:sz w:val="20"/>
          <w:szCs w:val="20"/>
        </w:rPr>
        <w:t xml:space="preserve"> </w:t>
      </w:r>
      <w:proofErr w:type="spellStart"/>
      <w:r w:rsidRPr="009502D8">
        <w:rPr>
          <w:color w:val="FF0000"/>
          <w:sz w:val="20"/>
          <w:szCs w:val="20"/>
        </w:rPr>
        <w:t>požaduje</w:t>
      </w:r>
      <w:proofErr w:type="spellEnd"/>
      <w:r w:rsidRPr="009502D8">
        <w:rPr>
          <w:color w:val="FF0000"/>
          <w:sz w:val="20"/>
          <w:szCs w:val="20"/>
        </w:rPr>
        <w:t xml:space="preserve"> </w:t>
      </w:r>
      <w:proofErr w:type="spellStart"/>
      <w:r w:rsidRPr="009502D8">
        <w:rPr>
          <w:color w:val="FF0000"/>
          <w:sz w:val="20"/>
          <w:szCs w:val="20"/>
        </w:rPr>
        <w:t>sběr</w:t>
      </w:r>
      <w:proofErr w:type="spellEnd"/>
      <w:r w:rsidRPr="009502D8">
        <w:rPr>
          <w:color w:val="FF0000"/>
          <w:sz w:val="20"/>
          <w:szCs w:val="20"/>
        </w:rPr>
        <w:t xml:space="preserve">, </w:t>
      </w:r>
      <w:proofErr w:type="spellStart"/>
      <w:r w:rsidRPr="009502D8">
        <w:rPr>
          <w:color w:val="FF0000"/>
          <w:sz w:val="20"/>
          <w:szCs w:val="20"/>
        </w:rPr>
        <w:t>svoz</w:t>
      </w:r>
      <w:proofErr w:type="spellEnd"/>
      <w:r w:rsidRPr="009502D8">
        <w:rPr>
          <w:color w:val="FF0000"/>
          <w:sz w:val="20"/>
          <w:szCs w:val="20"/>
        </w:rPr>
        <w:t xml:space="preserve"> a </w:t>
      </w:r>
      <w:proofErr w:type="spellStart"/>
      <w:r w:rsidRPr="009502D8">
        <w:rPr>
          <w:color w:val="FF0000"/>
          <w:sz w:val="20"/>
          <w:szCs w:val="20"/>
        </w:rPr>
        <w:t>likvidaci</w:t>
      </w:r>
      <w:proofErr w:type="spellEnd"/>
      <w:r w:rsidRPr="009502D8">
        <w:rPr>
          <w:color w:val="FF0000"/>
          <w:sz w:val="20"/>
          <w:szCs w:val="20"/>
        </w:rPr>
        <w:t xml:space="preserve"> </w:t>
      </w:r>
      <w:proofErr w:type="spellStart"/>
      <w:r w:rsidRPr="009502D8">
        <w:rPr>
          <w:color w:val="FF0000"/>
          <w:sz w:val="20"/>
          <w:szCs w:val="20"/>
        </w:rPr>
        <w:t>bioodpadu</w:t>
      </w:r>
      <w:proofErr w:type="spellEnd"/>
      <w:r w:rsidRPr="009502D8">
        <w:rPr>
          <w:color w:val="FF0000"/>
          <w:sz w:val="20"/>
          <w:szCs w:val="20"/>
        </w:rPr>
        <w:t xml:space="preserve"> z 98 </w:t>
      </w:r>
      <w:proofErr w:type="spellStart"/>
      <w:r w:rsidRPr="009502D8">
        <w:rPr>
          <w:color w:val="FF0000"/>
          <w:sz w:val="20"/>
          <w:szCs w:val="20"/>
        </w:rPr>
        <w:t>kusů</w:t>
      </w:r>
      <w:proofErr w:type="spellEnd"/>
      <w:r w:rsidRPr="009502D8">
        <w:rPr>
          <w:color w:val="FF0000"/>
          <w:sz w:val="20"/>
          <w:szCs w:val="20"/>
        </w:rPr>
        <w:t xml:space="preserve"> </w:t>
      </w:r>
      <w:proofErr w:type="spellStart"/>
      <w:r w:rsidRPr="009502D8">
        <w:rPr>
          <w:color w:val="FF0000"/>
          <w:sz w:val="20"/>
          <w:szCs w:val="20"/>
        </w:rPr>
        <w:t>nádob</w:t>
      </w:r>
      <w:proofErr w:type="spellEnd"/>
      <w:r w:rsidRPr="009502D8">
        <w:rPr>
          <w:color w:val="FF0000"/>
          <w:sz w:val="20"/>
          <w:szCs w:val="20"/>
        </w:rPr>
        <w:t xml:space="preserve"> </w:t>
      </w:r>
      <w:proofErr w:type="spellStart"/>
      <w:r w:rsidRPr="009502D8">
        <w:rPr>
          <w:color w:val="FF0000"/>
          <w:sz w:val="20"/>
          <w:szCs w:val="20"/>
        </w:rPr>
        <w:t>na</w:t>
      </w:r>
      <w:proofErr w:type="spellEnd"/>
      <w:r w:rsidRPr="009502D8">
        <w:rPr>
          <w:color w:val="FF0000"/>
          <w:sz w:val="20"/>
          <w:szCs w:val="20"/>
        </w:rPr>
        <w:t xml:space="preserve"> </w:t>
      </w:r>
      <w:proofErr w:type="spellStart"/>
      <w:r w:rsidRPr="009502D8">
        <w:rPr>
          <w:color w:val="FF0000"/>
          <w:sz w:val="20"/>
          <w:szCs w:val="20"/>
        </w:rPr>
        <w:t>bioodpad</w:t>
      </w:r>
      <w:proofErr w:type="spellEnd"/>
      <w:r w:rsidRPr="009502D8">
        <w:rPr>
          <w:color w:val="FF0000"/>
          <w:sz w:val="20"/>
          <w:szCs w:val="20"/>
        </w:rPr>
        <w:t xml:space="preserve"> o </w:t>
      </w:r>
      <w:proofErr w:type="spellStart"/>
      <w:r w:rsidRPr="009502D8">
        <w:rPr>
          <w:color w:val="FF0000"/>
          <w:sz w:val="20"/>
          <w:szCs w:val="20"/>
        </w:rPr>
        <w:t>objemu</w:t>
      </w:r>
      <w:proofErr w:type="spellEnd"/>
      <w:r w:rsidRPr="009502D8">
        <w:rPr>
          <w:color w:val="FF0000"/>
          <w:sz w:val="20"/>
          <w:szCs w:val="20"/>
        </w:rPr>
        <w:t xml:space="preserve"> 240 l a z 57 </w:t>
      </w:r>
      <w:proofErr w:type="spellStart"/>
      <w:r w:rsidRPr="009502D8">
        <w:rPr>
          <w:color w:val="FF0000"/>
          <w:sz w:val="20"/>
          <w:szCs w:val="20"/>
        </w:rPr>
        <w:t>kusů</w:t>
      </w:r>
      <w:proofErr w:type="spellEnd"/>
      <w:r w:rsidRPr="009502D8">
        <w:rPr>
          <w:color w:val="FF0000"/>
          <w:sz w:val="20"/>
          <w:szCs w:val="20"/>
        </w:rPr>
        <w:t xml:space="preserve"> </w:t>
      </w:r>
      <w:proofErr w:type="spellStart"/>
      <w:r w:rsidRPr="009502D8">
        <w:rPr>
          <w:color w:val="FF0000"/>
          <w:sz w:val="20"/>
          <w:szCs w:val="20"/>
        </w:rPr>
        <w:t>nádob</w:t>
      </w:r>
      <w:proofErr w:type="spellEnd"/>
      <w:r w:rsidRPr="009502D8">
        <w:rPr>
          <w:color w:val="FF0000"/>
          <w:sz w:val="20"/>
          <w:szCs w:val="20"/>
        </w:rPr>
        <w:t xml:space="preserve"> </w:t>
      </w:r>
      <w:proofErr w:type="spellStart"/>
      <w:r w:rsidRPr="009502D8">
        <w:rPr>
          <w:color w:val="FF0000"/>
          <w:sz w:val="20"/>
          <w:szCs w:val="20"/>
        </w:rPr>
        <w:t>na</w:t>
      </w:r>
      <w:proofErr w:type="spellEnd"/>
      <w:r w:rsidRPr="009502D8">
        <w:rPr>
          <w:color w:val="FF0000"/>
          <w:sz w:val="20"/>
          <w:szCs w:val="20"/>
        </w:rPr>
        <w:t xml:space="preserve"> </w:t>
      </w:r>
      <w:proofErr w:type="spellStart"/>
      <w:r w:rsidRPr="009502D8">
        <w:rPr>
          <w:color w:val="FF0000"/>
          <w:sz w:val="20"/>
          <w:szCs w:val="20"/>
        </w:rPr>
        <w:t>bioodpad</w:t>
      </w:r>
      <w:proofErr w:type="spellEnd"/>
      <w:r w:rsidRPr="009502D8">
        <w:rPr>
          <w:color w:val="FF0000"/>
          <w:sz w:val="20"/>
          <w:szCs w:val="20"/>
        </w:rPr>
        <w:t xml:space="preserve"> o </w:t>
      </w:r>
      <w:proofErr w:type="spellStart"/>
      <w:r w:rsidRPr="009502D8">
        <w:rPr>
          <w:color w:val="FF0000"/>
          <w:sz w:val="20"/>
          <w:szCs w:val="20"/>
        </w:rPr>
        <w:t>objemu</w:t>
      </w:r>
      <w:proofErr w:type="spellEnd"/>
      <w:r w:rsidRPr="009502D8">
        <w:rPr>
          <w:color w:val="FF0000"/>
          <w:sz w:val="20"/>
          <w:szCs w:val="20"/>
        </w:rPr>
        <w:t xml:space="preserve"> 140 l; </w:t>
      </w:r>
      <w:proofErr w:type="spellStart"/>
      <w:r w:rsidRPr="009502D8">
        <w:rPr>
          <w:color w:val="FF0000"/>
          <w:sz w:val="20"/>
          <w:szCs w:val="20"/>
        </w:rPr>
        <w:t>tyto</w:t>
      </w:r>
      <w:proofErr w:type="spellEnd"/>
      <w:r w:rsidRPr="009502D8">
        <w:rPr>
          <w:color w:val="FF0000"/>
          <w:sz w:val="20"/>
          <w:szCs w:val="20"/>
        </w:rPr>
        <w:t xml:space="preserve"> </w:t>
      </w:r>
      <w:proofErr w:type="spellStart"/>
      <w:r w:rsidRPr="009502D8">
        <w:rPr>
          <w:color w:val="FF0000"/>
          <w:sz w:val="20"/>
          <w:szCs w:val="20"/>
        </w:rPr>
        <w:t>nádoby</w:t>
      </w:r>
      <w:proofErr w:type="spellEnd"/>
      <w:r w:rsidRPr="009502D8">
        <w:rPr>
          <w:color w:val="FF0000"/>
          <w:sz w:val="20"/>
          <w:szCs w:val="20"/>
        </w:rPr>
        <w:t xml:space="preserve"> </w:t>
      </w:r>
      <w:proofErr w:type="spellStart"/>
      <w:r w:rsidRPr="009502D8">
        <w:rPr>
          <w:color w:val="FF0000"/>
          <w:sz w:val="20"/>
          <w:szCs w:val="20"/>
        </w:rPr>
        <w:t>poskytne</w:t>
      </w:r>
      <w:proofErr w:type="spellEnd"/>
      <w:r w:rsidRPr="009502D8">
        <w:rPr>
          <w:color w:val="FF0000"/>
          <w:sz w:val="20"/>
          <w:szCs w:val="20"/>
        </w:rPr>
        <w:t xml:space="preserve"> </w:t>
      </w:r>
      <w:proofErr w:type="spellStart"/>
      <w:r w:rsidRPr="009502D8">
        <w:rPr>
          <w:color w:val="FF0000"/>
          <w:sz w:val="20"/>
          <w:szCs w:val="20"/>
        </w:rPr>
        <w:t>dodavatel</w:t>
      </w:r>
      <w:proofErr w:type="spellEnd"/>
      <w:r w:rsidRPr="009502D8">
        <w:rPr>
          <w:color w:val="FF0000"/>
          <w:sz w:val="20"/>
          <w:szCs w:val="20"/>
        </w:rPr>
        <w:t xml:space="preserve"> </w:t>
      </w:r>
      <w:proofErr w:type="spellStart"/>
      <w:r w:rsidRPr="009502D8">
        <w:rPr>
          <w:color w:val="FF0000"/>
          <w:sz w:val="20"/>
          <w:szCs w:val="20"/>
        </w:rPr>
        <w:t>objednateli</w:t>
      </w:r>
      <w:proofErr w:type="spellEnd"/>
      <w:r w:rsidRPr="009502D8">
        <w:rPr>
          <w:color w:val="FF0000"/>
          <w:sz w:val="20"/>
          <w:szCs w:val="20"/>
        </w:rPr>
        <w:t xml:space="preserve"> do </w:t>
      </w:r>
      <w:proofErr w:type="spellStart"/>
      <w:r w:rsidRPr="009502D8">
        <w:rPr>
          <w:color w:val="FF0000"/>
          <w:sz w:val="20"/>
          <w:szCs w:val="20"/>
        </w:rPr>
        <w:t>pronájmu</w:t>
      </w:r>
      <w:proofErr w:type="spellEnd"/>
      <w:r w:rsidRPr="009502D8">
        <w:rPr>
          <w:color w:val="FF0000"/>
          <w:sz w:val="20"/>
          <w:szCs w:val="20"/>
        </w:rPr>
        <w:t xml:space="preserve"> za </w:t>
      </w:r>
      <w:proofErr w:type="spellStart"/>
      <w:r w:rsidRPr="009502D8">
        <w:rPr>
          <w:color w:val="FF0000"/>
          <w:sz w:val="20"/>
          <w:szCs w:val="20"/>
        </w:rPr>
        <w:t>cenu</w:t>
      </w:r>
      <w:proofErr w:type="spellEnd"/>
      <w:r w:rsidRPr="009502D8">
        <w:rPr>
          <w:color w:val="FF0000"/>
          <w:sz w:val="20"/>
          <w:szCs w:val="20"/>
        </w:rPr>
        <w:t xml:space="preserve"> </w:t>
      </w:r>
      <w:proofErr w:type="spellStart"/>
      <w:r w:rsidRPr="009502D8">
        <w:rPr>
          <w:color w:val="FF0000"/>
          <w:sz w:val="20"/>
          <w:szCs w:val="20"/>
        </w:rPr>
        <w:t>uvedenou</w:t>
      </w:r>
      <w:proofErr w:type="spellEnd"/>
      <w:r w:rsidRPr="009502D8">
        <w:rPr>
          <w:color w:val="FF0000"/>
          <w:sz w:val="20"/>
          <w:szCs w:val="20"/>
        </w:rPr>
        <w:t xml:space="preserve"> v </w:t>
      </w:r>
      <w:proofErr w:type="spellStart"/>
      <w:r w:rsidR="008E5894">
        <w:rPr>
          <w:color w:val="FF0000"/>
          <w:sz w:val="20"/>
          <w:szCs w:val="20"/>
        </w:rPr>
        <w:t>C</w:t>
      </w:r>
      <w:r w:rsidRPr="009502D8">
        <w:rPr>
          <w:color w:val="FF0000"/>
          <w:sz w:val="20"/>
          <w:szCs w:val="20"/>
        </w:rPr>
        <w:t>eníku</w:t>
      </w:r>
      <w:proofErr w:type="spellEnd"/>
      <w:r w:rsidRPr="009502D8">
        <w:rPr>
          <w:color w:val="FF0000"/>
          <w:sz w:val="20"/>
          <w:szCs w:val="20"/>
        </w:rPr>
        <w:t xml:space="preserve"> </w:t>
      </w:r>
      <w:proofErr w:type="spellStart"/>
      <w:r w:rsidRPr="009502D8">
        <w:rPr>
          <w:color w:val="FF0000"/>
          <w:sz w:val="20"/>
          <w:szCs w:val="20"/>
        </w:rPr>
        <w:t>služeb</w:t>
      </w:r>
      <w:proofErr w:type="spellEnd"/>
      <w:r w:rsidRPr="009502D8">
        <w:rPr>
          <w:color w:val="FF0000"/>
          <w:sz w:val="20"/>
          <w:szCs w:val="20"/>
        </w:rPr>
        <w:t xml:space="preserve"> bez </w:t>
      </w:r>
      <w:proofErr w:type="spellStart"/>
      <w:r w:rsidRPr="009502D8">
        <w:rPr>
          <w:color w:val="FF0000"/>
          <w:sz w:val="20"/>
          <w:szCs w:val="20"/>
        </w:rPr>
        <w:t>ohledu</w:t>
      </w:r>
      <w:proofErr w:type="spellEnd"/>
      <w:r w:rsidRPr="009502D8">
        <w:rPr>
          <w:color w:val="FF0000"/>
          <w:sz w:val="20"/>
          <w:szCs w:val="20"/>
        </w:rPr>
        <w:t xml:space="preserve"> </w:t>
      </w:r>
      <w:proofErr w:type="spellStart"/>
      <w:r w:rsidRPr="009502D8">
        <w:rPr>
          <w:color w:val="FF0000"/>
          <w:sz w:val="20"/>
          <w:szCs w:val="20"/>
        </w:rPr>
        <w:t>na</w:t>
      </w:r>
      <w:proofErr w:type="spellEnd"/>
      <w:r w:rsidRPr="009502D8">
        <w:rPr>
          <w:color w:val="FF0000"/>
          <w:sz w:val="20"/>
          <w:szCs w:val="20"/>
        </w:rPr>
        <w:t xml:space="preserve"> </w:t>
      </w:r>
      <w:proofErr w:type="spellStart"/>
      <w:r w:rsidRPr="009502D8">
        <w:rPr>
          <w:color w:val="FF0000"/>
          <w:sz w:val="20"/>
          <w:szCs w:val="20"/>
        </w:rPr>
        <w:t>velikost</w:t>
      </w:r>
      <w:proofErr w:type="spellEnd"/>
      <w:r w:rsidRPr="009502D8">
        <w:rPr>
          <w:color w:val="FF0000"/>
          <w:sz w:val="20"/>
          <w:szCs w:val="20"/>
        </w:rPr>
        <w:t xml:space="preserve"> </w:t>
      </w:r>
      <w:proofErr w:type="spellStart"/>
      <w:r w:rsidRPr="009502D8">
        <w:rPr>
          <w:color w:val="FF0000"/>
          <w:sz w:val="20"/>
          <w:szCs w:val="20"/>
        </w:rPr>
        <w:t>nádoby</w:t>
      </w:r>
      <w:proofErr w:type="spellEnd"/>
      <w:r w:rsidRPr="009502D8">
        <w:rPr>
          <w:color w:val="FF0000"/>
          <w:sz w:val="20"/>
          <w:szCs w:val="20"/>
        </w:rPr>
        <w:t xml:space="preserve">; u </w:t>
      </w:r>
      <w:proofErr w:type="spellStart"/>
      <w:r w:rsidRPr="009502D8">
        <w:rPr>
          <w:color w:val="FF0000"/>
          <w:sz w:val="20"/>
          <w:szCs w:val="20"/>
        </w:rPr>
        <w:t>těchto</w:t>
      </w:r>
      <w:proofErr w:type="spellEnd"/>
      <w:r w:rsidRPr="009502D8">
        <w:rPr>
          <w:color w:val="FF0000"/>
          <w:sz w:val="20"/>
          <w:szCs w:val="20"/>
        </w:rPr>
        <w:t xml:space="preserve"> </w:t>
      </w:r>
      <w:proofErr w:type="spellStart"/>
      <w:r w:rsidRPr="009502D8">
        <w:rPr>
          <w:color w:val="FF0000"/>
          <w:sz w:val="20"/>
          <w:szCs w:val="20"/>
        </w:rPr>
        <w:t>nádob</w:t>
      </w:r>
      <w:proofErr w:type="spellEnd"/>
      <w:r w:rsidRPr="009502D8">
        <w:rPr>
          <w:color w:val="FF0000"/>
          <w:sz w:val="20"/>
          <w:szCs w:val="20"/>
        </w:rPr>
        <w:t xml:space="preserve"> </w:t>
      </w:r>
      <w:proofErr w:type="spellStart"/>
      <w:r w:rsidRPr="009502D8">
        <w:rPr>
          <w:color w:val="FF0000"/>
          <w:sz w:val="20"/>
          <w:szCs w:val="20"/>
        </w:rPr>
        <w:t>nepožaduje</w:t>
      </w:r>
      <w:proofErr w:type="spellEnd"/>
      <w:r w:rsidRPr="009502D8">
        <w:rPr>
          <w:color w:val="FF0000"/>
          <w:sz w:val="20"/>
          <w:szCs w:val="20"/>
        </w:rPr>
        <w:t xml:space="preserve"> </w:t>
      </w:r>
      <w:proofErr w:type="spellStart"/>
      <w:r w:rsidRPr="009502D8">
        <w:rPr>
          <w:color w:val="FF0000"/>
          <w:sz w:val="20"/>
          <w:szCs w:val="20"/>
        </w:rPr>
        <w:t>objednatel</w:t>
      </w:r>
      <w:proofErr w:type="spellEnd"/>
      <w:r w:rsidRPr="009502D8">
        <w:rPr>
          <w:color w:val="FF0000"/>
          <w:sz w:val="20"/>
          <w:szCs w:val="20"/>
        </w:rPr>
        <w:t xml:space="preserve"> </w:t>
      </w:r>
      <w:proofErr w:type="spellStart"/>
      <w:r w:rsidRPr="009502D8">
        <w:rPr>
          <w:color w:val="FF0000"/>
          <w:sz w:val="20"/>
          <w:szCs w:val="20"/>
        </w:rPr>
        <w:t>jejich</w:t>
      </w:r>
      <w:proofErr w:type="spellEnd"/>
      <w:r w:rsidRPr="009502D8">
        <w:rPr>
          <w:color w:val="FF0000"/>
          <w:sz w:val="20"/>
          <w:szCs w:val="20"/>
        </w:rPr>
        <w:t xml:space="preserve"> </w:t>
      </w:r>
      <w:proofErr w:type="spellStart"/>
      <w:r w:rsidRPr="009502D8">
        <w:rPr>
          <w:color w:val="FF0000"/>
          <w:sz w:val="20"/>
          <w:szCs w:val="20"/>
        </w:rPr>
        <w:t>opatření</w:t>
      </w:r>
      <w:proofErr w:type="spellEnd"/>
      <w:r w:rsidRPr="009502D8">
        <w:rPr>
          <w:color w:val="FF0000"/>
          <w:sz w:val="20"/>
          <w:szCs w:val="20"/>
        </w:rPr>
        <w:t xml:space="preserve"> RFID </w:t>
      </w:r>
      <w:proofErr w:type="spellStart"/>
      <w:r w:rsidRPr="009502D8">
        <w:rPr>
          <w:color w:val="FF0000"/>
          <w:sz w:val="20"/>
          <w:szCs w:val="20"/>
        </w:rPr>
        <w:t>čipy</w:t>
      </w:r>
      <w:proofErr w:type="spellEnd"/>
      <w:r w:rsidRPr="009502D8">
        <w:rPr>
          <w:color w:val="FF0000"/>
          <w:sz w:val="20"/>
          <w:szCs w:val="20"/>
        </w:rPr>
        <w:t xml:space="preserve"> ani </w:t>
      </w:r>
      <w:proofErr w:type="spellStart"/>
      <w:r w:rsidRPr="009502D8">
        <w:rPr>
          <w:color w:val="FF0000"/>
          <w:sz w:val="20"/>
          <w:szCs w:val="20"/>
        </w:rPr>
        <w:t>vážení</w:t>
      </w:r>
      <w:proofErr w:type="spellEnd"/>
      <w:r w:rsidRPr="009502D8">
        <w:rPr>
          <w:color w:val="FF0000"/>
          <w:sz w:val="20"/>
          <w:szCs w:val="20"/>
        </w:rPr>
        <w:t xml:space="preserve"> </w:t>
      </w:r>
      <w:proofErr w:type="spellStart"/>
      <w:r w:rsidRPr="009502D8">
        <w:rPr>
          <w:color w:val="FF0000"/>
          <w:sz w:val="20"/>
          <w:szCs w:val="20"/>
        </w:rPr>
        <w:t>prostřednictvím</w:t>
      </w:r>
      <w:proofErr w:type="spellEnd"/>
      <w:r w:rsidRPr="009502D8">
        <w:rPr>
          <w:color w:val="FF0000"/>
          <w:sz w:val="20"/>
          <w:szCs w:val="20"/>
        </w:rPr>
        <w:t xml:space="preserve"> </w:t>
      </w:r>
      <w:proofErr w:type="spellStart"/>
      <w:r w:rsidRPr="009502D8">
        <w:rPr>
          <w:color w:val="FF0000"/>
          <w:sz w:val="20"/>
          <w:szCs w:val="20"/>
        </w:rPr>
        <w:t>nádobové</w:t>
      </w:r>
      <w:proofErr w:type="spellEnd"/>
      <w:r w:rsidRPr="009502D8">
        <w:rPr>
          <w:color w:val="FF0000"/>
          <w:sz w:val="20"/>
          <w:szCs w:val="20"/>
        </w:rPr>
        <w:t xml:space="preserve"> </w:t>
      </w:r>
      <w:proofErr w:type="spellStart"/>
      <w:r w:rsidRPr="009502D8">
        <w:rPr>
          <w:color w:val="FF0000"/>
          <w:sz w:val="20"/>
          <w:szCs w:val="20"/>
        </w:rPr>
        <w:t>váhy</w:t>
      </w:r>
      <w:proofErr w:type="spellEnd"/>
      <w:r w:rsidRPr="009502D8">
        <w:rPr>
          <w:color w:val="FF0000"/>
          <w:sz w:val="20"/>
          <w:szCs w:val="20"/>
        </w:rPr>
        <w:t xml:space="preserve"> </w:t>
      </w:r>
      <w:proofErr w:type="spellStart"/>
      <w:r w:rsidRPr="009502D8">
        <w:rPr>
          <w:color w:val="FF0000"/>
          <w:sz w:val="20"/>
          <w:szCs w:val="20"/>
        </w:rPr>
        <w:t>umístěné</w:t>
      </w:r>
      <w:proofErr w:type="spellEnd"/>
      <w:r w:rsidRPr="009502D8">
        <w:rPr>
          <w:color w:val="FF0000"/>
          <w:sz w:val="20"/>
          <w:szCs w:val="20"/>
        </w:rPr>
        <w:t xml:space="preserve"> </w:t>
      </w:r>
      <w:proofErr w:type="spellStart"/>
      <w:r w:rsidRPr="009502D8">
        <w:rPr>
          <w:color w:val="FF0000"/>
          <w:sz w:val="20"/>
          <w:szCs w:val="20"/>
        </w:rPr>
        <w:t>na</w:t>
      </w:r>
      <w:proofErr w:type="spellEnd"/>
      <w:r w:rsidRPr="009502D8">
        <w:rPr>
          <w:color w:val="FF0000"/>
          <w:sz w:val="20"/>
          <w:szCs w:val="20"/>
        </w:rPr>
        <w:t xml:space="preserve"> </w:t>
      </w:r>
      <w:proofErr w:type="spellStart"/>
      <w:r w:rsidRPr="009502D8">
        <w:rPr>
          <w:color w:val="FF0000"/>
          <w:sz w:val="20"/>
          <w:szCs w:val="20"/>
        </w:rPr>
        <w:t>svozovém</w:t>
      </w:r>
      <w:proofErr w:type="spellEnd"/>
      <w:r w:rsidRPr="009502D8">
        <w:rPr>
          <w:color w:val="FF0000"/>
          <w:sz w:val="20"/>
          <w:szCs w:val="20"/>
        </w:rPr>
        <w:t xml:space="preserve"> </w:t>
      </w:r>
      <w:proofErr w:type="spellStart"/>
      <w:r w:rsidRPr="009502D8">
        <w:rPr>
          <w:color w:val="FF0000"/>
          <w:sz w:val="20"/>
          <w:szCs w:val="20"/>
        </w:rPr>
        <w:t>vozidle</w:t>
      </w:r>
      <w:proofErr w:type="spellEnd"/>
      <w:r w:rsidRPr="009502D8">
        <w:rPr>
          <w:color w:val="FF0000"/>
          <w:sz w:val="20"/>
          <w:szCs w:val="20"/>
        </w:rPr>
        <w:t xml:space="preserve"> - </w:t>
      </w:r>
      <w:proofErr w:type="spellStart"/>
      <w:r w:rsidRPr="009502D8">
        <w:rPr>
          <w:color w:val="FF0000"/>
          <w:sz w:val="20"/>
          <w:szCs w:val="20"/>
        </w:rPr>
        <w:t>ohledně</w:t>
      </w:r>
      <w:proofErr w:type="spellEnd"/>
      <w:r w:rsidRPr="009502D8">
        <w:rPr>
          <w:color w:val="FF0000"/>
          <w:sz w:val="20"/>
          <w:szCs w:val="20"/>
        </w:rPr>
        <w:t xml:space="preserve"> </w:t>
      </w:r>
      <w:proofErr w:type="spellStart"/>
      <w:r w:rsidRPr="009502D8">
        <w:rPr>
          <w:color w:val="FF0000"/>
          <w:sz w:val="20"/>
          <w:szCs w:val="20"/>
        </w:rPr>
        <w:t>jejich</w:t>
      </w:r>
      <w:proofErr w:type="spellEnd"/>
      <w:r w:rsidRPr="009502D8">
        <w:rPr>
          <w:color w:val="FF0000"/>
          <w:sz w:val="20"/>
          <w:szCs w:val="20"/>
        </w:rPr>
        <w:t xml:space="preserve"> </w:t>
      </w:r>
      <w:proofErr w:type="spellStart"/>
      <w:r w:rsidRPr="009502D8">
        <w:rPr>
          <w:color w:val="FF0000"/>
          <w:sz w:val="20"/>
          <w:szCs w:val="20"/>
        </w:rPr>
        <w:t>režimu</w:t>
      </w:r>
      <w:proofErr w:type="spellEnd"/>
      <w:r w:rsidRPr="009502D8">
        <w:rPr>
          <w:color w:val="FF0000"/>
          <w:sz w:val="20"/>
          <w:szCs w:val="20"/>
        </w:rPr>
        <w:t xml:space="preserve">, </w:t>
      </w:r>
      <w:proofErr w:type="spellStart"/>
      <w:r w:rsidRPr="009502D8">
        <w:rPr>
          <w:color w:val="FF0000"/>
          <w:sz w:val="20"/>
          <w:szCs w:val="20"/>
        </w:rPr>
        <w:t>zejména</w:t>
      </w:r>
      <w:proofErr w:type="spellEnd"/>
      <w:r w:rsidRPr="009502D8">
        <w:rPr>
          <w:color w:val="FF0000"/>
          <w:sz w:val="20"/>
          <w:szCs w:val="20"/>
        </w:rPr>
        <w:t xml:space="preserve"> </w:t>
      </w:r>
      <w:proofErr w:type="spellStart"/>
      <w:r w:rsidRPr="009502D8">
        <w:rPr>
          <w:color w:val="FF0000"/>
          <w:sz w:val="20"/>
          <w:szCs w:val="20"/>
        </w:rPr>
        <w:t>vážení</w:t>
      </w:r>
      <w:proofErr w:type="spellEnd"/>
      <w:r w:rsidRPr="009502D8">
        <w:rPr>
          <w:color w:val="FF0000"/>
          <w:sz w:val="20"/>
          <w:szCs w:val="20"/>
        </w:rPr>
        <w:t xml:space="preserve"> se </w:t>
      </w:r>
      <w:proofErr w:type="spellStart"/>
      <w:r w:rsidRPr="009502D8">
        <w:rPr>
          <w:color w:val="FF0000"/>
          <w:sz w:val="20"/>
          <w:szCs w:val="20"/>
        </w:rPr>
        <w:t>uplatní</w:t>
      </w:r>
      <w:proofErr w:type="spellEnd"/>
      <w:r w:rsidRPr="009502D8">
        <w:rPr>
          <w:color w:val="FF0000"/>
          <w:sz w:val="20"/>
          <w:szCs w:val="20"/>
        </w:rPr>
        <w:t xml:space="preserve"> </w:t>
      </w:r>
      <w:proofErr w:type="spellStart"/>
      <w:r w:rsidRPr="009502D8">
        <w:rPr>
          <w:color w:val="FF0000"/>
          <w:sz w:val="20"/>
          <w:szCs w:val="20"/>
        </w:rPr>
        <w:t>ustanovení</w:t>
      </w:r>
      <w:proofErr w:type="spellEnd"/>
      <w:r w:rsidRPr="009502D8">
        <w:rPr>
          <w:color w:val="FF0000"/>
          <w:sz w:val="20"/>
          <w:szCs w:val="20"/>
        </w:rPr>
        <w:t xml:space="preserve"> </w:t>
      </w:r>
      <w:proofErr w:type="spellStart"/>
      <w:r w:rsidRPr="009502D8">
        <w:rPr>
          <w:color w:val="FF0000"/>
          <w:sz w:val="20"/>
          <w:szCs w:val="20"/>
        </w:rPr>
        <w:t>bodu</w:t>
      </w:r>
      <w:proofErr w:type="spellEnd"/>
      <w:r w:rsidRPr="009502D8">
        <w:rPr>
          <w:color w:val="FF0000"/>
          <w:sz w:val="20"/>
          <w:szCs w:val="20"/>
        </w:rPr>
        <w:t xml:space="preserve"> 2.7 </w:t>
      </w:r>
      <w:proofErr w:type="spellStart"/>
      <w:r w:rsidRPr="009502D8">
        <w:rPr>
          <w:color w:val="FF0000"/>
          <w:sz w:val="20"/>
          <w:szCs w:val="20"/>
        </w:rPr>
        <w:t>písm</w:t>
      </w:r>
      <w:proofErr w:type="spellEnd"/>
      <w:r w:rsidRPr="009502D8">
        <w:rPr>
          <w:color w:val="FF0000"/>
          <w:sz w:val="20"/>
          <w:szCs w:val="20"/>
        </w:rPr>
        <w:t xml:space="preserve">. C (v) </w:t>
      </w:r>
      <w:proofErr w:type="spellStart"/>
      <w:r w:rsidRPr="009502D8">
        <w:rPr>
          <w:color w:val="FF0000"/>
          <w:sz w:val="20"/>
          <w:szCs w:val="20"/>
        </w:rPr>
        <w:t>této</w:t>
      </w:r>
      <w:proofErr w:type="spellEnd"/>
      <w:r w:rsidRPr="009502D8">
        <w:rPr>
          <w:color w:val="FF0000"/>
          <w:sz w:val="20"/>
          <w:szCs w:val="20"/>
        </w:rPr>
        <w:t xml:space="preserve"> </w:t>
      </w:r>
      <w:proofErr w:type="spellStart"/>
      <w:r w:rsidRPr="009502D8">
        <w:rPr>
          <w:color w:val="FF0000"/>
          <w:sz w:val="20"/>
          <w:szCs w:val="20"/>
        </w:rPr>
        <w:lastRenderedPageBreak/>
        <w:t>smlouvy</w:t>
      </w:r>
      <w:proofErr w:type="spellEnd"/>
      <w:r w:rsidRPr="009502D8">
        <w:rPr>
          <w:color w:val="FF0000"/>
          <w:sz w:val="20"/>
          <w:szCs w:val="20"/>
        </w:rPr>
        <w:t xml:space="preserve">; </w:t>
      </w:r>
      <w:proofErr w:type="spellStart"/>
      <w:r w:rsidRPr="009502D8">
        <w:rPr>
          <w:color w:val="FF0000"/>
          <w:sz w:val="20"/>
          <w:szCs w:val="20"/>
        </w:rPr>
        <w:t>svážení</w:t>
      </w:r>
      <w:proofErr w:type="spellEnd"/>
      <w:r w:rsidRPr="009502D8">
        <w:rPr>
          <w:color w:val="FF0000"/>
          <w:sz w:val="20"/>
          <w:szCs w:val="20"/>
        </w:rPr>
        <w:t xml:space="preserve"> </w:t>
      </w:r>
      <w:proofErr w:type="spellStart"/>
      <w:r w:rsidRPr="009502D8">
        <w:rPr>
          <w:color w:val="FF0000"/>
          <w:sz w:val="20"/>
          <w:szCs w:val="20"/>
        </w:rPr>
        <w:t>těchto</w:t>
      </w:r>
      <w:proofErr w:type="spellEnd"/>
      <w:r w:rsidRPr="009502D8">
        <w:rPr>
          <w:color w:val="FF0000"/>
          <w:sz w:val="20"/>
          <w:szCs w:val="20"/>
        </w:rPr>
        <w:t xml:space="preserve"> </w:t>
      </w:r>
      <w:proofErr w:type="spellStart"/>
      <w:r w:rsidRPr="009502D8">
        <w:rPr>
          <w:color w:val="FF0000"/>
          <w:sz w:val="20"/>
          <w:szCs w:val="20"/>
        </w:rPr>
        <w:t>nádob</w:t>
      </w:r>
      <w:proofErr w:type="spellEnd"/>
      <w:r w:rsidRPr="009502D8">
        <w:rPr>
          <w:color w:val="FF0000"/>
          <w:sz w:val="20"/>
          <w:szCs w:val="20"/>
        </w:rPr>
        <w:t xml:space="preserve"> </w:t>
      </w:r>
      <w:proofErr w:type="spellStart"/>
      <w:r w:rsidRPr="009502D8">
        <w:rPr>
          <w:color w:val="FF0000"/>
          <w:sz w:val="20"/>
          <w:szCs w:val="20"/>
        </w:rPr>
        <w:t>požaduje</w:t>
      </w:r>
      <w:proofErr w:type="spellEnd"/>
      <w:r w:rsidRPr="009502D8">
        <w:rPr>
          <w:color w:val="FF0000"/>
          <w:sz w:val="20"/>
          <w:szCs w:val="20"/>
        </w:rPr>
        <w:t xml:space="preserve"> </w:t>
      </w:r>
      <w:proofErr w:type="spellStart"/>
      <w:r w:rsidRPr="009502D8">
        <w:rPr>
          <w:color w:val="FF0000"/>
          <w:sz w:val="20"/>
          <w:szCs w:val="20"/>
        </w:rPr>
        <w:t>objednatel</w:t>
      </w:r>
      <w:proofErr w:type="spellEnd"/>
      <w:r w:rsidRPr="009502D8">
        <w:rPr>
          <w:color w:val="FF0000"/>
          <w:sz w:val="20"/>
          <w:szCs w:val="20"/>
        </w:rPr>
        <w:t xml:space="preserve"> </w:t>
      </w:r>
      <w:proofErr w:type="spellStart"/>
      <w:r w:rsidRPr="009502D8">
        <w:rPr>
          <w:color w:val="FF0000"/>
          <w:sz w:val="20"/>
          <w:szCs w:val="20"/>
        </w:rPr>
        <w:t>pouze</w:t>
      </w:r>
      <w:proofErr w:type="spellEnd"/>
      <w:r w:rsidRPr="009502D8">
        <w:rPr>
          <w:color w:val="FF0000"/>
          <w:sz w:val="20"/>
          <w:szCs w:val="20"/>
        </w:rPr>
        <w:t xml:space="preserve"> do </w:t>
      </w:r>
      <w:proofErr w:type="spellStart"/>
      <w:r w:rsidRPr="009502D8">
        <w:rPr>
          <w:color w:val="FF0000"/>
          <w:sz w:val="20"/>
          <w:szCs w:val="20"/>
        </w:rPr>
        <w:t>okamžiku</w:t>
      </w:r>
      <w:proofErr w:type="spellEnd"/>
      <w:r w:rsidRPr="009502D8">
        <w:rPr>
          <w:color w:val="FF0000"/>
          <w:sz w:val="20"/>
          <w:szCs w:val="20"/>
        </w:rPr>
        <w:t xml:space="preserve">, </w:t>
      </w:r>
      <w:proofErr w:type="spellStart"/>
      <w:r w:rsidRPr="009502D8">
        <w:rPr>
          <w:color w:val="FF0000"/>
          <w:sz w:val="20"/>
          <w:szCs w:val="20"/>
        </w:rPr>
        <w:t>než</w:t>
      </w:r>
      <w:proofErr w:type="spellEnd"/>
      <w:r w:rsidRPr="009502D8">
        <w:rPr>
          <w:color w:val="FF0000"/>
          <w:sz w:val="20"/>
          <w:szCs w:val="20"/>
        </w:rPr>
        <w:t xml:space="preserve"> se </w:t>
      </w:r>
      <w:proofErr w:type="spellStart"/>
      <w:r w:rsidRPr="009502D8">
        <w:rPr>
          <w:color w:val="FF0000"/>
          <w:sz w:val="20"/>
          <w:szCs w:val="20"/>
        </w:rPr>
        <w:t>uplatní</w:t>
      </w:r>
      <w:proofErr w:type="spellEnd"/>
      <w:r w:rsidRPr="009502D8">
        <w:rPr>
          <w:color w:val="FF0000"/>
          <w:sz w:val="20"/>
          <w:szCs w:val="20"/>
        </w:rPr>
        <w:t xml:space="preserve"> </w:t>
      </w:r>
      <w:proofErr w:type="spellStart"/>
      <w:r w:rsidRPr="009502D8">
        <w:rPr>
          <w:color w:val="FF0000"/>
          <w:sz w:val="20"/>
          <w:szCs w:val="20"/>
        </w:rPr>
        <w:t>svážení</w:t>
      </w:r>
      <w:proofErr w:type="spellEnd"/>
      <w:r w:rsidRPr="009502D8">
        <w:rPr>
          <w:color w:val="FF0000"/>
          <w:sz w:val="20"/>
          <w:szCs w:val="20"/>
        </w:rPr>
        <w:t xml:space="preserve"> </w:t>
      </w:r>
      <w:proofErr w:type="spellStart"/>
      <w:r w:rsidRPr="009502D8">
        <w:rPr>
          <w:color w:val="FF0000"/>
          <w:sz w:val="20"/>
          <w:szCs w:val="20"/>
        </w:rPr>
        <w:t>bionádob</w:t>
      </w:r>
      <w:proofErr w:type="spellEnd"/>
      <w:r w:rsidRPr="009502D8">
        <w:rPr>
          <w:color w:val="FF0000"/>
          <w:sz w:val="20"/>
          <w:szCs w:val="20"/>
        </w:rPr>
        <w:t xml:space="preserve"> </w:t>
      </w:r>
      <w:proofErr w:type="spellStart"/>
      <w:r w:rsidRPr="009502D8">
        <w:rPr>
          <w:color w:val="FF0000"/>
          <w:sz w:val="20"/>
          <w:szCs w:val="20"/>
        </w:rPr>
        <w:t>dle</w:t>
      </w:r>
      <w:proofErr w:type="spellEnd"/>
      <w:r w:rsidRPr="009502D8">
        <w:rPr>
          <w:color w:val="FF0000"/>
          <w:sz w:val="20"/>
          <w:szCs w:val="20"/>
        </w:rPr>
        <w:t xml:space="preserve"> </w:t>
      </w:r>
      <w:proofErr w:type="spellStart"/>
      <w:r w:rsidRPr="009502D8">
        <w:rPr>
          <w:color w:val="FF0000"/>
          <w:sz w:val="20"/>
          <w:szCs w:val="20"/>
        </w:rPr>
        <w:t>písm</w:t>
      </w:r>
      <w:proofErr w:type="spellEnd"/>
      <w:r w:rsidRPr="009502D8">
        <w:rPr>
          <w:color w:val="FF0000"/>
          <w:sz w:val="20"/>
          <w:szCs w:val="20"/>
        </w:rPr>
        <w:t xml:space="preserve">. a) </w:t>
      </w:r>
      <w:proofErr w:type="spellStart"/>
      <w:r w:rsidRPr="009502D8">
        <w:rPr>
          <w:color w:val="FF0000"/>
          <w:sz w:val="20"/>
          <w:szCs w:val="20"/>
        </w:rPr>
        <w:t>či</w:t>
      </w:r>
      <w:proofErr w:type="spellEnd"/>
      <w:r w:rsidRPr="009502D8">
        <w:rPr>
          <w:color w:val="FF0000"/>
          <w:sz w:val="20"/>
          <w:szCs w:val="20"/>
        </w:rPr>
        <w:t xml:space="preserve"> b) </w:t>
      </w:r>
      <w:proofErr w:type="spellStart"/>
      <w:r w:rsidRPr="009502D8">
        <w:rPr>
          <w:color w:val="FF0000"/>
          <w:sz w:val="20"/>
          <w:szCs w:val="20"/>
        </w:rPr>
        <w:t>níže</w:t>
      </w:r>
      <w:proofErr w:type="spellEnd"/>
      <w:r w:rsidRPr="009502D8">
        <w:rPr>
          <w:color w:val="FF0000"/>
          <w:sz w:val="20"/>
          <w:szCs w:val="20"/>
        </w:rPr>
        <w:t>;</w:t>
      </w:r>
    </w:p>
    <w:p w:rsidR="009502D8" w:rsidRPr="002D2CE0" w:rsidRDefault="002D2CE0" w:rsidP="002D2CE0">
      <w:pPr>
        <w:pStyle w:val="NormalWeb"/>
        <w:numPr>
          <w:ilvl w:val="0"/>
          <w:numId w:val="12"/>
        </w:numPr>
        <w:spacing w:before="278" w:beforeAutospacing="0" w:after="0" w:afterAutospacing="0"/>
        <w:ind w:right="-734"/>
        <w:jc w:val="both"/>
        <w:rPr>
          <w:color w:val="FF0000"/>
          <w:sz w:val="20"/>
          <w:szCs w:val="20"/>
        </w:rPr>
      </w:pPr>
      <w:proofErr w:type="spellStart"/>
      <w:r w:rsidRPr="002D2CE0">
        <w:rPr>
          <w:color w:val="FF0000"/>
          <w:sz w:val="20"/>
          <w:szCs w:val="20"/>
        </w:rPr>
        <w:t>objednatel</w:t>
      </w:r>
      <w:proofErr w:type="spellEnd"/>
      <w:r w:rsidR="009502D8" w:rsidRPr="002D2CE0">
        <w:rPr>
          <w:color w:val="FF0000"/>
          <w:sz w:val="20"/>
          <w:szCs w:val="20"/>
        </w:rPr>
        <w:t xml:space="preserve"> se </w:t>
      </w:r>
      <w:proofErr w:type="spellStart"/>
      <w:r w:rsidR="009502D8" w:rsidRPr="002D2CE0">
        <w:rPr>
          <w:color w:val="FF0000"/>
          <w:sz w:val="20"/>
          <w:szCs w:val="20"/>
        </w:rPr>
        <w:t>rozhodl</w:t>
      </w:r>
      <w:proofErr w:type="spellEnd"/>
      <w:r w:rsidR="009502D8" w:rsidRPr="002D2CE0">
        <w:rPr>
          <w:color w:val="FF0000"/>
          <w:sz w:val="20"/>
          <w:szCs w:val="20"/>
        </w:rPr>
        <w:t xml:space="preserve"> </w:t>
      </w:r>
      <w:proofErr w:type="spellStart"/>
      <w:r w:rsidR="009502D8" w:rsidRPr="002D2CE0">
        <w:rPr>
          <w:color w:val="FF0000"/>
          <w:sz w:val="20"/>
          <w:szCs w:val="20"/>
        </w:rPr>
        <w:t>požádat</w:t>
      </w:r>
      <w:proofErr w:type="spellEnd"/>
      <w:r w:rsidR="009502D8" w:rsidRPr="002D2CE0">
        <w:rPr>
          <w:color w:val="FF0000"/>
          <w:sz w:val="20"/>
          <w:szCs w:val="20"/>
        </w:rPr>
        <w:t xml:space="preserve"> o </w:t>
      </w:r>
      <w:proofErr w:type="spellStart"/>
      <w:r w:rsidR="009502D8" w:rsidRPr="002D2CE0">
        <w:rPr>
          <w:color w:val="FF0000"/>
          <w:sz w:val="20"/>
          <w:szCs w:val="20"/>
        </w:rPr>
        <w:t>dotaci</w:t>
      </w:r>
      <w:proofErr w:type="spellEnd"/>
      <w:r w:rsidR="009502D8" w:rsidRPr="002D2CE0">
        <w:rPr>
          <w:color w:val="FF0000"/>
          <w:sz w:val="20"/>
          <w:szCs w:val="20"/>
        </w:rPr>
        <w:t xml:space="preserve"> </w:t>
      </w:r>
      <w:proofErr w:type="spellStart"/>
      <w:r w:rsidR="009502D8" w:rsidRPr="002D2CE0">
        <w:rPr>
          <w:color w:val="FF0000"/>
          <w:sz w:val="20"/>
          <w:szCs w:val="20"/>
        </w:rPr>
        <w:t>na</w:t>
      </w:r>
      <w:proofErr w:type="spellEnd"/>
      <w:r w:rsidR="009502D8" w:rsidRPr="002D2CE0">
        <w:rPr>
          <w:color w:val="FF0000"/>
          <w:sz w:val="20"/>
          <w:szCs w:val="20"/>
        </w:rPr>
        <w:t xml:space="preserve"> </w:t>
      </w:r>
      <w:proofErr w:type="spellStart"/>
      <w:r w:rsidR="009502D8" w:rsidRPr="002D2CE0">
        <w:rPr>
          <w:color w:val="FF0000"/>
          <w:sz w:val="20"/>
          <w:szCs w:val="20"/>
        </w:rPr>
        <w:t>nákup</w:t>
      </w:r>
      <w:proofErr w:type="spellEnd"/>
      <w:r w:rsidR="009502D8" w:rsidRPr="002D2CE0">
        <w:rPr>
          <w:color w:val="FF0000"/>
          <w:sz w:val="20"/>
          <w:szCs w:val="20"/>
        </w:rPr>
        <w:t xml:space="preserve"> </w:t>
      </w:r>
      <w:proofErr w:type="spellStart"/>
      <w:r w:rsidR="009502D8" w:rsidRPr="002D2CE0">
        <w:rPr>
          <w:color w:val="FF0000"/>
          <w:sz w:val="20"/>
          <w:szCs w:val="20"/>
        </w:rPr>
        <w:t>celkem</w:t>
      </w:r>
      <w:proofErr w:type="spellEnd"/>
      <w:r w:rsidR="009502D8" w:rsidRPr="002D2CE0">
        <w:rPr>
          <w:color w:val="FF0000"/>
          <w:sz w:val="20"/>
          <w:szCs w:val="20"/>
        </w:rPr>
        <w:t xml:space="preserve"> 1111 </w:t>
      </w:r>
      <w:proofErr w:type="spellStart"/>
      <w:r w:rsidR="009502D8" w:rsidRPr="002D2CE0">
        <w:rPr>
          <w:color w:val="FF0000"/>
          <w:sz w:val="20"/>
          <w:szCs w:val="20"/>
        </w:rPr>
        <w:t>ks</w:t>
      </w:r>
      <w:proofErr w:type="spellEnd"/>
      <w:r w:rsidR="009502D8" w:rsidRPr="002D2CE0">
        <w:rPr>
          <w:color w:val="FF0000"/>
          <w:sz w:val="20"/>
          <w:szCs w:val="20"/>
        </w:rPr>
        <w:t xml:space="preserve"> </w:t>
      </w:r>
      <w:proofErr w:type="spellStart"/>
      <w:r w:rsidR="009502D8" w:rsidRPr="002D2CE0">
        <w:rPr>
          <w:color w:val="FF0000"/>
          <w:sz w:val="20"/>
          <w:szCs w:val="20"/>
        </w:rPr>
        <w:t>nádob</w:t>
      </w:r>
      <w:proofErr w:type="spellEnd"/>
      <w:r w:rsidR="009502D8" w:rsidRPr="002D2CE0">
        <w:rPr>
          <w:color w:val="FF0000"/>
          <w:sz w:val="20"/>
          <w:szCs w:val="20"/>
        </w:rPr>
        <w:t xml:space="preserve"> </w:t>
      </w:r>
      <w:proofErr w:type="spellStart"/>
      <w:r w:rsidR="009502D8" w:rsidRPr="002D2CE0">
        <w:rPr>
          <w:color w:val="FF0000"/>
          <w:sz w:val="20"/>
          <w:szCs w:val="20"/>
        </w:rPr>
        <w:t>na</w:t>
      </w:r>
      <w:proofErr w:type="spellEnd"/>
      <w:r w:rsidR="009502D8" w:rsidRPr="002D2CE0">
        <w:rPr>
          <w:color w:val="FF0000"/>
          <w:sz w:val="20"/>
          <w:szCs w:val="20"/>
        </w:rPr>
        <w:t xml:space="preserve"> </w:t>
      </w:r>
      <w:proofErr w:type="spellStart"/>
      <w:r w:rsidR="009502D8" w:rsidRPr="002D2CE0">
        <w:rPr>
          <w:color w:val="FF0000"/>
          <w:sz w:val="20"/>
          <w:szCs w:val="20"/>
        </w:rPr>
        <w:t>bioodpad</w:t>
      </w:r>
      <w:proofErr w:type="spellEnd"/>
      <w:r w:rsidR="009502D8" w:rsidRPr="002D2CE0">
        <w:rPr>
          <w:color w:val="FF0000"/>
          <w:sz w:val="20"/>
          <w:szCs w:val="20"/>
        </w:rPr>
        <w:t xml:space="preserve"> o </w:t>
      </w:r>
      <w:proofErr w:type="spellStart"/>
      <w:r w:rsidR="009502D8" w:rsidRPr="002D2CE0">
        <w:rPr>
          <w:color w:val="FF0000"/>
          <w:sz w:val="20"/>
          <w:szCs w:val="20"/>
        </w:rPr>
        <w:t>objemu</w:t>
      </w:r>
      <w:proofErr w:type="spellEnd"/>
      <w:r w:rsidR="009502D8" w:rsidRPr="002D2CE0">
        <w:rPr>
          <w:color w:val="FF0000"/>
          <w:sz w:val="20"/>
          <w:szCs w:val="20"/>
        </w:rPr>
        <w:t xml:space="preserve"> 240 l s </w:t>
      </w:r>
      <w:proofErr w:type="spellStart"/>
      <w:r w:rsidR="009502D8" w:rsidRPr="002D2CE0">
        <w:rPr>
          <w:color w:val="FF0000"/>
          <w:sz w:val="20"/>
          <w:szCs w:val="20"/>
        </w:rPr>
        <w:t>tím</w:t>
      </w:r>
      <w:proofErr w:type="spellEnd"/>
      <w:r w:rsidR="009502D8" w:rsidRPr="002D2CE0">
        <w:rPr>
          <w:color w:val="FF0000"/>
          <w:sz w:val="20"/>
          <w:szCs w:val="20"/>
        </w:rPr>
        <w:t xml:space="preserve">, </w:t>
      </w:r>
      <w:proofErr w:type="spellStart"/>
      <w:r w:rsidR="009502D8" w:rsidRPr="002D2CE0">
        <w:rPr>
          <w:color w:val="FF0000"/>
          <w:sz w:val="20"/>
          <w:szCs w:val="20"/>
        </w:rPr>
        <w:t>že</w:t>
      </w:r>
      <w:proofErr w:type="spellEnd"/>
      <w:r w:rsidR="009502D8" w:rsidRPr="002D2CE0">
        <w:rPr>
          <w:color w:val="FF0000"/>
          <w:sz w:val="20"/>
          <w:szCs w:val="20"/>
        </w:rPr>
        <w:t xml:space="preserve"> </w:t>
      </w:r>
      <w:proofErr w:type="spellStart"/>
      <w:r w:rsidR="009502D8" w:rsidRPr="002D2CE0">
        <w:rPr>
          <w:color w:val="FF0000"/>
          <w:sz w:val="20"/>
          <w:szCs w:val="20"/>
        </w:rPr>
        <w:t>výsledky</w:t>
      </w:r>
      <w:proofErr w:type="spellEnd"/>
      <w:r w:rsidR="009502D8" w:rsidRPr="002D2CE0">
        <w:rPr>
          <w:color w:val="FF0000"/>
          <w:sz w:val="20"/>
          <w:szCs w:val="20"/>
        </w:rPr>
        <w:t xml:space="preserve"> </w:t>
      </w:r>
      <w:proofErr w:type="spellStart"/>
      <w:r w:rsidR="009502D8" w:rsidRPr="002D2CE0">
        <w:rPr>
          <w:color w:val="FF0000"/>
          <w:sz w:val="20"/>
          <w:szCs w:val="20"/>
        </w:rPr>
        <w:t>této</w:t>
      </w:r>
      <w:proofErr w:type="spellEnd"/>
      <w:r w:rsidR="009502D8" w:rsidRPr="002D2CE0">
        <w:rPr>
          <w:color w:val="FF0000"/>
          <w:sz w:val="20"/>
          <w:szCs w:val="20"/>
        </w:rPr>
        <w:t xml:space="preserve"> </w:t>
      </w:r>
      <w:proofErr w:type="spellStart"/>
      <w:r w:rsidRPr="002D2CE0">
        <w:rPr>
          <w:color w:val="FF0000"/>
          <w:sz w:val="20"/>
          <w:szCs w:val="20"/>
        </w:rPr>
        <w:t>dotační</w:t>
      </w:r>
      <w:proofErr w:type="spellEnd"/>
      <w:r w:rsidRPr="002D2CE0">
        <w:rPr>
          <w:color w:val="FF0000"/>
          <w:sz w:val="20"/>
          <w:szCs w:val="20"/>
        </w:rPr>
        <w:t xml:space="preserve"> </w:t>
      </w:r>
      <w:proofErr w:type="spellStart"/>
      <w:r w:rsidR="009502D8" w:rsidRPr="002D2CE0">
        <w:rPr>
          <w:color w:val="FF0000"/>
          <w:sz w:val="20"/>
          <w:szCs w:val="20"/>
        </w:rPr>
        <w:t>žádosti</w:t>
      </w:r>
      <w:proofErr w:type="spellEnd"/>
      <w:r w:rsidR="009502D8" w:rsidRPr="002D2CE0">
        <w:rPr>
          <w:color w:val="FF0000"/>
          <w:sz w:val="20"/>
          <w:szCs w:val="20"/>
        </w:rPr>
        <w:t xml:space="preserve"> by </w:t>
      </w:r>
      <w:proofErr w:type="spellStart"/>
      <w:r w:rsidR="009502D8" w:rsidRPr="002D2CE0">
        <w:rPr>
          <w:color w:val="FF0000"/>
          <w:sz w:val="20"/>
          <w:szCs w:val="20"/>
        </w:rPr>
        <w:t>měly</w:t>
      </w:r>
      <w:proofErr w:type="spellEnd"/>
      <w:r w:rsidR="009502D8" w:rsidRPr="002D2CE0">
        <w:rPr>
          <w:color w:val="FF0000"/>
          <w:sz w:val="20"/>
          <w:szCs w:val="20"/>
        </w:rPr>
        <w:t xml:space="preserve"> </w:t>
      </w:r>
      <w:proofErr w:type="spellStart"/>
      <w:r w:rsidR="009502D8" w:rsidRPr="002D2CE0">
        <w:rPr>
          <w:color w:val="FF0000"/>
          <w:sz w:val="20"/>
          <w:szCs w:val="20"/>
        </w:rPr>
        <w:t>být</w:t>
      </w:r>
      <w:proofErr w:type="spellEnd"/>
      <w:r w:rsidR="009502D8" w:rsidRPr="002D2CE0">
        <w:rPr>
          <w:color w:val="FF0000"/>
          <w:sz w:val="20"/>
          <w:szCs w:val="20"/>
        </w:rPr>
        <w:t xml:space="preserve"> </w:t>
      </w:r>
      <w:proofErr w:type="spellStart"/>
      <w:r w:rsidR="009502D8" w:rsidRPr="002D2CE0">
        <w:rPr>
          <w:color w:val="FF0000"/>
          <w:sz w:val="20"/>
          <w:szCs w:val="20"/>
        </w:rPr>
        <w:t>známy</w:t>
      </w:r>
      <w:proofErr w:type="spellEnd"/>
      <w:r w:rsidR="009502D8" w:rsidRPr="002D2CE0">
        <w:rPr>
          <w:color w:val="FF0000"/>
          <w:sz w:val="20"/>
          <w:szCs w:val="20"/>
        </w:rPr>
        <w:t xml:space="preserve"> </w:t>
      </w:r>
      <w:proofErr w:type="spellStart"/>
      <w:r w:rsidR="009502D8" w:rsidRPr="002D2CE0">
        <w:rPr>
          <w:color w:val="FF0000"/>
          <w:sz w:val="20"/>
          <w:szCs w:val="20"/>
        </w:rPr>
        <w:t>během</w:t>
      </w:r>
      <w:proofErr w:type="spellEnd"/>
      <w:r w:rsidR="009502D8" w:rsidRPr="002D2CE0">
        <w:rPr>
          <w:color w:val="FF0000"/>
          <w:sz w:val="20"/>
          <w:szCs w:val="20"/>
        </w:rPr>
        <w:t xml:space="preserve"> </w:t>
      </w:r>
      <w:proofErr w:type="spellStart"/>
      <w:r w:rsidR="009502D8" w:rsidRPr="002D2CE0">
        <w:rPr>
          <w:color w:val="FF0000"/>
          <w:sz w:val="20"/>
          <w:szCs w:val="20"/>
        </w:rPr>
        <w:t>podzimu</w:t>
      </w:r>
      <w:proofErr w:type="spellEnd"/>
      <w:r w:rsidR="009502D8" w:rsidRPr="002D2CE0">
        <w:rPr>
          <w:color w:val="FF0000"/>
          <w:sz w:val="20"/>
          <w:szCs w:val="20"/>
        </w:rPr>
        <w:t xml:space="preserve"> </w:t>
      </w:r>
      <w:proofErr w:type="spellStart"/>
      <w:r w:rsidRPr="002D2CE0">
        <w:rPr>
          <w:color w:val="FF0000"/>
          <w:sz w:val="20"/>
          <w:szCs w:val="20"/>
        </w:rPr>
        <w:t>roku</w:t>
      </w:r>
      <w:proofErr w:type="spellEnd"/>
      <w:r w:rsidRPr="002D2CE0">
        <w:rPr>
          <w:color w:val="FF0000"/>
          <w:sz w:val="20"/>
          <w:szCs w:val="20"/>
        </w:rPr>
        <w:t xml:space="preserve"> </w:t>
      </w:r>
      <w:r w:rsidR="009502D8" w:rsidRPr="002D2CE0">
        <w:rPr>
          <w:color w:val="FF0000"/>
          <w:sz w:val="20"/>
          <w:szCs w:val="20"/>
        </w:rPr>
        <w:t>2020</w:t>
      </w:r>
      <w:r w:rsidRPr="002D2CE0">
        <w:rPr>
          <w:color w:val="FF0000"/>
          <w:sz w:val="20"/>
          <w:szCs w:val="20"/>
        </w:rPr>
        <w:t xml:space="preserve">; v </w:t>
      </w:r>
      <w:proofErr w:type="spellStart"/>
      <w:r w:rsidR="009502D8" w:rsidRPr="002D2CE0">
        <w:rPr>
          <w:color w:val="FF0000"/>
          <w:sz w:val="20"/>
          <w:szCs w:val="20"/>
        </w:rPr>
        <w:t>závislosti</w:t>
      </w:r>
      <w:proofErr w:type="spellEnd"/>
      <w:r w:rsidR="009502D8" w:rsidRPr="002D2CE0">
        <w:rPr>
          <w:color w:val="FF0000"/>
          <w:sz w:val="20"/>
          <w:szCs w:val="20"/>
        </w:rPr>
        <w:t xml:space="preserve"> </w:t>
      </w:r>
      <w:proofErr w:type="spellStart"/>
      <w:r w:rsidR="009502D8" w:rsidRPr="002D2CE0">
        <w:rPr>
          <w:color w:val="FF0000"/>
          <w:sz w:val="20"/>
          <w:szCs w:val="20"/>
        </w:rPr>
        <w:t>na</w:t>
      </w:r>
      <w:proofErr w:type="spellEnd"/>
      <w:r w:rsidR="009502D8" w:rsidRPr="002D2CE0">
        <w:rPr>
          <w:color w:val="FF0000"/>
          <w:sz w:val="20"/>
          <w:szCs w:val="20"/>
        </w:rPr>
        <w:t xml:space="preserve"> </w:t>
      </w:r>
      <w:proofErr w:type="spellStart"/>
      <w:r w:rsidR="009502D8" w:rsidRPr="002D2CE0">
        <w:rPr>
          <w:color w:val="FF0000"/>
          <w:sz w:val="20"/>
          <w:szCs w:val="20"/>
        </w:rPr>
        <w:t>výsledku</w:t>
      </w:r>
      <w:proofErr w:type="spellEnd"/>
      <w:r w:rsidR="009502D8" w:rsidRPr="002D2CE0">
        <w:rPr>
          <w:color w:val="FF0000"/>
          <w:sz w:val="20"/>
          <w:szCs w:val="20"/>
        </w:rPr>
        <w:t xml:space="preserve"> </w:t>
      </w:r>
      <w:proofErr w:type="spellStart"/>
      <w:r w:rsidR="009502D8" w:rsidRPr="002D2CE0">
        <w:rPr>
          <w:color w:val="FF0000"/>
          <w:sz w:val="20"/>
          <w:szCs w:val="20"/>
        </w:rPr>
        <w:t>žádosti</w:t>
      </w:r>
      <w:proofErr w:type="spellEnd"/>
      <w:r w:rsidR="009502D8" w:rsidRPr="002D2CE0">
        <w:rPr>
          <w:color w:val="FF0000"/>
          <w:sz w:val="20"/>
          <w:szCs w:val="20"/>
        </w:rPr>
        <w:t xml:space="preserve"> o </w:t>
      </w:r>
      <w:proofErr w:type="spellStart"/>
      <w:r w:rsidR="009502D8" w:rsidRPr="002D2CE0">
        <w:rPr>
          <w:color w:val="FF0000"/>
          <w:sz w:val="20"/>
          <w:szCs w:val="20"/>
        </w:rPr>
        <w:t>dotaci</w:t>
      </w:r>
      <w:proofErr w:type="spellEnd"/>
      <w:r w:rsidR="009502D8" w:rsidRPr="002D2CE0">
        <w:rPr>
          <w:color w:val="FF0000"/>
          <w:sz w:val="20"/>
          <w:szCs w:val="20"/>
        </w:rPr>
        <w:t xml:space="preserve"> se </w:t>
      </w:r>
      <w:proofErr w:type="spellStart"/>
      <w:r w:rsidR="009502D8" w:rsidRPr="002D2CE0">
        <w:rPr>
          <w:color w:val="FF0000"/>
          <w:sz w:val="20"/>
          <w:szCs w:val="20"/>
        </w:rPr>
        <w:t>uplatní</w:t>
      </w:r>
      <w:proofErr w:type="spellEnd"/>
      <w:r w:rsidR="009502D8" w:rsidRPr="002D2CE0">
        <w:rPr>
          <w:color w:val="FF0000"/>
          <w:sz w:val="20"/>
          <w:szCs w:val="20"/>
        </w:rPr>
        <w:t xml:space="preserve"> </w:t>
      </w:r>
      <w:proofErr w:type="spellStart"/>
      <w:r w:rsidR="009502D8" w:rsidRPr="002D2CE0">
        <w:rPr>
          <w:color w:val="FF0000"/>
          <w:sz w:val="20"/>
          <w:szCs w:val="20"/>
        </w:rPr>
        <w:t>buď</w:t>
      </w:r>
      <w:proofErr w:type="spellEnd"/>
      <w:r w:rsidR="009502D8" w:rsidRPr="002D2CE0">
        <w:rPr>
          <w:color w:val="FF0000"/>
          <w:sz w:val="20"/>
          <w:szCs w:val="20"/>
        </w:rPr>
        <w:t xml:space="preserve"> </w:t>
      </w:r>
      <w:proofErr w:type="spellStart"/>
      <w:r w:rsidR="009502D8" w:rsidRPr="002D2CE0">
        <w:rPr>
          <w:color w:val="FF0000"/>
          <w:sz w:val="20"/>
          <w:szCs w:val="20"/>
        </w:rPr>
        <w:t>režim</w:t>
      </w:r>
      <w:proofErr w:type="spellEnd"/>
      <w:r w:rsidR="009502D8" w:rsidRPr="002D2CE0">
        <w:rPr>
          <w:color w:val="FF0000"/>
          <w:sz w:val="20"/>
          <w:szCs w:val="20"/>
        </w:rPr>
        <w:t xml:space="preserve"> </w:t>
      </w:r>
      <w:proofErr w:type="spellStart"/>
      <w:r w:rsidR="009502D8" w:rsidRPr="002D2CE0">
        <w:rPr>
          <w:color w:val="FF0000"/>
          <w:sz w:val="20"/>
          <w:szCs w:val="20"/>
        </w:rPr>
        <w:t>uveden</w:t>
      </w:r>
      <w:r w:rsidRPr="002D2CE0">
        <w:rPr>
          <w:color w:val="FF0000"/>
          <w:sz w:val="20"/>
          <w:szCs w:val="20"/>
        </w:rPr>
        <w:t>ý</w:t>
      </w:r>
      <w:proofErr w:type="spellEnd"/>
      <w:r w:rsidR="009502D8" w:rsidRPr="002D2CE0">
        <w:rPr>
          <w:color w:val="FF0000"/>
          <w:sz w:val="20"/>
          <w:szCs w:val="20"/>
        </w:rPr>
        <w:t xml:space="preserve"> </w:t>
      </w:r>
      <w:proofErr w:type="spellStart"/>
      <w:r w:rsidR="009502D8" w:rsidRPr="002D2CE0">
        <w:rPr>
          <w:color w:val="FF0000"/>
          <w:sz w:val="20"/>
          <w:szCs w:val="20"/>
        </w:rPr>
        <w:t>níže</w:t>
      </w:r>
      <w:proofErr w:type="spellEnd"/>
      <w:r w:rsidR="009502D8" w:rsidRPr="002D2CE0">
        <w:rPr>
          <w:color w:val="FF0000"/>
          <w:sz w:val="20"/>
          <w:szCs w:val="20"/>
        </w:rPr>
        <w:t xml:space="preserve"> pod </w:t>
      </w:r>
      <w:proofErr w:type="spellStart"/>
      <w:r w:rsidR="009502D8" w:rsidRPr="002D2CE0">
        <w:rPr>
          <w:color w:val="FF0000"/>
          <w:sz w:val="20"/>
          <w:szCs w:val="20"/>
        </w:rPr>
        <w:t>písm</w:t>
      </w:r>
      <w:proofErr w:type="spellEnd"/>
      <w:r w:rsidR="009502D8" w:rsidRPr="002D2CE0">
        <w:rPr>
          <w:color w:val="FF0000"/>
          <w:sz w:val="20"/>
          <w:szCs w:val="20"/>
        </w:rPr>
        <w:t xml:space="preserve">. a) </w:t>
      </w:r>
      <w:proofErr w:type="spellStart"/>
      <w:r w:rsidR="009502D8" w:rsidRPr="002D2CE0">
        <w:rPr>
          <w:color w:val="FF0000"/>
          <w:sz w:val="20"/>
          <w:szCs w:val="20"/>
        </w:rPr>
        <w:t>nebo</w:t>
      </w:r>
      <w:proofErr w:type="spellEnd"/>
      <w:r w:rsidR="009502D8" w:rsidRPr="002D2CE0">
        <w:rPr>
          <w:color w:val="FF0000"/>
          <w:sz w:val="20"/>
          <w:szCs w:val="20"/>
        </w:rPr>
        <w:t xml:space="preserve"> </w:t>
      </w:r>
      <w:proofErr w:type="spellStart"/>
      <w:r w:rsidR="009502D8" w:rsidRPr="002D2CE0">
        <w:rPr>
          <w:color w:val="FF0000"/>
          <w:sz w:val="20"/>
          <w:szCs w:val="20"/>
        </w:rPr>
        <w:t>režim</w:t>
      </w:r>
      <w:proofErr w:type="spellEnd"/>
      <w:r w:rsidR="009502D8" w:rsidRPr="002D2CE0">
        <w:rPr>
          <w:color w:val="FF0000"/>
          <w:sz w:val="20"/>
          <w:szCs w:val="20"/>
        </w:rPr>
        <w:t xml:space="preserve"> </w:t>
      </w:r>
      <w:proofErr w:type="spellStart"/>
      <w:r w:rsidR="009502D8" w:rsidRPr="002D2CE0">
        <w:rPr>
          <w:color w:val="FF0000"/>
          <w:sz w:val="20"/>
          <w:szCs w:val="20"/>
        </w:rPr>
        <w:t>uvedený</w:t>
      </w:r>
      <w:proofErr w:type="spellEnd"/>
      <w:r w:rsidR="009502D8" w:rsidRPr="002D2CE0">
        <w:rPr>
          <w:color w:val="FF0000"/>
          <w:sz w:val="20"/>
          <w:szCs w:val="20"/>
        </w:rPr>
        <w:t xml:space="preserve"> pod </w:t>
      </w:r>
      <w:proofErr w:type="spellStart"/>
      <w:r w:rsidR="009502D8" w:rsidRPr="002D2CE0">
        <w:rPr>
          <w:color w:val="FF0000"/>
          <w:sz w:val="20"/>
          <w:szCs w:val="20"/>
        </w:rPr>
        <w:t>písm</w:t>
      </w:r>
      <w:proofErr w:type="spellEnd"/>
      <w:r w:rsidR="009502D8" w:rsidRPr="002D2CE0">
        <w:rPr>
          <w:color w:val="FF0000"/>
          <w:sz w:val="20"/>
          <w:szCs w:val="20"/>
        </w:rPr>
        <w:t>. b):</w:t>
      </w:r>
    </w:p>
    <w:p w:rsidR="002D2CE0" w:rsidRPr="00CE5302" w:rsidRDefault="009502D8" w:rsidP="002D2CE0">
      <w:pPr>
        <w:pStyle w:val="ListParagraph"/>
        <w:numPr>
          <w:ilvl w:val="0"/>
          <w:numId w:val="13"/>
        </w:numPr>
        <w:spacing w:before="278" w:after="0"/>
        <w:ind w:right="-734"/>
        <w:rPr>
          <w:rFonts w:ascii="Times New Roman" w:eastAsia="Times New Roman" w:hAnsi="Times New Roman" w:cs="Times New Roman"/>
          <w:color w:val="FF0000"/>
          <w:sz w:val="20"/>
          <w:szCs w:val="20"/>
          <w:lang w:val="en-US"/>
        </w:rPr>
      </w:pPr>
      <w:r w:rsidRPr="00CE5302">
        <w:rPr>
          <w:rFonts w:ascii="Times New Roman" w:eastAsia="Times New Roman" w:hAnsi="Times New Roman" w:cs="Times New Roman"/>
          <w:color w:val="FF0000"/>
          <w:sz w:val="20"/>
          <w:szCs w:val="20"/>
          <w:lang w:val="en-US"/>
        </w:rPr>
        <w:t xml:space="preserve">v </w:t>
      </w:r>
      <w:proofErr w:type="spellStart"/>
      <w:r w:rsidRPr="00CE5302">
        <w:rPr>
          <w:rFonts w:ascii="Times New Roman" w:eastAsia="Times New Roman" w:hAnsi="Times New Roman" w:cs="Times New Roman"/>
          <w:color w:val="FF0000"/>
          <w:sz w:val="20"/>
          <w:szCs w:val="20"/>
          <w:lang w:val="en-US"/>
        </w:rPr>
        <w:t>případě</w:t>
      </w:r>
      <w:proofErr w:type="spellEnd"/>
      <w:r w:rsidRPr="00CE5302">
        <w:rPr>
          <w:rFonts w:ascii="Times New Roman" w:eastAsia="Times New Roman" w:hAnsi="Times New Roman" w:cs="Times New Roman"/>
          <w:color w:val="FF0000"/>
          <w:sz w:val="20"/>
          <w:szCs w:val="20"/>
          <w:lang w:val="en-US"/>
        </w:rPr>
        <w:t xml:space="preserve">, </w:t>
      </w:r>
      <w:proofErr w:type="spellStart"/>
      <w:r w:rsidRPr="00CE5302">
        <w:rPr>
          <w:rFonts w:ascii="Times New Roman" w:eastAsia="Times New Roman" w:hAnsi="Times New Roman" w:cs="Times New Roman"/>
          <w:color w:val="FF0000"/>
          <w:sz w:val="20"/>
          <w:szCs w:val="20"/>
          <w:lang w:val="en-US"/>
        </w:rPr>
        <w:t>že</w:t>
      </w:r>
      <w:proofErr w:type="spellEnd"/>
      <w:r w:rsidRPr="00CE5302">
        <w:rPr>
          <w:rFonts w:ascii="Times New Roman" w:eastAsia="Times New Roman" w:hAnsi="Times New Roman" w:cs="Times New Roman"/>
          <w:color w:val="FF0000"/>
          <w:sz w:val="20"/>
          <w:szCs w:val="20"/>
          <w:lang w:val="en-US"/>
        </w:rPr>
        <w:t xml:space="preserve"> </w:t>
      </w:r>
      <w:proofErr w:type="spellStart"/>
      <w:r w:rsidR="00CE5302" w:rsidRPr="00CE5302">
        <w:rPr>
          <w:rFonts w:ascii="Times New Roman" w:eastAsia="Times New Roman" w:hAnsi="Times New Roman" w:cs="Times New Roman"/>
          <w:color w:val="FF0000"/>
          <w:sz w:val="20"/>
          <w:szCs w:val="20"/>
          <w:lang w:val="en-US"/>
        </w:rPr>
        <w:t>objednatel</w:t>
      </w:r>
      <w:r w:rsidRPr="00CE5302">
        <w:rPr>
          <w:rFonts w:ascii="Times New Roman" w:eastAsia="Times New Roman" w:hAnsi="Times New Roman" w:cs="Times New Roman"/>
          <w:color w:val="FF0000"/>
          <w:sz w:val="20"/>
          <w:szCs w:val="20"/>
          <w:lang w:val="en-US"/>
        </w:rPr>
        <w:t>i</w:t>
      </w:r>
      <w:proofErr w:type="spellEnd"/>
      <w:r w:rsidRPr="00CE5302">
        <w:rPr>
          <w:rFonts w:ascii="Times New Roman" w:eastAsia="Times New Roman" w:hAnsi="Times New Roman" w:cs="Times New Roman"/>
          <w:color w:val="FF0000"/>
          <w:sz w:val="20"/>
          <w:szCs w:val="20"/>
          <w:lang w:val="en-US"/>
        </w:rPr>
        <w:t xml:space="preserve"> </w:t>
      </w:r>
      <w:proofErr w:type="spellStart"/>
      <w:r w:rsidRPr="00CE5302">
        <w:rPr>
          <w:rFonts w:ascii="Times New Roman" w:eastAsia="Times New Roman" w:hAnsi="Times New Roman" w:cs="Times New Roman"/>
          <w:color w:val="FF0000"/>
          <w:sz w:val="20"/>
          <w:szCs w:val="20"/>
          <w:lang w:val="en-US"/>
        </w:rPr>
        <w:t>bude</w:t>
      </w:r>
      <w:proofErr w:type="spellEnd"/>
      <w:r w:rsidRPr="00CE5302">
        <w:rPr>
          <w:rFonts w:ascii="Times New Roman" w:eastAsia="Times New Roman" w:hAnsi="Times New Roman" w:cs="Times New Roman"/>
          <w:color w:val="FF0000"/>
          <w:sz w:val="20"/>
          <w:szCs w:val="20"/>
          <w:lang w:val="en-US"/>
        </w:rPr>
        <w:t xml:space="preserve"> </w:t>
      </w:r>
      <w:proofErr w:type="spellStart"/>
      <w:r w:rsidRPr="00CE5302">
        <w:rPr>
          <w:rFonts w:ascii="Times New Roman" w:eastAsia="Times New Roman" w:hAnsi="Times New Roman" w:cs="Times New Roman"/>
          <w:color w:val="FF0000"/>
          <w:sz w:val="20"/>
          <w:szCs w:val="20"/>
          <w:lang w:val="en-US"/>
        </w:rPr>
        <w:t>dotace</w:t>
      </w:r>
      <w:proofErr w:type="spellEnd"/>
      <w:r w:rsidRPr="00CE5302">
        <w:rPr>
          <w:rFonts w:ascii="Times New Roman" w:eastAsia="Times New Roman" w:hAnsi="Times New Roman" w:cs="Times New Roman"/>
          <w:color w:val="FF0000"/>
          <w:sz w:val="20"/>
          <w:szCs w:val="20"/>
          <w:lang w:val="en-US"/>
        </w:rPr>
        <w:t xml:space="preserve"> </w:t>
      </w:r>
      <w:proofErr w:type="spellStart"/>
      <w:r w:rsidRPr="00CE5302">
        <w:rPr>
          <w:rFonts w:ascii="Times New Roman" w:eastAsia="Times New Roman" w:hAnsi="Times New Roman" w:cs="Times New Roman"/>
          <w:color w:val="FF0000"/>
          <w:sz w:val="20"/>
          <w:szCs w:val="20"/>
          <w:lang w:val="en-US"/>
        </w:rPr>
        <w:t>přidělena</w:t>
      </w:r>
      <w:proofErr w:type="spellEnd"/>
      <w:r w:rsidRPr="00CE5302">
        <w:rPr>
          <w:rFonts w:ascii="Times New Roman" w:eastAsia="Times New Roman" w:hAnsi="Times New Roman" w:cs="Times New Roman"/>
          <w:color w:val="FF0000"/>
          <w:sz w:val="20"/>
          <w:szCs w:val="20"/>
          <w:lang w:val="en-US"/>
        </w:rPr>
        <w:t xml:space="preserve">, </w:t>
      </w:r>
      <w:proofErr w:type="spellStart"/>
      <w:r w:rsidRPr="00CE5302">
        <w:rPr>
          <w:rFonts w:ascii="Times New Roman" w:eastAsia="Times New Roman" w:hAnsi="Times New Roman" w:cs="Times New Roman"/>
          <w:color w:val="FF0000"/>
          <w:sz w:val="20"/>
          <w:szCs w:val="20"/>
          <w:lang w:val="en-US"/>
        </w:rPr>
        <w:t>pořídí</w:t>
      </w:r>
      <w:proofErr w:type="spellEnd"/>
      <w:r w:rsidRPr="00CE5302">
        <w:rPr>
          <w:rFonts w:ascii="Times New Roman" w:eastAsia="Times New Roman" w:hAnsi="Times New Roman" w:cs="Times New Roman"/>
          <w:color w:val="FF0000"/>
          <w:sz w:val="20"/>
          <w:szCs w:val="20"/>
          <w:lang w:val="en-US"/>
        </w:rPr>
        <w:t xml:space="preserve"> </w:t>
      </w:r>
      <w:proofErr w:type="spellStart"/>
      <w:r w:rsidR="00CE5302" w:rsidRPr="00CE5302">
        <w:rPr>
          <w:rFonts w:ascii="Times New Roman" w:eastAsia="Times New Roman" w:hAnsi="Times New Roman" w:cs="Times New Roman"/>
          <w:color w:val="FF0000"/>
          <w:sz w:val="20"/>
          <w:szCs w:val="20"/>
          <w:lang w:val="en-US"/>
        </w:rPr>
        <w:t>objednatel</w:t>
      </w:r>
      <w:proofErr w:type="spellEnd"/>
      <w:r w:rsidRPr="00CE5302">
        <w:rPr>
          <w:rFonts w:ascii="Times New Roman" w:eastAsia="Times New Roman" w:hAnsi="Times New Roman" w:cs="Times New Roman"/>
          <w:color w:val="FF0000"/>
          <w:sz w:val="20"/>
          <w:szCs w:val="20"/>
          <w:lang w:val="en-US"/>
        </w:rPr>
        <w:t xml:space="preserve"> </w:t>
      </w:r>
      <w:proofErr w:type="spellStart"/>
      <w:r w:rsidRPr="00CE5302">
        <w:rPr>
          <w:rFonts w:ascii="Times New Roman" w:eastAsia="Times New Roman" w:hAnsi="Times New Roman" w:cs="Times New Roman"/>
          <w:color w:val="FF0000"/>
          <w:sz w:val="20"/>
          <w:szCs w:val="20"/>
          <w:lang w:val="en-US"/>
        </w:rPr>
        <w:t>uvedené</w:t>
      </w:r>
      <w:proofErr w:type="spellEnd"/>
      <w:r w:rsidRPr="00CE5302">
        <w:rPr>
          <w:rFonts w:ascii="Times New Roman" w:eastAsia="Times New Roman" w:hAnsi="Times New Roman" w:cs="Times New Roman"/>
          <w:color w:val="FF0000"/>
          <w:sz w:val="20"/>
          <w:szCs w:val="20"/>
          <w:lang w:val="en-US"/>
        </w:rPr>
        <w:t xml:space="preserve"> </w:t>
      </w:r>
      <w:proofErr w:type="spellStart"/>
      <w:r w:rsidRPr="00CE5302">
        <w:rPr>
          <w:rFonts w:ascii="Times New Roman" w:eastAsia="Times New Roman" w:hAnsi="Times New Roman" w:cs="Times New Roman"/>
          <w:color w:val="FF0000"/>
          <w:sz w:val="20"/>
          <w:szCs w:val="20"/>
          <w:lang w:val="en-US"/>
        </w:rPr>
        <w:t>množství</w:t>
      </w:r>
      <w:proofErr w:type="spellEnd"/>
      <w:r w:rsidRPr="00CE5302">
        <w:rPr>
          <w:rFonts w:ascii="Times New Roman" w:eastAsia="Times New Roman" w:hAnsi="Times New Roman" w:cs="Times New Roman"/>
          <w:color w:val="FF0000"/>
          <w:sz w:val="20"/>
          <w:szCs w:val="20"/>
          <w:lang w:val="en-US"/>
        </w:rPr>
        <w:t xml:space="preserve"> 1111 </w:t>
      </w:r>
      <w:proofErr w:type="spellStart"/>
      <w:r w:rsidRPr="00CE5302">
        <w:rPr>
          <w:rFonts w:ascii="Times New Roman" w:eastAsia="Times New Roman" w:hAnsi="Times New Roman" w:cs="Times New Roman"/>
          <w:color w:val="FF0000"/>
          <w:sz w:val="20"/>
          <w:szCs w:val="20"/>
          <w:lang w:val="en-US"/>
        </w:rPr>
        <w:t>ks</w:t>
      </w:r>
      <w:proofErr w:type="spellEnd"/>
      <w:r w:rsidRPr="00CE5302">
        <w:rPr>
          <w:rFonts w:ascii="Times New Roman" w:eastAsia="Times New Roman" w:hAnsi="Times New Roman" w:cs="Times New Roman"/>
          <w:color w:val="FF0000"/>
          <w:sz w:val="20"/>
          <w:szCs w:val="20"/>
          <w:lang w:val="en-US"/>
        </w:rPr>
        <w:t xml:space="preserve"> </w:t>
      </w:r>
      <w:proofErr w:type="spellStart"/>
      <w:r w:rsidRPr="00CE5302">
        <w:rPr>
          <w:rFonts w:ascii="Times New Roman" w:eastAsia="Times New Roman" w:hAnsi="Times New Roman" w:cs="Times New Roman"/>
          <w:color w:val="FF0000"/>
          <w:sz w:val="20"/>
          <w:szCs w:val="20"/>
          <w:lang w:val="en-US"/>
        </w:rPr>
        <w:t>bionádob</w:t>
      </w:r>
      <w:proofErr w:type="spellEnd"/>
      <w:r w:rsidRPr="00CE5302">
        <w:rPr>
          <w:rFonts w:ascii="Times New Roman" w:eastAsia="Times New Roman" w:hAnsi="Times New Roman" w:cs="Times New Roman"/>
          <w:color w:val="FF0000"/>
          <w:sz w:val="20"/>
          <w:szCs w:val="20"/>
          <w:lang w:val="en-US"/>
        </w:rPr>
        <w:t xml:space="preserve"> o </w:t>
      </w:r>
      <w:proofErr w:type="spellStart"/>
      <w:r w:rsidRPr="00CE5302">
        <w:rPr>
          <w:rFonts w:ascii="Times New Roman" w:eastAsia="Times New Roman" w:hAnsi="Times New Roman" w:cs="Times New Roman"/>
          <w:color w:val="FF0000"/>
          <w:sz w:val="20"/>
          <w:szCs w:val="20"/>
          <w:lang w:val="en-US"/>
        </w:rPr>
        <w:t>objemu</w:t>
      </w:r>
      <w:proofErr w:type="spellEnd"/>
      <w:r w:rsidRPr="00CE5302">
        <w:rPr>
          <w:rFonts w:ascii="Times New Roman" w:eastAsia="Times New Roman" w:hAnsi="Times New Roman" w:cs="Times New Roman"/>
          <w:color w:val="FF0000"/>
          <w:sz w:val="20"/>
          <w:szCs w:val="20"/>
          <w:lang w:val="en-US"/>
        </w:rPr>
        <w:t xml:space="preserve"> 240 l do </w:t>
      </w:r>
      <w:proofErr w:type="spellStart"/>
      <w:r w:rsidRPr="00CE5302">
        <w:rPr>
          <w:rFonts w:ascii="Times New Roman" w:eastAsia="Times New Roman" w:hAnsi="Times New Roman" w:cs="Times New Roman"/>
          <w:color w:val="FF0000"/>
          <w:sz w:val="20"/>
          <w:szCs w:val="20"/>
          <w:lang w:val="en-US"/>
        </w:rPr>
        <w:t>svého</w:t>
      </w:r>
      <w:proofErr w:type="spellEnd"/>
      <w:r w:rsidRPr="00CE5302">
        <w:rPr>
          <w:rFonts w:ascii="Times New Roman" w:eastAsia="Times New Roman" w:hAnsi="Times New Roman" w:cs="Times New Roman"/>
          <w:color w:val="FF0000"/>
          <w:sz w:val="20"/>
          <w:szCs w:val="20"/>
          <w:lang w:val="en-US"/>
        </w:rPr>
        <w:t xml:space="preserve"> </w:t>
      </w:r>
      <w:proofErr w:type="spellStart"/>
      <w:r w:rsidRPr="00CE5302">
        <w:rPr>
          <w:rFonts w:ascii="Times New Roman" w:eastAsia="Times New Roman" w:hAnsi="Times New Roman" w:cs="Times New Roman"/>
          <w:color w:val="FF0000"/>
          <w:sz w:val="20"/>
          <w:szCs w:val="20"/>
          <w:lang w:val="en-US"/>
        </w:rPr>
        <w:t>vlastnictví</w:t>
      </w:r>
      <w:proofErr w:type="spellEnd"/>
      <w:r w:rsidRPr="00CE5302">
        <w:rPr>
          <w:rFonts w:ascii="Times New Roman" w:eastAsia="Times New Roman" w:hAnsi="Times New Roman" w:cs="Times New Roman"/>
          <w:color w:val="FF0000"/>
          <w:sz w:val="20"/>
          <w:szCs w:val="20"/>
          <w:lang w:val="en-US"/>
        </w:rPr>
        <w:t xml:space="preserve"> a </w:t>
      </w:r>
      <w:proofErr w:type="spellStart"/>
      <w:r w:rsidRPr="00CE5302">
        <w:rPr>
          <w:rFonts w:ascii="Times New Roman" w:eastAsia="Times New Roman" w:hAnsi="Times New Roman" w:cs="Times New Roman"/>
          <w:color w:val="FF0000"/>
          <w:sz w:val="20"/>
          <w:szCs w:val="20"/>
          <w:lang w:val="en-US"/>
        </w:rPr>
        <w:t>bude</w:t>
      </w:r>
      <w:proofErr w:type="spellEnd"/>
      <w:r w:rsidRPr="00CE5302">
        <w:rPr>
          <w:rFonts w:ascii="Times New Roman" w:eastAsia="Times New Roman" w:hAnsi="Times New Roman" w:cs="Times New Roman"/>
          <w:color w:val="FF0000"/>
          <w:sz w:val="20"/>
          <w:szCs w:val="20"/>
          <w:lang w:val="en-US"/>
        </w:rPr>
        <w:t xml:space="preserve"> po </w:t>
      </w:r>
      <w:proofErr w:type="spellStart"/>
      <w:r w:rsidRPr="00CE5302">
        <w:rPr>
          <w:rFonts w:ascii="Times New Roman" w:eastAsia="Times New Roman" w:hAnsi="Times New Roman" w:cs="Times New Roman"/>
          <w:color w:val="FF0000"/>
          <w:sz w:val="20"/>
          <w:szCs w:val="20"/>
          <w:lang w:val="en-US"/>
        </w:rPr>
        <w:t>dodavateli</w:t>
      </w:r>
      <w:proofErr w:type="spellEnd"/>
      <w:r w:rsidRPr="00CE5302">
        <w:rPr>
          <w:rFonts w:ascii="Times New Roman" w:eastAsia="Times New Roman" w:hAnsi="Times New Roman" w:cs="Times New Roman"/>
          <w:color w:val="FF0000"/>
          <w:sz w:val="20"/>
          <w:szCs w:val="20"/>
          <w:lang w:val="en-US"/>
        </w:rPr>
        <w:t xml:space="preserve"> </w:t>
      </w:r>
      <w:proofErr w:type="spellStart"/>
      <w:r w:rsidRPr="00CE5302">
        <w:rPr>
          <w:rFonts w:ascii="Times New Roman" w:eastAsia="Times New Roman" w:hAnsi="Times New Roman" w:cs="Times New Roman"/>
          <w:color w:val="FF0000"/>
          <w:sz w:val="20"/>
          <w:szCs w:val="20"/>
          <w:lang w:val="en-US"/>
        </w:rPr>
        <w:t>požadovat</w:t>
      </w:r>
      <w:proofErr w:type="spellEnd"/>
      <w:r w:rsidRPr="00CE5302">
        <w:rPr>
          <w:rFonts w:ascii="Times New Roman" w:eastAsia="Times New Roman" w:hAnsi="Times New Roman" w:cs="Times New Roman"/>
          <w:color w:val="FF0000"/>
          <w:sz w:val="20"/>
          <w:szCs w:val="20"/>
          <w:lang w:val="en-US"/>
        </w:rPr>
        <w:t xml:space="preserve"> </w:t>
      </w:r>
      <w:proofErr w:type="spellStart"/>
      <w:r w:rsidRPr="00CE5302">
        <w:rPr>
          <w:rFonts w:ascii="Times New Roman" w:eastAsia="Times New Roman" w:hAnsi="Times New Roman" w:cs="Times New Roman"/>
          <w:color w:val="FF0000"/>
          <w:sz w:val="20"/>
          <w:szCs w:val="20"/>
          <w:lang w:val="en-US"/>
        </w:rPr>
        <w:t>pouze</w:t>
      </w:r>
      <w:proofErr w:type="spellEnd"/>
      <w:r w:rsidRPr="00CE5302">
        <w:rPr>
          <w:rFonts w:ascii="Times New Roman" w:eastAsia="Times New Roman" w:hAnsi="Times New Roman" w:cs="Times New Roman"/>
          <w:color w:val="FF0000"/>
          <w:sz w:val="20"/>
          <w:szCs w:val="20"/>
          <w:lang w:val="en-US"/>
        </w:rPr>
        <w:t xml:space="preserve"> </w:t>
      </w:r>
      <w:proofErr w:type="spellStart"/>
      <w:r w:rsidRPr="00CE5302">
        <w:rPr>
          <w:rFonts w:ascii="Times New Roman" w:eastAsia="Times New Roman" w:hAnsi="Times New Roman" w:cs="Times New Roman"/>
          <w:color w:val="FF0000"/>
          <w:sz w:val="20"/>
          <w:szCs w:val="20"/>
          <w:lang w:val="en-US"/>
        </w:rPr>
        <w:t>sběr</w:t>
      </w:r>
      <w:proofErr w:type="spellEnd"/>
      <w:r w:rsidRPr="00CE5302">
        <w:rPr>
          <w:rFonts w:ascii="Times New Roman" w:eastAsia="Times New Roman" w:hAnsi="Times New Roman" w:cs="Times New Roman"/>
          <w:color w:val="FF0000"/>
          <w:sz w:val="20"/>
          <w:szCs w:val="20"/>
          <w:lang w:val="en-US"/>
        </w:rPr>
        <w:t xml:space="preserve">, </w:t>
      </w:r>
      <w:proofErr w:type="spellStart"/>
      <w:r w:rsidRPr="00CE5302">
        <w:rPr>
          <w:rFonts w:ascii="Times New Roman" w:eastAsia="Times New Roman" w:hAnsi="Times New Roman" w:cs="Times New Roman"/>
          <w:color w:val="FF0000"/>
          <w:sz w:val="20"/>
          <w:szCs w:val="20"/>
          <w:lang w:val="en-US"/>
        </w:rPr>
        <w:t>svoz</w:t>
      </w:r>
      <w:proofErr w:type="spellEnd"/>
      <w:r w:rsidRPr="00CE5302">
        <w:rPr>
          <w:rFonts w:ascii="Times New Roman" w:eastAsia="Times New Roman" w:hAnsi="Times New Roman" w:cs="Times New Roman"/>
          <w:color w:val="FF0000"/>
          <w:sz w:val="20"/>
          <w:szCs w:val="20"/>
          <w:lang w:val="en-US"/>
        </w:rPr>
        <w:t xml:space="preserve"> a </w:t>
      </w:r>
      <w:proofErr w:type="spellStart"/>
      <w:r w:rsidRPr="00CE5302">
        <w:rPr>
          <w:rFonts w:ascii="Times New Roman" w:eastAsia="Times New Roman" w:hAnsi="Times New Roman" w:cs="Times New Roman"/>
          <w:color w:val="FF0000"/>
          <w:sz w:val="20"/>
          <w:szCs w:val="20"/>
          <w:lang w:val="en-US"/>
        </w:rPr>
        <w:t>likvidaci</w:t>
      </w:r>
      <w:proofErr w:type="spellEnd"/>
      <w:r w:rsidRPr="00CE5302">
        <w:rPr>
          <w:rFonts w:ascii="Times New Roman" w:eastAsia="Times New Roman" w:hAnsi="Times New Roman" w:cs="Times New Roman"/>
          <w:color w:val="FF0000"/>
          <w:sz w:val="20"/>
          <w:szCs w:val="20"/>
          <w:lang w:val="en-US"/>
        </w:rPr>
        <w:t xml:space="preserve"> </w:t>
      </w:r>
      <w:proofErr w:type="spellStart"/>
      <w:r w:rsidRPr="00CE5302">
        <w:rPr>
          <w:rFonts w:ascii="Times New Roman" w:eastAsia="Times New Roman" w:hAnsi="Times New Roman" w:cs="Times New Roman"/>
          <w:color w:val="FF0000"/>
          <w:sz w:val="20"/>
          <w:szCs w:val="20"/>
          <w:lang w:val="en-US"/>
        </w:rPr>
        <w:t>bioodpadu</w:t>
      </w:r>
      <w:proofErr w:type="spellEnd"/>
      <w:r w:rsidRPr="00CE5302">
        <w:rPr>
          <w:rFonts w:ascii="Times New Roman" w:eastAsia="Times New Roman" w:hAnsi="Times New Roman" w:cs="Times New Roman"/>
          <w:color w:val="FF0000"/>
          <w:sz w:val="20"/>
          <w:szCs w:val="20"/>
          <w:lang w:val="en-US"/>
        </w:rPr>
        <w:t xml:space="preserve"> z </w:t>
      </w:r>
      <w:proofErr w:type="spellStart"/>
      <w:r w:rsidRPr="00CE5302">
        <w:rPr>
          <w:rFonts w:ascii="Times New Roman" w:eastAsia="Times New Roman" w:hAnsi="Times New Roman" w:cs="Times New Roman"/>
          <w:color w:val="FF0000"/>
          <w:sz w:val="20"/>
          <w:szCs w:val="20"/>
          <w:lang w:val="en-US"/>
        </w:rPr>
        <w:t>těchto</w:t>
      </w:r>
      <w:proofErr w:type="spellEnd"/>
      <w:r w:rsidRPr="00CE5302">
        <w:rPr>
          <w:rFonts w:ascii="Times New Roman" w:eastAsia="Times New Roman" w:hAnsi="Times New Roman" w:cs="Times New Roman"/>
          <w:color w:val="FF0000"/>
          <w:sz w:val="20"/>
          <w:szCs w:val="20"/>
          <w:lang w:val="en-US"/>
        </w:rPr>
        <w:t xml:space="preserve"> </w:t>
      </w:r>
      <w:proofErr w:type="spellStart"/>
      <w:r w:rsidRPr="00CE5302">
        <w:rPr>
          <w:rFonts w:ascii="Times New Roman" w:eastAsia="Times New Roman" w:hAnsi="Times New Roman" w:cs="Times New Roman"/>
          <w:color w:val="FF0000"/>
          <w:sz w:val="20"/>
          <w:szCs w:val="20"/>
          <w:lang w:val="en-US"/>
        </w:rPr>
        <w:t>nádob</w:t>
      </w:r>
      <w:proofErr w:type="spellEnd"/>
      <w:r w:rsidRPr="00CE5302">
        <w:rPr>
          <w:rFonts w:ascii="Times New Roman" w:eastAsia="Times New Roman" w:hAnsi="Times New Roman" w:cs="Times New Roman"/>
          <w:color w:val="FF0000"/>
          <w:sz w:val="20"/>
          <w:szCs w:val="20"/>
          <w:lang w:val="en-US"/>
        </w:rPr>
        <w:t xml:space="preserve"> (</w:t>
      </w:r>
      <w:proofErr w:type="spellStart"/>
      <w:r w:rsidRPr="00CE5302">
        <w:rPr>
          <w:rFonts w:ascii="Times New Roman" w:eastAsia="Times New Roman" w:hAnsi="Times New Roman" w:cs="Times New Roman"/>
          <w:color w:val="FF0000"/>
          <w:sz w:val="20"/>
          <w:szCs w:val="20"/>
          <w:lang w:val="en-US"/>
        </w:rPr>
        <w:t>nájem</w:t>
      </w:r>
      <w:proofErr w:type="spellEnd"/>
      <w:r w:rsidRPr="00CE5302">
        <w:rPr>
          <w:rFonts w:ascii="Times New Roman" w:eastAsia="Times New Roman" w:hAnsi="Times New Roman" w:cs="Times New Roman"/>
          <w:color w:val="FF0000"/>
          <w:sz w:val="20"/>
          <w:szCs w:val="20"/>
          <w:lang w:val="en-US"/>
        </w:rPr>
        <w:t xml:space="preserve"> </w:t>
      </w:r>
      <w:proofErr w:type="spellStart"/>
      <w:r w:rsidRPr="00CE5302">
        <w:rPr>
          <w:rFonts w:ascii="Times New Roman" w:eastAsia="Times New Roman" w:hAnsi="Times New Roman" w:cs="Times New Roman"/>
          <w:color w:val="FF0000"/>
          <w:sz w:val="20"/>
          <w:szCs w:val="20"/>
          <w:lang w:val="en-US"/>
        </w:rPr>
        <w:t>nádob</w:t>
      </w:r>
      <w:proofErr w:type="spellEnd"/>
      <w:r w:rsidRPr="00CE5302">
        <w:rPr>
          <w:rFonts w:ascii="Times New Roman" w:eastAsia="Times New Roman" w:hAnsi="Times New Roman" w:cs="Times New Roman"/>
          <w:color w:val="FF0000"/>
          <w:sz w:val="20"/>
          <w:szCs w:val="20"/>
          <w:lang w:val="en-US"/>
        </w:rPr>
        <w:t xml:space="preserve"> v </w:t>
      </w:r>
      <w:proofErr w:type="spellStart"/>
      <w:r w:rsidRPr="00CE5302">
        <w:rPr>
          <w:rFonts w:ascii="Times New Roman" w:eastAsia="Times New Roman" w:hAnsi="Times New Roman" w:cs="Times New Roman"/>
          <w:color w:val="FF0000"/>
          <w:sz w:val="20"/>
          <w:szCs w:val="20"/>
          <w:lang w:val="en-US"/>
        </w:rPr>
        <w:t>takovém</w:t>
      </w:r>
      <w:proofErr w:type="spellEnd"/>
      <w:r w:rsidRPr="00CE5302">
        <w:rPr>
          <w:rFonts w:ascii="Times New Roman" w:eastAsia="Times New Roman" w:hAnsi="Times New Roman" w:cs="Times New Roman"/>
          <w:color w:val="FF0000"/>
          <w:sz w:val="20"/>
          <w:szCs w:val="20"/>
          <w:lang w:val="en-US"/>
        </w:rPr>
        <w:t xml:space="preserve"> </w:t>
      </w:r>
      <w:proofErr w:type="spellStart"/>
      <w:r w:rsidRPr="00CE5302">
        <w:rPr>
          <w:rFonts w:ascii="Times New Roman" w:eastAsia="Times New Roman" w:hAnsi="Times New Roman" w:cs="Times New Roman"/>
          <w:color w:val="FF0000"/>
          <w:sz w:val="20"/>
          <w:szCs w:val="20"/>
          <w:lang w:val="en-US"/>
        </w:rPr>
        <w:t>případě</w:t>
      </w:r>
      <w:proofErr w:type="spellEnd"/>
      <w:r w:rsidRPr="00CE5302">
        <w:rPr>
          <w:rFonts w:ascii="Times New Roman" w:eastAsia="Times New Roman" w:hAnsi="Times New Roman" w:cs="Times New Roman"/>
          <w:color w:val="FF0000"/>
          <w:sz w:val="20"/>
          <w:szCs w:val="20"/>
          <w:lang w:val="en-US"/>
        </w:rPr>
        <w:t xml:space="preserve"> </w:t>
      </w:r>
      <w:proofErr w:type="spellStart"/>
      <w:r w:rsidRPr="00CE5302">
        <w:rPr>
          <w:rFonts w:ascii="Times New Roman" w:eastAsia="Times New Roman" w:hAnsi="Times New Roman" w:cs="Times New Roman"/>
          <w:color w:val="FF0000"/>
          <w:sz w:val="20"/>
          <w:szCs w:val="20"/>
          <w:lang w:val="en-US"/>
        </w:rPr>
        <w:t>nebude</w:t>
      </w:r>
      <w:proofErr w:type="spellEnd"/>
      <w:r w:rsidRPr="00CE5302">
        <w:rPr>
          <w:rFonts w:ascii="Times New Roman" w:eastAsia="Times New Roman" w:hAnsi="Times New Roman" w:cs="Times New Roman"/>
          <w:color w:val="FF0000"/>
          <w:sz w:val="20"/>
          <w:szCs w:val="20"/>
          <w:lang w:val="en-US"/>
        </w:rPr>
        <w:t xml:space="preserve"> </w:t>
      </w:r>
      <w:proofErr w:type="spellStart"/>
      <w:r w:rsidRPr="00CE5302">
        <w:rPr>
          <w:rFonts w:ascii="Times New Roman" w:eastAsia="Times New Roman" w:hAnsi="Times New Roman" w:cs="Times New Roman"/>
          <w:color w:val="FF0000"/>
          <w:sz w:val="20"/>
          <w:szCs w:val="20"/>
          <w:lang w:val="en-US"/>
        </w:rPr>
        <w:t>předmětem</w:t>
      </w:r>
      <w:proofErr w:type="spellEnd"/>
      <w:r w:rsidRPr="00CE5302">
        <w:rPr>
          <w:rFonts w:ascii="Times New Roman" w:eastAsia="Times New Roman" w:hAnsi="Times New Roman" w:cs="Times New Roman"/>
          <w:color w:val="FF0000"/>
          <w:sz w:val="20"/>
          <w:szCs w:val="20"/>
          <w:lang w:val="en-US"/>
        </w:rPr>
        <w:t xml:space="preserve"> </w:t>
      </w:r>
      <w:proofErr w:type="spellStart"/>
      <w:r w:rsidRPr="00CE5302">
        <w:rPr>
          <w:rFonts w:ascii="Times New Roman" w:eastAsia="Times New Roman" w:hAnsi="Times New Roman" w:cs="Times New Roman"/>
          <w:color w:val="FF0000"/>
          <w:sz w:val="20"/>
          <w:szCs w:val="20"/>
          <w:lang w:val="en-US"/>
        </w:rPr>
        <w:t>plnění</w:t>
      </w:r>
      <w:proofErr w:type="spellEnd"/>
      <w:r w:rsidRPr="00CE5302">
        <w:rPr>
          <w:rFonts w:ascii="Times New Roman" w:eastAsia="Times New Roman" w:hAnsi="Times New Roman" w:cs="Times New Roman"/>
          <w:color w:val="FF0000"/>
          <w:sz w:val="20"/>
          <w:szCs w:val="20"/>
          <w:lang w:val="en-US"/>
        </w:rPr>
        <w:t xml:space="preserve"> ze </w:t>
      </w:r>
      <w:proofErr w:type="spellStart"/>
      <w:r w:rsidRPr="00CE5302">
        <w:rPr>
          <w:rFonts w:ascii="Times New Roman" w:eastAsia="Times New Roman" w:hAnsi="Times New Roman" w:cs="Times New Roman"/>
          <w:color w:val="FF0000"/>
          <w:sz w:val="20"/>
          <w:szCs w:val="20"/>
          <w:lang w:val="en-US"/>
        </w:rPr>
        <w:t>strany</w:t>
      </w:r>
      <w:proofErr w:type="spellEnd"/>
      <w:r w:rsidRPr="00CE5302">
        <w:rPr>
          <w:rFonts w:ascii="Times New Roman" w:eastAsia="Times New Roman" w:hAnsi="Times New Roman" w:cs="Times New Roman"/>
          <w:color w:val="FF0000"/>
          <w:sz w:val="20"/>
          <w:szCs w:val="20"/>
          <w:lang w:val="en-US"/>
        </w:rPr>
        <w:t xml:space="preserve"> </w:t>
      </w:r>
      <w:proofErr w:type="spellStart"/>
      <w:r w:rsidRPr="00CE5302">
        <w:rPr>
          <w:rFonts w:ascii="Times New Roman" w:eastAsia="Times New Roman" w:hAnsi="Times New Roman" w:cs="Times New Roman"/>
          <w:color w:val="FF0000"/>
          <w:sz w:val="20"/>
          <w:szCs w:val="20"/>
          <w:lang w:val="en-US"/>
        </w:rPr>
        <w:t>dodavatele</w:t>
      </w:r>
      <w:proofErr w:type="spellEnd"/>
      <w:r w:rsidRPr="00CE5302">
        <w:rPr>
          <w:rFonts w:ascii="Times New Roman" w:eastAsia="Times New Roman" w:hAnsi="Times New Roman" w:cs="Times New Roman"/>
          <w:color w:val="FF0000"/>
          <w:sz w:val="20"/>
          <w:szCs w:val="20"/>
          <w:lang w:val="en-US"/>
        </w:rPr>
        <w:t xml:space="preserve">); </w:t>
      </w:r>
      <w:proofErr w:type="spellStart"/>
      <w:r w:rsidRPr="00CE5302">
        <w:rPr>
          <w:rFonts w:ascii="Times New Roman" w:eastAsia="Times New Roman" w:hAnsi="Times New Roman" w:cs="Times New Roman"/>
          <w:color w:val="FF0000"/>
          <w:sz w:val="20"/>
          <w:szCs w:val="20"/>
          <w:lang w:val="en-US"/>
        </w:rPr>
        <w:t>tyto</w:t>
      </w:r>
      <w:proofErr w:type="spellEnd"/>
      <w:r w:rsidRPr="00CE5302">
        <w:rPr>
          <w:rFonts w:ascii="Times New Roman" w:eastAsia="Times New Roman" w:hAnsi="Times New Roman" w:cs="Times New Roman"/>
          <w:color w:val="FF0000"/>
          <w:sz w:val="20"/>
          <w:szCs w:val="20"/>
          <w:lang w:val="en-US"/>
        </w:rPr>
        <w:t xml:space="preserve"> </w:t>
      </w:r>
      <w:proofErr w:type="spellStart"/>
      <w:r w:rsidRPr="00CE5302">
        <w:rPr>
          <w:rFonts w:ascii="Times New Roman" w:eastAsia="Times New Roman" w:hAnsi="Times New Roman" w:cs="Times New Roman"/>
          <w:color w:val="FF0000"/>
          <w:sz w:val="20"/>
          <w:szCs w:val="20"/>
          <w:lang w:val="en-US"/>
        </w:rPr>
        <w:t>nádoby</w:t>
      </w:r>
      <w:proofErr w:type="spellEnd"/>
      <w:r w:rsidRPr="00CE5302">
        <w:rPr>
          <w:rFonts w:ascii="Times New Roman" w:eastAsia="Times New Roman" w:hAnsi="Times New Roman" w:cs="Times New Roman"/>
          <w:color w:val="FF0000"/>
          <w:sz w:val="20"/>
          <w:szCs w:val="20"/>
          <w:lang w:val="en-US"/>
        </w:rPr>
        <w:t xml:space="preserve"> </w:t>
      </w:r>
      <w:proofErr w:type="spellStart"/>
      <w:r w:rsidRPr="00CE5302">
        <w:rPr>
          <w:rFonts w:ascii="Times New Roman" w:eastAsia="Times New Roman" w:hAnsi="Times New Roman" w:cs="Times New Roman"/>
          <w:color w:val="FF0000"/>
          <w:sz w:val="20"/>
          <w:szCs w:val="20"/>
          <w:lang w:val="en-US"/>
        </w:rPr>
        <w:t>bude</w:t>
      </w:r>
      <w:proofErr w:type="spellEnd"/>
      <w:r w:rsidRPr="00CE5302">
        <w:rPr>
          <w:rFonts w:ascii="Times New Roman" w:eastAsia="Times New Roman" w:hAnsi="Times New Roman" w:cs="Times New Roman"/>
          <w:color w:val="FF0000"/>
          <w:sz w:val="20"/>
          <w:szCs w:val="20"/>
          <w:lang w:val="en-US"/>
        </w:rPr>
        <w:t xml:space="preserve"> </w:t>
      </w:r>
      <w:proofErr w:type="spellStart"/>
      <w:r w:rsidRPr="00CE5302">
        <w:rPr>
          <w:rFonts w:ascii="Times New Roman" w:eastAsia="Times New Roman" w:hAnsi="Times New Roman" w:cs="Times New Roman"/>
          <w:color w:val="FF0000"/>
          <w:sz w:val="20"/>
          <w:szCs w:val="20"/>
          <w:lang w:val="en-US"/>
        </w:rPr>
        <w:t>dodavatel</w:t>
      </w:r>
      <w:proofErr w:type="spellEnd"/>
      <w:r w:rsidRPr="00CE5302">
        <w:rPr>
          <w:rFonts w:ascii="Times New Roman" w:eastAsia="Times New Roman" w:hAnsi="Times New Roman" w:cs="Times New Roman"/>
          <w:color w:val="FF0000"/>
          <w:sz w:val="20"/>
          <w:szCs w:val="20"/>
          <w:lang w:val="en-US"/>
        </w:rPr>
        <w:t xml:space="preserve"> </w:t>
      </w:r>
      <w:proofErr w:type="spellStart"/>
      <w:r w:rsidRPr="00CE5302">
        <w:rPr>
          <w:rFonts w:ascii="Times New Roman" w:eastAsia="Times New Roman" w:hAnsi="Times New Roman" w:cs="Times New Roman"/>
          <w:color w:val="FF0000"/>
          <w:sz w:val="20"/>
          <w:szCs w:val="20"/>
          <w:lang w:val="en-US"/>
        </w:rPr>
        <w:t>povinen</w:t>
      </w:r>
      <w:proofErr w:type="spellEnd"/>
      <w:r w:rsidRPr="00CE5302">
        <w:rPr>
          <w:rFonts w:ascii="Times New Roman" w:eastAsia="Times New Roman" w:hAnsi="Times New Roman" w:cs="Times New Roman"/>
          <w:color w:val="FF0000"/>
          <w:sz w:val="20"/>
          <w:szCs w:val="20"/>
          <w:lang w:val="en-US"/>
        </w:rPr>
        <w:t xml:space="preserve"> </w:t>
      </w:r>
      <w:proofErr w:type="spellStart"/>
      <w:r w:rsidRPr="00CE5302">
        <w:rPr>
          <w:rFonts w:ascii="Times New Roman" w:eastAsia="Times New Roman" w:hAnsi="Times New Roman" w:cs="Times New Roman"/>
          <w:color w:val="FF0000"/>
          <w:sz w:val="20"/>
          <w:szCs w:val="20"/>
          <w:lang w:val="en-US"/>
        </w:rPr>
        <w:t>opatřit</w:t>
      </w:r>
      <w:proofErr w:type="spellEnd"/>
      <w:r w:rsidRPr="00CE5302">
        <w:rPr>
          <w:rFonts w:ascii="Times New Roman" w:eastAsia="Times New Roman" w:hAnsi="Times New Roman" w:cs="Times New Roman"/>
          <w:color w:val="FF0000"/>
          <w:sz w:val="20"/>
          <w:szCs w:val="20"/>
          <w:lang w:val="en-US"/>
        </w:rPr>
        <w:t xml:space="preserve"> RFID </w:t>
      </w:r>
      <w:proofErr w:type="spellStart"/>
      <w:r w:rsidRPr="00CE5302">
        <w:rPr>
          <w:rFonts w:ascii="Times New Roman" w:eastAsia="Times New Roman" w:hAnsi="Times New Roman" w:cs="Times New Roman"/>
          <w:color w:val="FF0000"/>
          <w:sz w:val="20"/>
          <w:szCs w:val="20"/>
          <w:lang w:val="en-US"/>
        </w:rPr>
        <w:t>tagy</w:t>
      </w:r>
      <w:proofErr w:type="spellEnd"/>
      <w:r w:rsidRPr="00CE5302">
        <w:rPr>
          <w:rFonts w:ascii="Times New Roman" w:eastAsia="Times New Roman" w:hAnsi="Times New Roman" w:cs="Times New Roman"/>
          <w:color w:val="FF0000"/>
          <w:sz w:val="20"/>
          <w:szCs w:val="20"/>
          <w:lang w:val="en-US"/>
        </w:rPr>
        <w:t xml:space="preserve"> a </w:t>
      </w:r>
      <w:proofErr w:type="spellStart"/>
      <w:r w:rsidRPr="00CE5302">
        <w:rPr>
          <w:rFonts w:ascii="Times New Roman" w:eastAsia="Times New Roman" w:hAnsi="Times New Roman" w:cs="Times New Roman"/>
          <w:color w:val="FF0000"/>
          <w:sz w:val="20"/>
          <w:szCs w:val="20"/>
          <w:lang w:val="en-US"/>
        </w:rPr>
        <w:t>zajistit</w:t>
      </w:r>
      <w:proofErr w:type="spellEnd"/>
      <w:r w:rsidRPr="00CE5302">
        <w:rPr>
          <w:rFonts w:ascii="Times New Roman" w:eastAsia="Times New Roman" w:hAnsi="Times New Roman" w:cs="Times New Roman"/>
          <w:color w:val="FF0000"/>
          <w:sz w:val="20"/>
          <w:szCs w:val="20"/>
          <w:lang w:val="en-US"/>
        </w:rPr>
        <w:t xml:space="preserve"> </w:t>
      </w:r>
      <w:proofErr w:type="spellStart"/>
      <w:r w:rsidRPr="00CE5302">
        <w:rPr>
          <w:rFonts w:ascii="Times New Roman" w:eastAsia="Times New Roman" w:hAnsi="Times New Roman" w:cs="Times New Roman"/>
          <w:color w:val="FF0000"/>
          <w:sz w:val="20"/>
          <w:szCs w:val="20"/>
          <w:lang w:val="en-US"/>
        </w:rPr>
        <w:t>jejich</w:t>
      </w:r>
      <w:proofErr w:type="spellEnd"/>
      <w:r w:rsidRPr="00CE5302">
        <w:rPr>
          <w:rFonts w:ascii="Times New Roman" w:eastAsia="Times New Roman" w:hAnsi="Times New Roman" w:cs="Times New Roman"/>
          <w:color w:val="FF0000"/>
          <w:sz w:val="20"/>
          <w:szCs w:val="20"/>
          <w:lang w:val="en-US"/>
        </w:rPr>
        <w:t xml:space="preserve"> </w:t>
      </w:r>
      <w:proofErr w:type="spellStart"/>
      <w:r w:rsidRPr="00CE5302">
        <w:rPr>
          <w:rFonts w:ascii="Times New Roman" w:eastAsia="Times New Roman" w:hAnsi="Times New Roman" w:cs="Times New Roman"/>
          <w:color w:val="FF0000"/>
          <w:sz w:val="20"/>
          <w:szCs w:val="20"/>
          <w:lang w:val="en-US"/>
        </w:rPr>
        <w:t>následné</w:t>
      </w:r>
      <w:proofErr w:type="spellEnd"/>
      <w:r w:rsidRPr="00CE5302">
        <w:rPr>
          <w:rFonts w:ascii="Times New Roman" w:eastAsia="Times New Roman" w:hAnsi="Times New Roman" w:cs="Times New Roman"/>
          <w:color w:val="FF0000"/>
          <w:sz w:val="20"/>
          <w:szCs w:val="20"/>
          <w:lang w:val="en-US"/>
        </w:rPr>
        <w:t xml:space="preserve"> </w:t>
      </w:r>
      <w:proofErr w:type="spellStart"/>
      <w:r w:rsidRPr="00CE5302">
        <w:rPr>
          <w:rFonts w:ascii="Times New Roman" w:eastAsia="Times New Roman" w:hAnsi="Times New Roman" w:cs="Times New Roman"/>
          <w:color w:val="FF0000"/>
          <w:sz w:val="20"/>
          <w:szCs w:val="20"/>
          <w:lang w:val="en-US"/>
        </w:rPr>
        <w:t>nádobové</w:t>
      </w:r>
      <w:proofErr w:type="spellEnd"/>
      <w:r w:rsidRPr="00CE5302">
        <w:rPr>
          <w:rFonts w:ascii="Times New Roman" w:eastAsia="Times New Roman" w:hAnsi="Times New Roman" w:cs="Times New Roman"/>
          <w:color w:val="FF0000"/>
          <w:sz w:val="20"/>
          <w:szCs w:val="20"/>
          <w:lang w:val="en-US"/>
        </w:rPr>
        <w:t xml:space="preserve"> </w:t>
      </w:r>
      <w:proofErr w:type="spellStart"/>
      <w:r w:rsidRPr="00CE5302">
        <w:rPr>
          <w:rFonts w:ascii="Times New Roman" w:eastAsia="Times New Roman" w:hAnsi="Times New Roman" w:cs="Times New Roman"/>
          <w:color w:val="FF0000"/>
          <w:sz w:val="20"/>
          <w:szCs w:val="20"/>
          <w:lang w:val="en-US"/>
        </w:rPr>
        <w:t>vážení</w:t>
      </w:r>
      <w:proofErr w:type="spellEnd"/>
      <w:r w:rsidRPr="00CE5302">
        <w:rPr>
          <w:rFonts w:ascii="Times New Roman" w:eastAsia="Times New Roman" w:hAnsi="Times New Roman" w:cs="Times New Roman"/>
          <w:color w:val="FF0000"/>
          <w:sz w:val="20"/>
          <w:szCs w:val="20"/>
          <w:lang w:val="en-US"/>
        </w:rPr>
        <w:t xml:space="preserve"> v </w:t>
      </w:r>
      <w:proofErr w:type="spellStart"/>
      <w:r w:rsidRPr="00CE5302">
        <w:rPr>
          <w:rFonts w:ascii="Times New Roman" w:eastAsia="Times New Roman" w:hAnsi="Times New Roman" w:cs="Times New Roman"/>
          <w:color w:val="FF0000"/>
          <w:sz w:val="20"/>
          <w:szCs w:val="20"/>
          <w:lang w:val="en-US"/>
        </w:rPr>
        <w:t>souladu</w:t>
      </w:r>
      <w:proofErr w:type="spellEnd"/>
      <w:r w:rsidRPr="00CE5302">
        <w:rPr>
          <w:rFonts w:ascii="Times New Roman" w:eastAsia="Times New Roman" w:hAnsi="Times New Roman" w:cs="Times New Roman"/>
          <w:color w:val="FF0000"/>
          <w:sz w:val="20"/>
          <w:szCs w:val="20"/>
          <w:lang w:val="en-US"/>
        </w:rPr>
        <w:t xml:space="preserve"> s </w:t>
      </w:r>
      <w:proofErr w:type="spellStart"/>
      <w:r w:rsidRPr="00CE5302">
        <w:rPr>
          <w:rFonts w:ascii="Times New Roman" w:eastAsia="Times New Roman" w:hAnsi="Times New Roman" w:cs="Times New Roman"/>
          <w:color w:val="FF0000"/>
          <w:sz w:val="20"/>
          <w:szCs w:val="20"/>
          <w:lang w:val="en-US"/>
        </w:rPr>
        <w:t>podmínkami</w:t>
      </w:r>
      <w:proofErr w:type="spellEnd"/>
      <w:r w:rsidRPr="00CE5302">
        <w:rPr>
          <w:rFonts w:ascii="Times New Roman" w:eastAsia="Times New Roman" w:hAnsi="Times New Roman" w:cs="Times New Roman"/>
          <w:color w:val="FF0000"/>
          <w:sz w:val="20"/>
          <w:szCs w:val="20"/>
          <w:lang w:val="en-US"/>
        </w:rPr>
        <w:t xml:space="preserve"> </w:t>
      </w:r>
      <w:proofErr w:type="spellStart"/>
      <w:r w:rsidR="00CE5302" w:rsidRPr="00CE5302">
        <w:rPr>
          <w:rFonts w:ascii="Times New Roman" w:eastAsia="Times New Roman" w:hAnsi="Times New Roman" w:cs="Times New Roman"/>
          <w:color w:val="FF0000"/>
          <w:sz w:val="20"/>
          <w:szCs w:val="20"/>
          <w:lang w:val="en-US"/>
        </w:rPr>
        <w:t>této</w:t>
      </w:r>
      <w:proofErr w:type="spellEnd"/>
      <w:r w:rsidR="00CE5302" w:rsidRPr="00CE5302">
        <w:rPr>
          <w:rFonts w:ascii="Times New Roman" w:eastAsia="Times New Roman" w:hAnsi="Times New Roman" w:cs="Times New Roman"/>
          <w:color w:val="FF0000"/>
          <w:sz w:val="20"/>
          <w:szCs w:val="20"/>
          <w:lang w:val="en-US"/>
        </w:rPr>
        <w:t xml:space="preserve"> </w:t>
      </w:r>
      <w:proofErr w:type="spellStart"/>
      <w:r w:rsidRPr="00CE5302">
        <w:rPr>
          <w:rFonts w:ascii="Times New Roman" w:eastAsia="Times New Roman" w:hAnsi="Times New Roman" w:cs="Times New Roman"/>
          <w:color w:val="FF0000"/>
          <w:sz w:val="20"/>
          <w:szCs w:val="20"/>
          <w:lang w:val="en-US"/>
        </w:rPr>
        <w:t>smlouvy</w:t>
      </w:r>
      <w:proofErr w:type="spellEnd"/>
      <w:r w:rsidRPr="00CE5302">
        <w:rPr>
          <w:rFonts w:ascii="Times New Roman" w:eastAsia="Times New Roman" w:hAnsi="Times New Roman" w:cs="Times New Roman"/>
          <w:color w:val="FF0000"/>
          <w:sz w:val="20"/>
          <w:szCs w:val="20"/>
          <w:lang w:val="en-US"/>
        </w:rPr>
        <w:t xml:space="preserve">, a to do 3 </w:t>
      </w:r>
      <w:proofErr w:type="spellStart"/>
      <w:r w:rsidRPr="00CE5302">
        <w:rPr>
          <w:rFonts w:ascii="Times New Roman" w:eastAsia="Times New Roman" w:hAnsi="Times New Roman" w:cs="Times New Roman"/>
          <w:color w:val="FF0000"/>
          <w:sz w:val="20"/>
          <w:szCs w:val="20"/>
          <w:lang w:val="en-US"/>
        </w:rPr>
        <w:t>měsíců</w:t>
      </w:r>
      <w:proofErr w:type="spellEnd"/>
      <w:r w:rsidRPr="00CE5302">
        <w:rPr>
          <w:rFonts w:ascii="Times New Roman" w:eastAsia="Times New Roman" w:hAnsi="Times New Roman" w:cs="Times New Roman"/>
          <w:color w:val="FF0000"/>
          <w:sz w:val="20"/>
          <w:szCs w:val="20"/>
          <w:lang w:val="en-US"/>
        </w:rPr>
        <w:t xml:space="preserve"> </w:t>
      </w:r>
      <w:proofErr w:type="spellStart"/>
      <w:r w:rsidRPr="00CE5302">
        <w:rPr>
          <w:rFonts w:ascii="Times New Roman" w:eastAsia="Times New Roman" w:hAnsi="Times New Roman" w:cs="Times New Roman"/>
          <w:color w:val="FF0000"/>
          <w:sz w:val="20"/>
          <w:szCs w:val="20"/>
          <w:lang w:val="en-US"/>
        </w:rPr>
        <w:t>od</w:t>
      </w:r>
      <w:proofErr w:type="spellEnd"/>
      <w:r w:rsidRPr="00CE5302">
        <w:rPr>
          <w:rFonts w:ascii="Times New Roman" w:eastAsia="Times New Roman" w:hAnsi="Times New Roman" w:cs="Times New Roman"/>
          <w:color w:val="FF0000"/>
          <w:sz w:val="20"/>
          <w:szCs w:val="20"/>
          <w:lang w:val="en-US"/>
        </w:rPr>
        <w:t xml:space="preserve"> </w:t>
      </w:r>
      <w:proofErr w:type="spellStart"/>
      <w:r w:rsidRPr="00CE5302">
        <w:rPr>
          <w:rFonts w:ascii="Times New Roman" w:eastAsia="Times New Roman" w:hAnsi="Times New Roman" w:cs="Times New Roman"/>
          <w:color w:val="FF0000"/>
          <w:sz w:val="20"/>
          <w:szCs w:val="20"/>
          <w:lang w:val="en-US"/>
        </w:rPr>
        <w:t>okamžiku</w:t>
      </w:r>
      <w:proofErr w:type="spellEnd"/>
      <w:r w:rsidRPr="00CE5302">
        <w:rPr>
          <w:rFonts w:ascii="Times New Roman" w:eastAsia="Times New Roman" w:hAnsi="Times New Roman" w:cs="Times New Roman"/>
          <w:color w:val="FF0000"/>
          <w:sz w:val="20"/>
          <w:szCs w:val="20"/>
          <w:lang w:val="en-US"/>
        </w:rPr>
        <w:t xml:space="preserve">, </w:t>
      </w:r>
      <w:proofErr w:type="spellStart"/>
      <w:r w:rsidRPr="00CE5302">
        <w:rPr>
          <w:rFonts w:ascii="Times New Roman" w:eastAsia="Times New Roman" w:hAnsi="Times New Roman" w:cs="Times New Roman"/>
          <w:color w:val="FF0000"/>
          <w:sz w:val="20"/>
          <w:szCs w:val="20"/>
          <w:lang w:val="en-US"/>
        </w:rPr>
        <w:t>kdy</w:t>
      </w:r>
      <w:proofErr w:type="spellEnd"/>
      <w:r w:rsidRPr="00CE5302">
        <w:rPr>
          <w:rFonts w:ascii="Times New Roman" w:eastAsia="Times New Roman" w:hAnsi="Times New Roman" w:cs="Times New Roman"/>
          <w:color w:val="FF0000"/>
          <w:sz w:val="20"/>
          <w:szCs w:val="20"/>
          <w:lang w:val="en-US"/>
        </w:rPr>
        <w:t xml:space="preserve"> </w:t>
      </w:r>
      <w:proofErr w:type="spellStart"/>
      <w:r w:rsidRPr="00CE5302">
        <w:rPr>
          <w:rFonts w:ascii="Times New Roman" w:eastAsia="Times New Roman" w:hAnsi="Times New Roman" w:cs="Times New Roman"/>
          <w:color w:val="FF0000"/>
          <w:sz w:val="20"/>
          <w:szCs w:val="20"/>
          <w:lang w:val="en-US"/>
        </w:rPr>
        <w:t>dodavateli</w:t>
      </w:r>
      <w:proofErr w:type="spellEnd"/>
      <w:r w:rsidRPr="00CE5302">
        <w:rPr>
          <w:rFonts w:ascii="Times New Roman" w:eastAsia="Times New Roman" w:hAnsi="Times New Roman" w:cs="Times New Roman"/>
          <w:color w:val="FF0000"/>
          <w:sz w:val="20"/>
          <w:szCs w:val="20"/>
          <w:lang w:val="en-US"/>
        </w:rPr>
        <w:t xml:space="preserve"> </w:t>
      </w:r>
      <w:proofErr w:type="spellStart"/>
      <w:r w:rsidRPr="00CE5302">
        <w:rPr>
          <w:rFonts w:ascii="Times New Roman" w:eastAsia="Times New Roman" w:hAnsi="Times New Roman" w:cs="Times New Roman"/>
          <w:color w:val="FF0000"/>
          <w:sz w:val="20"/>
          <w:szCs w:val="20"/>
          <w:lang w:val="en-US"/>
        </w:rPr>
        <w:t>bude</w:t>
      </w:r>
      <w:proofErr w:type="spellEnd"/>
      <w:r w:rsidRPr="00CE5302">
        <w:rPr>
          <w:rFonts w:ascii="Times New Roman" w:eastAsia="Times New Roman" w:hAnsi="Times New Roman" w:cs="Times New Roman"/>
          <w:color w:val="FF0000"/>
          <w:sz w:val="20"/>
          <w:szCs w:val="20"/>
          <w:lang w:val="en-US"/>
        </w:rPr>
        <w:t xml:space="preserve"> </w:t>
      </w:r>
      <w:proofErr w:type="spellStart"/>
      <w:r w:rsidRPr="00CE5302">
        <w:rPr>
          <w:rFonts w:ascii="Times New Roman" w:eastAsia="Times New Roman" w:hAnsi="Times New Roman" w:cs="Times New Roman"/>
          <w:color w:val="FF0000"/>
          <w:sz w:val="20"/>
          <w:szCs w:val="20"/>
          <w:lang w:val="en-US"/>
        </w:rPr>
        <w:t>doručena</w:t>
      </w:r>
      <w:proofErr w:type="spellEnd"/>
      <w:r w:rsidRPr="00CE5302">
        <w:rPr>
          <w:rFonts w:ascii="Times New Roman" w:eastAsia="Times New Roman" w:hAnsi="Times New Roman" w:cs="Times New Roman"/>
          <w:color w:val="FF0000"/>
          <w:sz w:val="20"/>
          <w:szCs w:val="20"/>
          <w:lang w:val="en-US"/>
        </w:rPr>
        <w:t xml:space="preserve"> </w:t>
      </w:r>
      <w:proofErr w:type="spellStart"/>
      <w:r w:rsidRPr="00CE5302">
        <w:rPr>
          <w:rFonts w:ascii="Times New Roman" w:eastAsia="Times New Roman" w:hAnsi="Times New Roman" w:cs="Times New Roman"/>
          <w:color w:val="FF0000"/>
          <w:sz w:val="20"/>
          <w:szCs w:val="20"/>
          <w:lang w:val="en-US"/>
        </w:rPr>
        <w:t>žádost</w:t>
      </w:r>
      <w:proofErr w:type="spellEnd"/>
      <w:r w:rsidRPr="00CE5302">
        <w:rPr>
          <w:rFonts w:ascii="Times New Roman" w:eastAsia="Times New Roman" w:hAnsi="Times New Roman" w:cs="Times New Roman"/>
          <w:color w:val="FF0000"/>
          <w:sz w:val="20"/>
          <w:szCs w:val="20"/>
          <w:lang w:val="en-US"/>
        </w:rPr>
        <w:t xml:space="preserve"> o </w:t>
      </w:r>
      <w:proofErr w:type="spellStart"/>
      <w:r w:rsidRPr="00CE5302">
        <w:rPr>
          <w:rFonts w:ascii="Times New Roman" w:eastAsia="Times New Roman" w:hAnsi="Times New Roman" w:cs="Times New Roman"/>
          <w:color w:val="FF0000"/>
          <w:sz w:val="20"/>
          <w:szCs w:val="20"/>
          <w:lang w:val="en-US"/>
        </w:rPr>
        <w:t>svoz</w:t>
      </w:r>
      <w:proofErr w:type="spellEnd"/>
      <w:r w:rsidRPr="00CE5302">
        <w:rPr>
          <w:rFonts w:ascii="Times New Roman" w:eastAsia="Times New Roman" w:hAnsi="Times New Roman" w:cs="Times New Roman"/>
          <w:color w:val="FF0000"/>
          <w:sz w:val="20"/>
          <w:szCs w:val="20"/>
          <w:lang w:val="en-US"/>
        </w:rPr>
        <w:t xml:space="preserve"> </w:t>
      </w:r>
      <w:proofErr w:type="spellStart"/>
      <w:r w:rsidRPr="00CE5302">
        <w:rPr>
          <w:rFonts w:ascii="Times New Roman" w:eastAsia="Times New Roman" w:hAnsi="Times New Roman" w:cs="Times New Roman"/>
          <w:color w:val="FF0000"/>
          <w:sz w:val="20"/>
          <w:szCs w:val="20"/>
          <w:lang w:val="en-US"/>
        </w:rPr>
        <w:t>těchto</w:t>
      </w:r>
      <w:proofErr w:type="spellEnd"/>
      <w:r w:rsidRPr="00CE5302">
        <w:rPr>
          <w:rFonts w:ascii="Times New Roman" w:eastAsia="Times New Roman" w:hAnsi="Times New Roman" w:cs="Times New Roman"/>
          <w:color w:val="FF0000"/>
          <w:sz w:val="20"/>
          <w:szCs w:val="20"/>
          <w:lang w:val="en-US"/>
        </w:rPr>
        <w:t xml:space="preserve"> </w:t>
      </w:r>
      <w:proofErr w:type="spellStart"/>
      <w:r w:rsidRPr="00CE5302">
        <w:rPr>
          <w:rFonts w:ascii="Times New Roman" w:eastAsia="Times New Roman" w:hAnsi="Times New Roman" w:cs="Times New Roman"/>
          <w:color w:val="FF0000"/>
          <w:sz w:val="20"/>
          <w:szCs w:val="20"/>
          <w:lang w:val="en-US"/>
        </w:rPr>
        <w:t>nádob</w:t>
      </w:r>
      <w:proofErr w:type="spellEnd"/>
      <w:r w:rsidRPr="00CE5302">
        <w:rPr>
          <w:rFonts w:ascii="Times New Roman" w:eastAsia="Times New Roman" w:hAnsi="Times New Roman" w:cs="Times New Roman"/>
          <w:color w:val="FF0000"/>
          <w:sz w:val="20"/>
          <w:szCs w:val="20"/>
          <w:lang w:val="en-US"/>
        </w:rPr>
        <w:t xml:space="preserve"> a </w:t>
      </w:r>
      <w:proofErr w:type="spellStart"/>
      <w:r w:rsidRPr="00CE5302">
        <w:rPr>
          <w:rFonts w:ascii="Times New Roman" w:eastAsia="Times New Roman" w:hAnsi="Times New Roman" w:cs="Times New Roman"/>
          <w:color w:val="FF0000"/>
          <w:sz w:val="20"/>
          <w:szCs w:val="20"/>
          <w:lang w:val="en-US"/>
        </w:rPr>
        <w:t>zároveň</w:t>
      </w:r>
      <w:proofErr w:type="spellEnd"/>
      <w:r w:rsidRPr="00CE5302">
        <w:rPr>
          <w:rFonts w:ascii="Times New Roman" w:eastAsia="Times New Roman" w:hAnsi="Times New Roman" w:cs="Times New Roman"/>
          <w:color w:val="FF0000"/>
          <w:sz w:val="20"/>
          <w:szCs w:val="20"/>
          <w:lang w:val="en-US"/>
        </w:rPr>
        <w:t xml:space="preserve"> </w:t>
      </w:r>
      <w:proofErr w:type="spellStart"/>
      <w:r w:rsidRPr="00CE5302">
        <w:rPr>
          <w:rFonts w:ascii="Times New Roman" w:eastAsia="Times New Roman" w:hAnsi="Times New Roman" w:cs="Times New Roman"/>
          <w:color w:val="FF0000"/>
          <w:sz w:val="20"/>
          <w:szCs w:val="20"/>
          <w:lang w:val="en-US"/>
        </w:rPr>
        <w:t>veškerá</w:t>
      </w:r>
      <w:proofErr w:type="spellEnd"/>
      <w:r w:rsidRPr="00CE5302">
        <w:rPr>
          <w:rFonts w:ascii="Times New Roman" w:eastAsia="Times New Roman" w:hAnsi="Times New Roman" w:cs="Times New Roman"/>
          <w:color w:val="FF0000"/>
          <w:sz w:val="20"/>
          <w:szCs w:val="20"/>
          <w:lang w:val="en-US"/>
        </w:rPr>
        <w:t xml:space="preserve"> data </w:t>
      </w:r>
      <w:proofErr w:type="spellStart"/>
      <w:r w:rsidRPr="00CE5302">
        <w:rPr>
          <w:rFonts w:ascii="Times New Roman" w:eastAsia="Times New Roman" w:hAnsi="Times New Roman" w:cs="Times New Roman"/>
          <w:color w:val="FF0000"/>
          <w:sz w:val="20"/>
          <w:szCs w:val="20"/>
          <w:lang w:val="en-US"/>
        </w:rPr>
        <w:t>nezbytná</w:t>
      </w:r>
      <w:proofErr w:type="spellEnd"/>
      <w:r w:rsidRPr="00CE5302">
        <w:rPr>
          <w:rFonts w:ascii="Times New Roman" w:eastAsia="Times New Roman" w:hAnsi="Times New Roman" w:cs="Times New Roman"/>
          <w:color w:val="FF0000"/>
          <w:sz w:val="20"/>
          <w:szCs w:val="20"/>
          <w:lang w:val="en-US"/>
        </w:rPr>
        <w:t xml:space="preserve"> pro </w:t>
      </w:r>
      <w:proofErr w:type="spellStart"/>
      <w:r w:rsidRPr="00CE5302">
        <w:rPr>
          <w:rFonts w:ascii="Times New Roman" w:eastAsia="Times New Roman" w:hAnsi="Times New Roman" w:cs="Times New Roman"/>
          <w:color w:val="FF0000"/>
          <w:sz w:val="20"/>
          <w:szCs w:val="20"/>
          <w:lang w:val="en-US"/>
        </w:rPr>
        <w:t>zapojení</w:t>
      </w:r>
      <w:proofErr w:type="spellEnd"/>
      <w:r w:rsidRPr="00CE5302">
        <w:rPr>
          <w:rFonts w:ascii="Times New Roman" w:eastAsia="Times New Roman" w:hAnsi="Times New Roman" w:cs="Times New Roman"/>
          <w:color w:val="FF0000"/>
          <w:sz w:val="20"/>
          <w:szCs w:val="20"/>
          <w:lang w:val="en-US"/>
        </w:rPr>
        <w:t xml:space="preserve"> </w:t>
      </w:r>
      <w:proofErr w:type="spellStart"/>
      <w:r w:rsidRPr="00CE5302">
        <w:rPr>
          <w:rFonts w:ascii="Times New Roman" w:eastAsia="Times New Roman" w:hAnsi="Times New Roman" w:cs="Times New Roman"/>
          <w:color w:val="FF0000"/>
          <w:sz w:val="20"/>
          <w:szCs w:val="20"/>
          <w:lang w:val="en-US"/>
        </w:rPr>
        <w:t>těchto</w:t>
      </w:r>
      <w:proofErr w:type="spellEnd"/>
      <w:r w:rsidRPr="00CE5302">
        <w:rPr>
          <w:rFonts w:ascii="Times New Roman" w:eastAsia="Times New Roman" w:hAnsi="Times New Roman" w:cs="Times New Roman"/>
          <w:color w:val="FF0000"/>
          <w:sz w:val="20"/>
          <w:szCs w:val="20"/>
          <w:lang w:val="en-US"/>
        </w:rPr>
        <w:t xml:space="preserve"> </w:t>
      </w:r>
      <w:proofErr w:type="spellStart"/>
      <w:r w:rsidRPr="00CE5302">
        <w:rPr>
          <w:rFonts w:ascii="Times New Roman" w:eastAsia="Times New Roman" w:hAnsi="Times New Roman" w:cs="Times New Roman"/>
          <w:color w:val="FF0000"/>
          <w:sz w:val="20"/>
          <w:szCs w:val="20"/>
          <w:lang w:val="en-US"/>
        </w:rPr>
        <w:t>nádob</w:t>
      </w:r>
      <w:proofErr w:type="spellEnd"/>
      <w:r w:rsidRPr="00CE5302">
        <w:rPr>
          <w:rFonts w:ascii="Times New Roman" w:eastAsia="Times New Roman" w:hAnsi="Times New Roman" w:cs="Times New Roman"/>
          <w:color w:val="FF0000"/>
          <w:sz w:val="20"/>
          <w:szCs w:val="20"/>
          <w:lang w:val="en-US"/>
        </w:rPr>
        <w:t xml:space="preserve"> do </w:t>
      </w:r>
      <w:proofErr w:type="spellStart"/>
      <w:r w:rsidRPr="00CE5302">
        <w:rPr>
          <w:rFonts w:ascii="Times New Roman" w:eastAsia="Times New Roman" w:hAnsi="Times New Roman" w:cs="Times New Roman"/>
          <w:color w:val="FF0000"/>
          <w:sz w:val="20"/>
          <w:szCs w:val="20"/>
          <w:lang w:val="en-US"/>
        </w:rPr>
        <w:t>systému</w:t>
      </w:r>
      <w:proofErr w:type="spellEnd"/>
      <w:r w:rsidRPr="00CE5302">
        <w:rPr>
          <w:rFonts w:ascii="Times New Roman" w:eastAsia="Times New Roman" w:hAnsi="Times New Roman" w:cs="Times New Roman"/>
          <w:color w:val="FF0000"/>
          <w:sz w:val="20"/>
          <w:szCs w:val="20"/>
          <w:lang w:val="en-US"/>
        </w:rPr>
        <w:t xml:space="preserve"> </w:t>
      </w:r>
      <w:proofErr w:type="spellStart"/>
      <w:r w:rsidRPr="00CE5302">
        <w:rPr>
          <w:rFonts w:ascii="Times New Roman" w:eastAsia="Times New Roman" w:hAnsi="Times New Roman" w:cs="Times New Roman"/>
          <w:color w:val="FF0000"/>
          <w:sz w:val="20"/>
          <w:szCs w:val="20"/>
          <w:lang w:val="en-US"/>
        </w:rPr>
        <w:t>nádobového</w:t>
      </w:r>
      <w:proofErr w:type="spellEnd"/>
      <w:r w:rsidRPr="00CE5302">
        <w:rPr>
          <w:rFonts w:ascii="Times New Roman" w:eastAsia="Times New Roman" w:hAnsi="Times New Roman" w:cs="Times New Roman"/>
          <w:color w:val="FF0000"/>
          <w:sz w:val="20"/>
          <w:szCs w:val="20"/>
          <w:lang w:val="en-US"/>
        </w:rPr>
        <w:t xml:space="preserve"> </w:t>
      </w:r>
      <w:proofErr w:type="spellStart"/>
      <w:r w:rsidRPr="00CE5302">
        <w:rPr>
          <w:rFonts w:ascii="Times New Roman" w:eastAsia="Times New Roman" w:hAnsi="Times New Roman" w:cs="Times New Roman"/>
          <w:color w:val="FF0000"/>
          <w:sz w:val="20"/>
          <w:szCs w:val="20"/>
          <w:lang w:val="en-US"/>
        </w:rPr>
        <w:t>vážení</w:t>
      </w:r>
      <w:proofErr w:type="spellEnd"/>
      <w:r w:rsidRPr="00CE5302">
        <w:rPr>
          <w:rFonts w:ascii="Times New Roman" w:eastAsia="Times New Roman" w:hAnsi="Times New Roman" w:cs="Times New Roman"/>
          <w:color w:val="FF0000"/>
          <w:sz w:val="20"/>
          <w:szCs w:val="20"/>
          <w:lang w:val="en-US"/>
        </w:rPr>
        <w:t xml:space="preserve"> (</w:t>
      </w:r>
      <w:proofErr w:type="spellStart"/>
      <w:r w:rsidRPr="00CE5302">
        <w:rPr>
          <w:rFonts w:ascii="Times New Roman" w:eastAsia="Times New Roman" w:hAnsi="Times New Roman" w:cs="Times New Roman"/>
          <w:color w:val="FF0000"/>
          <w:sz w:val="20"/>
          <w:szCs w:val="20"/>
          <w:lang w:val="en-US"/>
        </w:rPr>
        <w:t>zejména</w:t>
      </w:r>
      <w:proofErr w:type="spellEnd"/>
      <w:r w:rsidRPr="00CE5302">
        <w:rPr>
          <w:rFonts w:ascii="Times New Roman" w:eastAsia="Times New Roman" w:hAnsi="Times New Roman" w:cs="Times New Roman"/>
          <w:color w:val="FF0000"/>
          <w:sz w:val="20"/>
          <w:szCs w:val="20"/>
          <w:lang w:val="en-US"/>
        </w:rPr>
        <w:t xml:space="preserve"> </w:t>
      </w:r>
      <w:proofErr w:type="spellStart"/>
      <w:r w:rsidRPr="00CE5302">
        <w:rPr>
          <w:rFonts w:ascii="Times New Roman" w:eastAsia="Times New Roman" w:hAnsi="Times New Roman" w:cs="Times New Roman"/>
          <w:color w:val="FF0000"/>
          <w:sz w:val="20"/>
          <w:szCs w:val="20"/>
          <w:lang w:val="en-US"/>
        </w:rPr>
        <w:t>veškerá</w:t>
      </w:r>
      <w:proofErr w:type="spellEnd"/>
      <w:r w:rsidRPr="00CE5302">
        <w:rPr>
          <w:rFonts w:ascii="Times New Roman" w:eastAsia="Times New Roman" w:hAnsi="Times New Roman" w:cs="Times New Roman"/>
          <w:color w:val="FF0000"/>
          <w:sz w:val="20"/>
          <w:szCs w:val="20"/>
          <w:lang w:val="en-US"/>
        </w:rPr>
        <w:t xml:space="preserve"> data </w:t>
      </w:r>
      <w:proofErr w:type="spellStart"/>
      <w:r w:rsidRPr="00CE5302">
        <w:rPr>
          <w:rFonts w:ascii="Times New Roman" w:eastAsia="Times New Roman" w:hAnsi="Times New Roman" w:cs="Times New Roman"/>
          <w:color w:val="FF0000"/>
          <w:sz w:val="20"/>
          <w:szCs w:val="20"/>
          <w:lang w:val="en-US"/>
        </w:rPr>
        <w:t>uvedená</w:t>
      </w:r>
      <w:proofErr w:type="spellEnd"/>
      <w:r w:rsidRPr="00CE5302">
        <w:rPr>
          <w:rFonts w:ascii="Times New Roman" w:eastAsia="Times New Roman" w:hAnsi="Times New Roman" w:cs="Times New Roman"/>
          <w:color w:val="FF0000"/>
          <w:sz w:val="20"/>
          <w:szCs w:val="20"/>
          <w:lang w:val="en-US"/>
        </w:rPr>
        <w:t xml:space="preserve"> v </w:t>
      </w:r>
      <w:proofErr w:type="spellStart"/>
      <w:r w:rsidRPr="00CE5302">
        <w:rPr>
          <w:rFonts w:ascii="Times New Roman" w:eastAsia="Times New Roman" w:hAnsi="Times New Roman" w:cs="Times New Roman"/>
          <w:color w:val="FF0000"/>
          <w:sz w:val="20"/>
          <w:szCs w:val="20"/>
          <w:lang w:val="en-US"/>
        </w:rPr>
        <w:t>ust</w:t>
      </w:r>
      <w:proofErr w:type="spellEnd"/>
      <w:r w:rsidRPr="00CE5302">
        <w:rPr>
          <w:rFonts w:ascii="Times New Roman" w:eastAsia="Times New Roman" w:hAnsi="Times New Roman" w:cs="Times New Roman"/>
          <w:color w:val="FF0000"/>
          <w:sz w:val="20"/>
          <w:szCs w:val="20"/>
          <w:lang w:val="en-US"/>
        </w:rPr>
        <w:t xml:space="preserve">. </w:t>
      </w:r>
      <w:proofErr w:type="spellStart"/>
      <w:r w:rsidRPr="00CE5302">
        <w:rPr>
          <w:rFonts w:ascii="Times New Roman" w:eastAsia="Times New Roman" w:hAnsi="Times New Roman" w:cs="Times New Roman"/>
          <w:color w:val="FF0000"/>
          <w:sz w:val="20"/>
          <w:szCs w:val="20"/>
          <w:lang w:val="en-US"/>
        </w:rPr>
        <w:t>bodu</w:t>
      </w:r>
      <w:proofErr w:type="spellEnd"/>
      <w:r w:rsidRPr="00CE5302">
        <w:rPr>
          <w:rFonts w:ascii="Times New Roman" w:eastAsia="Times New Roman" w:hAnsi="Times New Roman" w:cs="Times New Roman"/>
          <w:color w:val="FF0000"/>
          <w:sz w:val="20"/>
          <w:szCs w:val="20"/>
          <w:lang w:val="en-US"/>
        </w:rPr>
        <w:t xml:space="preserve"> 7.9 (ii) </w:t>
      </w:r>
      <w:proofErr w:type="spellStart"/>
      <w:r w:rsidR="00CE5302" w:rsidRPr="00CE5302">
        <w:rPr>
          <w:rFonts w:ascii="Times New Roman" w:eastAsia="Times New Roman" w:hAnsi="Times New Roman" w:cs="Times New Roman"/>
          <w:color w:val="FF0000"/>
          <w:sz w:val="20"/>
          <w:szCs w:val="20"/>
          <w:lang w:val="en-US"/>
        </w:rPr>
        <w:t>této</w:t>
      </w:r>
      <w:proofErr w:type="spellEnd"/>
      <w:r w:rsidRPr="00CE5302">
        <w:rPr>
          <w:rFonts w:ascii="Times New Roman" w:eastAsia="Times New Roman" w:hAnsi="Times New Roman" w:cs="Times New Roman"/>
          <w:color w:val="FF0000"/>
          <w:sz w:val="20"/>
          <w:szCs w:val="20"/>
          <w:lang w:val="en-US"/>
        </w:rPr>
        <w:t xml:space="preserve"> </w:t>
      </w:r>
      <w:proofErr w:type="spellStart"/>
      <w:r w:rsidRPr="00CE5302">
        <w:rPr>
          <w:rFonts w:ascii="Times New Roman" w:eastAsia="Times New Roman" w:hAnsi="Times New Roman" w:cs="Times New Roman"/>
          <w:color w:val="FF0000"/>
          <w:sz w:val="20"/>
          <w:szCs w:val="20"/>
          <w:lang w:val="en-US"/>
        </w:rPr>
        <w:t>smlouvy</w:t>
      </w:r>
      <w:proofErr w:type="spellEnd"/>
      <w:r w:rsidRPr="00CE5302">
        <w:rPr>
          <w:rFonts w:ascii="Times New Roman" w:eastAsia="Times New Roman" w:hAnsi="Times New Roman" w:cs="Times New Roman"/>
          <w:color w:val="FF0000"/>
          <w:sz w:val="20"/>
          <w:szCs w:val="20"/>
          <w:lang w:val="en-US"/>
        </w:rPr>
        <w:t xml:space="preserve">), </w:t>
      </w:r>
      <w:proofErr w:type="spellStart"/>
      <w:r w:rsidRPr="00CE5302">
        <w:rPr>
          <w:rFonts w:ascii="Times New Roman" w:eastAsia="Times New Roman" w:hAnsi="Times New Roman" w:cs="Times New Roman"/>
          <w:color w:val="FF0000"/>
          <w:sz w:val="20"/>
          <w:szCs w:val="20"/>
          <w:lang w:val="en-US"/>
        </w:rPr>
        <w:t>přičemž</w:t>
      </w:r>
      <w:proofErr w:type="spellEnd"/>
      <w:r w:rsidRPr="00CE5302">
        <w:rPr>
          <w:rFonts w:ascii="Times New Roman" w:eastAsia="Times New Roman" w:hAnsi="Times New Roman" w:cs="Times New Roman"/>
          <w:color w:val="FF0000"/>
          <w:sz w:val="20"/>
          <w:szCs w:val="20"/>
          <w:lang w:val="en-US"/>
        </w:rPr>
        <w:t xml:space="preserve"> </w:t>
      </w:r>
      <w:proofErr w:type="spellStart"/>
      <w:r w:rsidRPr="00CE5302">
        <w:rPr>
          <w:rFonts w:ascii="Times New Roman" w:eastAsia="Times New Roman" w:hAnsi="Times New Roman" w:cs="Times New Roman"/>
          <w:color w:val="FF0000"/>
          <w:sz w:val="20"/>
          <w:szCs w:val="20"/>
          <w:lang w:val="en-US"/>
        </w:rPr>
        <w:t>tuto</w:t>
      </w:r>
      <w:proofErr w:type="spellEnd"/>
      <w:r w:rsidRPr="00CE5302">
        <w:rPr>
          <w:rFonts w:ascii="Times New Roman" w:eastAsia="Times New Roman" w:hAnsi="Times New Roman" w:cs="Times New Roman"/>
          <w:color w:val="FF0000"/>
          <w:sz w:val="20"/>
          <w:szCs w:val="20"/>
          <w:lang w:val="en-US"/>
        </w:rPr>
        <w:t xml:space="preserve"> </w:t>
      </w:r>
      <w:proofErr w:type="spellStart"/>
      <w:r w:rsidRPr="00CE5302">
        <w:rPr>
          <w:rFonts w:ascii="Times New Roman" w:eastAsia="Times New Roman" w:hAnsi="Times New Roman" w:cs="Times New Roman"/>
          <w:color w:val="FF0000"/>
          <w:sz w:val="20"/>
          <w:szCs w:val="20"/>
          <w:lang w:val="en-US"/>
        </w:rPr>
        <w:t>žádost</w:t>
      </w:r>
      <w:proofErr w:type="spellEnd"/>
      <w:r w:rsidRPr="00CE5302">
        <w:rPr>
          <w:rFonts w:ascii="Times New Roman" w:eastAsia="Times New Roman" w:hAnsi="Times New Roman" w:cs="Times New Roman"/>
          <w:color w:val="FF0000"/>
          <w:sz w:val="20"/>
          <w:szCs w:val="20"/>
          <w:lang w:val="en-US"/>
        </w:rPr>
        <w:t xml:space="preserve"> je </w:t>
      </w:r>
      <w:proofErr w:type="spellStart"/>
      <w:r w:rsidR="00CE5302" w:rsidRPr="00CE5302">
        <w:rPr>
          <w:rFonts w:ascii="Times New Roman" w:eastAsia="Times New Roman" w:hAnsi="Times New Roman" w:cs="Times New Roman"/>
          <w:color w:val="FF0000"/>
          <w:sz w:val="20"/>
          <w:szCs w:val="20"/>
          <w:lang w:val="en-US"/>
        </w:rPr>
        <w:t>objednatel</w:t>
      </w:r>
      <w:proofErr w:type="spellEnd"/>
      <w:r w:rsidRPr="00CE5302">
        <w:rPr>
          <w:rFonts w:ascii="Times New Roman" w:eastAsia="Times New Roman" w:hAnsi="Times New Roman" w:cs="Times New Roman"/>
          <w:color w:val="FF0000"/>
          <w:sz w:val="20"/>
          <w:szCs w:val="20"/>
          <w:lang w:val="en-US"/>
        </w:rPr>
        <w:t xml:space="preserve"> </w:t>
      </w:r>
      <w:proofErr w:type="spellStart"/>
      <w:r w:rsidRPr="00CE5302">
        <w:rPr>
          <w:rFonts w:ascii="Times New Roman" w:eastAsia="Times New Roman" w:hAnsi="Times New Roman" w:cs="Times New Roman"/>
          <w:color w:val="FF0000"/>
          <w:sz w:val="20"/>
          <w:szCs w:val="20"/>
          <w:lang w:val="en-US"/>
        </w:rPr>
        <w:t>povinen</w:t>
      </w:r>
      <w:proofErr w:type="spellEnd"/>
      <w:r w:rsidRPr="00CE5302">
        <w:rPr>
          <w:rFonts w:ascii="Times New Roman" w:eastAsia="Times New Roman" w:hAnsi="Times New Roman" w:cs="Times New Roman"/>
          <w:color w:val="FF0000"/>
          <w:sz w:val="20"/>
          <w:szCs w:val="20"/>
          <w:lang w:val="en-US"/>
        </w:rPr>
        <w:t xml:space="preserve"> </w:t>
      </w:r>
      <w:proofErr w:type="spellStart"/>
      <w:r w:rsidRPr="00CE5302">
        <w:rPr>
          <w:rFonts w:ascii="Times New Roman" w:eastAsia="Times New Roman" w:hAnsi="Times New Roman" w:cs="Times New Roman"/>
          <w:color w:val="FF0000"/>
          <w:sz w:val="20"/>
          <w:szCs w:val="20"/>
          <w:lang w:val="en-US"/>
        </w:rPr>
        <w:t>učinit</w:t>
      </w:r>
      <w:proofErr w:type="spellEnd"/>
      <w:r w:rsidRPr="00CE5302">
        <w:rPr>
          <w:rFonts w:ascii="Times New Roman" w:eastAsia="Times New Roman" w:hAnsi="Times New Roman" w:cs="Times New Roman"/>
          <w:color w:val="FF0000"/>
          <w:sz w:val="20"/>
          <w:szCs w:val="20"/>
          <w:lang w:val="en-US"/>
        </w:rPr>
        <w:t xml:space="preserve"> </w:t>
      </w:r>
      <w:proofErr w:type="spellStart"/>
      <w:r w:rsidRPr="00CE5302">
        <w:rPr>
          <w:rFonts w:ascii="Times New Roman" w:eastAsia="Times New Roman" w:hAnsi="Times New Roman" w:cs="Times New Roman"/>
          <w:color w:val="FF0000"/>
          <w:sz w:val="20"/>
          <w:szCs w:val="20"/>
          <w:lang w:val="en-US"/>
        </w:rPr>
        <w:t>nejpozději</w:t>
      </w:r>
      <w:proofErr w:type="spellEnd"/>
      <w:r w:rsidRPr="00CE5302">
        <w:rPr>
          <w:rFonts w:ascii="Times New Roman" w:eastAsia="Times New Roman" w:hAnsi="Times New Roman" w:cs="Times New Roman"/>
          <w:color w:val="FF0000"/>
          <w:sz w:val="20"/>
          <w:szCs w:val="20"/>
          <w:lang w:val="en-US"/>
        </w:rPr>
        <w:t xml:space="preserve"> do </w:t>
      </w:r>
      <w:proofErr w:type="spellStart"/>
      <w:r w:rsidRPr="00CE5302">
        <w:rPr>
          <w:rFonts w:ascii="Times New Roman" w:eastAsia="Times New Roman" w:hAnsi="Times New Roman" w:cs="Times New Roman"/>
          <w:color w:val="FF0000"/>
          <w:sz w:val="20"/>
          <w:szCs w:val="20"/>
          <w:lang w:val="en-US"/>
        </w:rPr>
        <w:t>konce</w:t>
      </w:r>
      <w:proofErr w:type="spellEnd"/>
      <w:r w:rsidRPr="00CE5302">
        <w:rPr>
          <w:rFonts w:ascii="Times New Roman" w:eastAsia="Times New Roman" w:hAnsi="Times New Roman" w:cs="Times New Roman"/>
          <w:color w:val="FF0000"/>
          <w:sz w:val="20"/>
          <w:szCs w:val="20"/>
          <w:lang w:val="en-US"/>
        </w:rPr>
        <w:t xml:space="preserve"> </w:t>
      </w:r>
      <w:proofErr w:type="spellStart"/>
      <w:r w:rsidRPr="00CE5302">
        <w:rPr>
          <w:rFonts w:ascii="Times New Roman" w:eastAsia="Times New Roman" w:hAnsi="Times New Roman" w:cs="Times New Roman"/>
          <w:color w:val="FF0000"/>
          <w:sz w:val="20"/>
          <w:szCs w:val="20"/>
          <w:lang w:val="en-US"/>
        </w:rPr>
        <w:t>května</w:t>
      </w:r>
      <w:proofErr w:type="spellEnd"/>
      <w:r w:rsidRPr="00CE5302">
        <w:rPr>
          <w:rFonts w:ascii="Times New Roman" w:eastAsia="Times New Roman" w:hAnsi="Times New Roman" w:cs="Times New Roman"/>
          <w:color w:val="FF0000"/>
          <w:sz w:val="20"/>
          <w:szCs w:val="20"/>
          <w:lang w:val="en-US"/>
        </w:rPr>
        <w:t xml:space="preserve"> 2021;</w:t>
      </w:r>
    </w:p>
    <w:p w:rsidR="002D2CE0" w:rsidRPr="002D2CE0" w:rsidRDefault="009502D8" w:rsidP="002D2CE0">
      <w:pPr>
        <w:pStyle w:val="ListParagraph"/>
        <w:spacing w:before="278" w:after="0"/>
        <w:ind w:left="1440" w:right="-734"/>
        <w:rPr>
          <w:rFonts w:ascii="Times New Roman" w:eastAsia="Times New Roman" w:hAnsi="Times New Roman" w:cs="Times New Roman"/>
          <w:lang w:val="en-US"/>
        </w:rPr>
      </w:pPr>
      <w:r w:rsidRPr="002D2CE0">
        <w:rPr>
          <w:rFonts w:ascii="Times New Roman" w:eastAsia="Times New Roman" w:hAnsi="Times New Roman" w:cs="Times New Roman"/>
          <w:color w:val="000000"/>
          <w:sz w:val="22"/>
          <w:szCs w:val="22"/>
          <w:lang w:val="en-US"/>
        </w:rPr>
        <w:t> </w:t>
      </w:r>
    </w:p>
    <w:p w:rsidR="00BB76C8" w:rsidRPr="00CE5302" w:rsidRDefault="009502D8" w:rsidP="002D2CE0">
      <w:pPr>
        <w:pStyle w:val="ListParagraph"/>
        <w:numPr>
          <w:ilvl w:val="0"/>
          <w:numId w:val="13"/>
        </w:numPr>
        <w:spacing w:before="278" w:after="0"/>
        <w:ind w:right="-734"/>
        <w:rPr>
          <w:rFonts w:ascii="Times New Roman" w:eastAsia="Times New Roman" w:hAnsi="Times New Roman" w:cs="Times New Roman"/>
          <w:color w:val="FF0000"/>
          <w:sz w:val="20"/>
          <w:szCs w:val="20"/>
          <w:lang w:val="en-US"/>
        </w:rPr>
      </w:pPr>
      <w:r w:rsidRPr="00CE5302">
        <w:rPr>
          <w:rFonts w:ascii="Times New Roman" w:eastAsia="Times New Roman" w:hAnsi="Times New Roman" w:cs="Times New Roman"/>
          <w:color w:val="FF0000"/>
          <w:sz w:val="20"/>
          <w:szCs w:val="20"/>
          <w:lang w:val="en-US"/>
        </w:rPr>
        <w:t xml:space="preserve">v </w:t>
      </w:r>
      <w:proofErr w:type="spellStart"/>
      <w:r w:rsidRPr="00CE5302">
        <w:rPr>
          <w:rFonts w:ascii="Times New Roman" w:eastAsia="Times New Roman" w:hAnsi="Times New Roman" w:cs="Times New Roman"/>
          <w:color w:val="FF0000"/>
          <w:sz w:val="20"/>
          <w:szCs w:val="20"/>
          <w:lang w:val="en-US"/>
        </w:rPr>
        <w:t>případě</w:t>
      </w:r>
      <w:proofErr w:type="spellEnd"/>
      <w:r w:rsidRPr="00CE5302">
        <w:rPr>
          <w:rFonts w:ascii="Times New Roman" w:eastAsia="Times New Roman" w:hAnsi="Times New Roman" w:cs="Times New Roman"/>
          <w:color w:val="FF0000"/>
          <w:sz w:val="20"/>
          <w:szCs w:val="20"/>
          <w:lang w:val="en-US"/>
        </w:rPr>
        <w:t xml:space="preserve">, </w:t>
      </w:r>
      <w:proofErr w:type="spellStart"/>
      <w:r w:rsidRPr="00CE5302">
        <w:rPr>
          <w:rFonts w:ascii="Times New Roman" w:eastAsia="Times New Roman" w:hAnsi="Times New Roman" w:cs="Times New Roman"/>
          <w:color w:val="FF0000"/>
          <w:sz w:val="20"/>
          <w:szCs w:val="20"/>
          <w:lang w:val="en-US"/>
        </w:rPr>
        <w:t>že</w:t>
      </w:r>
      <w:proofErr w:type="spellEnd"/>
      <w:r w:rsidRPr="00CE5302">
        <w:rPr>
          <w:rFonts w:ascii="Times New Roman" w:eastAsia="Times New Roman" w:hAnsi="Times New Roman" w:cs="Times New Roman"/>
          <w:color w:val="FF0000"/>
          <w:sz w:val="20"/>
          <w:szCs w:val="20"/>
          <w:lang w:val="en-US"/>
        </w:rPr>
        <w:t xml:space="preserve"> </w:t>
      </w:r>
      <w:proofErr w:type="spellStart"/>
      <w:r w:rsidR="00CE5302" w:rsidRPr="00CE5302">
        <w:rPr>
          <w:rFonts w:ascii="Times New Roman" w:eastAsia="Times New Roman" w:hAnsi="Times New Roman" w:cs="Times New Roman"/>
          <w:color w:val="FF0000"/>
          <w:sz w:val="20"/>
          <w:szCs w:val="20"/>
          <w:lang w:val="en-US"/>
        </w:rPr>
        <w:t>objednateli</w:t>
      </w:r>
      <w:proofErr w:type="spellEnd"/>
      <w:r w:rsidRPr="00CE5302">
        <w:rPr>
          <w:rFonts w:ascii="Times New Roman" w:eastAsia="Times New Roman" w:hAnsi="Times New Roman" w:cs="Times New Roman"/>
          <w:color w:val="FF0000"/>
          <w:sz w:val="20"/>
          <w:szCs w:val="20"/>
          <w:lang w:val="en-US"/>
        </w:rPr>
        <w:t xml:space="preserve"> </w:t>
      </w:r>
      <w:proofErr w:type="spellStart"/>
      <w:r w:rsidRPr="00CE5302">
        <w:rPr>
          <w:rFonts w:ascii="Times New Roman" w:eastAsia="Times New Roman" w:hAnsi="Times New Roman" w:cs="Times New Roman"/>
          <w:color w:val="FF0000"/>
          <w:sz w:val="20"/>
          <w:szCs w:val="20"/>
          <w:lang w:val="en-US"/>
        </w:rPr>
        <w:t>dotace</w:t>
      </w:r>
      <w:proofErr w:type="spellEnd"/>
      <w:r w:rsidRPr="00CE5302">
        <w:rPr>
          <w:rFonts w:ascii="Times New Roman" w:eastAsia="Times New Roman" w:hAnsi="Times New Roman" w:cs="Times New Roman"/>
          <w:color w:val="FF0000"/>
          <w:sz w:val="20"/>
          <w:szCs w:val="20"/>
          <w:lang w:val="en-US"/>
        </w:rPr>
        <w:t xml:space="preserve"> </w:t>
      </w:r>
      <w:proofErr w:type="spellStart"/>
      <w:r w:rsidRPr="00CE5302">
        <w:rPr>
          <w:rFonts w:ascii="Times New Roman" w:eastAsia="Times New Roman" w:hAnsi="Times New Roman" w:cs="Times New Roman"/>
          <w:color w:val="FF0000"/>
          <w:sz w:val="20"/>
          <w:szCs w:val="20"/>
          <w:lang w:val="en-US"/>
        </w:rPr>
        <w:t>nebude</w:t>
      </w:r>
      <w:proofErr w:type="spellEnd"/>
      <w:r w:rsidRPr="00CE5302">
        <w:rPr>
          <w:rFonts w:ascii="Times New Roman" w:eastAsia="Times New Roman" w:hAnsi="Times New Roman" w:cs="Times New Roman"/>
          <w:color w:val="FF0000"/>
          <w:sz w:val="20"/>
          <w:szCs w:val="20"/>
          <w:lang w:val="en-US"/>
        </w:rPr>
        <w:t xml:space="preserve"> </w:t>
      </w:r>
      <w:proofErr w:type="spellStart"/>
      <w:r w:rsidRPr="00CE5302">
        <w:rPr>
          <w:rFonts w:ascii="Times New Roman" w:eastAsia="Times New Roman" w:hAnsi="Times New Roman" w:cs="Times New Roman"/>
          <w:color w:val="FF0000"/>
          <w:sz w:val="20"/>
          <w:szCs w:val="20"/>
          <w:lang w:val="en-US"/>
        </w:rPr>
        <w:t>přidělena</w:t>
      </w:r>
      <w:proofErr w:type="spellEnd"/>
      <w:r w:rsidRPr="00CE5302">
        <w:rPr>
          <w:rFonts w:ascii="Times New Roman" w:eastAsia="Times New Roman" w:hAnsi="Times New Roman" w:cs="Times New Roman"/>
          <w:color w:val="FF0000"/>
          <w:sz w:val="20"/>
          <w:szCs w:val="20"/>
          <w:lang w:val="en-US"/>
        </w:rPr>
        <w:t xml:space="preserve">, </w:t>
      </w:r>
      <w:proofErr w:type="spellStart"/>
      <w:r w:rsidRPr="00CE5302">
        <w:rPr>
          <w:rFonts w:ascii="Times New Roman" w:eastAsia="Times New Roman" w:hAnsi="Times New Roman" w:cs="Times New Roman"/>
          <w:color w:val="FF0000"/>
          <w:sz w:val="20"/>
          <w:szCs w:val="20"/>
          <w:lang w:val="en-US"/>
        </w:rPr>
        <w:t>bude</w:t>
      </w:r>
      <w:proofErr w:type="spellEnd"/>
      <w:r w:rsidRPr="00CE5302">
        <w:rPr>
          <w:rFonts w:ascii="Times New Roman" w:eastAsia="Times New Roman" w:hAnsi="Times New Roman" w:cs="Times New Roman"/>
          <w:color w:val="FF0000"/>
          <w:sz w:val="20"/>
          <w:szCs w:val="20"/>
          <w:lang w:val="en-US"/>
        </w:rPr>
        <w:t xml:space="preserve"> </w:t>
      </w:r>
      <w:proofErr w:type="spellStart"/>
      <w:r w:rsidR="00486B27">
        <w:rPr>
          <w:rFonts w:ascii="Times New Roman" w:eastAsia="Times New Roman" w:hAnsi="Times New Roman" w:cs="Times New Roman"/>
          <w:color w:val="FF0000"/>
          <w:sz w:val="20"/>
          <w:szCs w:val="20"/>
          <w:lang w:val="en-US"/>
        </w:rPr>
        <w:t>objednatel</w:t>
      </w:r>
      <w:proofErr w:type="spellEnd"/>
      <w:r w:rsidRPr="00CE5302">
        <w:rPr>
          <w:rFonts w:ascii="Times New Roman" w:eastAsia="Times New Roman" w:hAnsi="Times New Roman" w:cs="Times New Roman"/>
          <w:color w:val="FF0000"/>
          <w:sz w:val="20"/>
          <w:szCs w:val="20"/>
          <w:lang w:val="en-US"/>
        </w:rPr>
        <w:t xml:space="preserve"> po </w:t>
      </w:r>
      <w:proofErr w:type="spellStart"/>
      <w:r w:rsidRPr="00CE5302">
        <w:rPr>
          <w:rFonts w:ascii="Times New Roman" w:eastAsia="Times New Roman" w:hAnsi="Times New Roman" w:cs="Times New Roman"/>
          <w:color w:val="FF0000"/>
          <w:sz w:val="20"/>
          <w:szCs w:val="20"/>
          <w:lang w:val="en-US"/>
        </w:rPr>
        <w:t>dodavateli</w:t>
      </w:r>
      <w:proofErr w:type="spellEnd"/>
      <w:r w:rsidRPr="00CE5302">
        <w:rPr>
          <w:rFonts w:ascii="Times New Roman" w:eastAsia="Times New Roman" w:hAnsi="Times New Roman" w:cs="Times New Roman"/>
          <w:color w:val="FF0000"/>
          <w:sz w:val="20"/>
          <w:szCs w:val="20"/>
          <w:lang w:val="en-US"/>
        </w:rPr>
        <w:t xml:space="preserve"> </w:t>
      </w:r>
      <w:proofErr w:type="spellStart"/>
      <w:r w:rsidRPr="00CE5302">
        <w:rPr>
          <w:rFonts w:ascii="Times New Roman" w:eastAsia="Times New Roman" w:hAnsi="Times New Roman" w:cs="Times New Roman"/>
          <w:color w:val="FF0000"/>
          <w:sz w:val="20"/>
          <w:szCs w:val="20"/>
          <w:lang w:val="en-US"/>
        </w:rPr>
        <w:t>požadovat</w:t>
      </w:r>
      <w:proofErr w:type="spellEnd"/>
      <w:r w:rsidRPr="00CE5302">
        <w:rPr>
          <w:rFonts w:ascii="Times New Roman" w:eastAsia="Times New Roman" w:hAnsi="Times New Roman" w:cs="Times New Roman"/>
          <w:color w:val="FF0000"/>
          <w:sz w:val="20"/>
          <w:szCs w:val="20"/>
          <w:lang w:val="en-US"/>
        </w:rPr>
        <w:t xml:space="preserve"> </w:t>
      </w:r>
      <w:proofErr w:type="spellStart"/>
      <w:r w:rsidRPr="00CE5302">
        <w:rPr>
          <w:rFonts w:ascii="Times New Roman" w:eastAsia="Times New Roman" w:hAnsi="Times New Roman" w:cs="Times New Roman"/>
          <w:color w:val="FF0000"/>
          <w:sz w:val="20"/>
          <w:szCs w:val="20"/>
          <w:lang w:val="en-US"/>
        </w:rPr>
        <w:t>kromě</w:t>
      </w:r>
      <w:proofErr w:type="spellEnd"/>
      <w:r w:rsidRPr="00CE5302">
        <w:rPr>
          <w:rFonts w:ascii="Times New Roman" w:eastAsia="Times New Roman" w:hAnsi="Times New Roman" w:cs="Times New Roman"/>
          <w:color w:val="FF0000"/>
          <w:sz w:val="20"/>
          <w:szCs w:val="20"/>
          <w:lang w:val="en-US"/>
        </w:rPr>
        <w:t xml:space="preserve"> </w:t>
      </w:r>
      <w:proofErr w:type="spellStart"/>
      <w:r w:rsidRPr="00CE5302">
        <w:rPr>
          <w:rFonts w:ascii="Times New Roman" w:eastAsia="Times New Roman" w:hAnsi="Times New Roman" w:cs="Times New Roman"/>
          <w:color w:val="FF0000"/>
          <w:sz w:val="20"/>
          <w:szCs w:val="20"/>
          <w:lang w:val="en-US"/>
        </w:rPr>
        <w:t>sběru</w:t>
      </w:r>
      <w:proofErr w:type="spellEnd"/>
      <w:r w:rsidRPr="00CE5302">
        <w:rPr>
          <w:rFonts w:ascii="Times New Roman" w:eastAsia="Times New Roman" w:hAnsi="Times New Roman" w:cs="Times New Roman"/>
          <w:color w:val="FF0000"/>
          <w:sz w:val="20"/>
          <w:szCs w:val="20"/>
          <w:lang w:val="en-US"/>
        </w:rPr>
        <w:t xml:space="preserve">, </w:t>
      </w:r>
      <w:proofErr w:type="spellStart"/>
      <w:r w:rsidRPr="00CE5302">
        <w:rPr>
          <w:rFonts w:ascii="Times New Roman" w:eastAsia="Times New Roman" w:hAnsi="Times New Roman" w:cs="Times New Roman"/>
          <w:color w:val="FF0000"/>
          <w:sz w:val="20"/>
          <w:szCs w:val="20"/>
          <w:lang w:val="en-US"/>
        </w:rPr>
        <w:t>svozu</w:t>
      </w:r>
      <w:proofErr w:type="spellEnd"/>
      <w:r w:rsidRPr="00CE5302">
        <w:rPr>
          <w:rFonts w:ascii="Times New Roman" w:eastAsia="Times New Roman" w:hAnsi="Times New Roman" w:cs="Times New Roman"/>
          <w:color w:val="FF0000"/>
          <w:sz w:val="20"/>
          <w:szCs w:val="20"/>
          <w:lang w:val="en-US"/>
        </w:rPr>
        <w:t xml:space="preserve"> a </w:t>
      </w:r>
      <w:proofErr w:type="spellStart"/>
      <w:r w:rsidRPr="00CE5302">
        <w:rPr>
          <w:rFonts w:ascii="Times New Roman" w:eastAsia="Times New Roman" w:hAnsi="Times New Roman" w:cs="Times New Roman"/>
          <w:color w:val="FF0000"/>
          <w:sz w:val="20"/>
          <w:szCs w:val="20"/>
          <w:lang w:val="en-US"/>
        </w:rPr>
        <w:t>likvidace</w:t>
      </w:r>
      <w:proofErr w:type="spellEnd"/>
      <w:r w:rsidRPr="00CE5302">
        <w:rPr>
          <w:rFonts w:ascii="Times New Roman" w:eastAsia="Times New Roman" w:hAnsi="Times New Roman" w:cs="Times New Roman"/>
          <w:color w:val="FF0000"/>
          <w:sz w:val="20"/>
          <w:szCs w:val="20"/>
          <w:lang w:val="en-US"/>
        </w:rPr>
        <w:t xml:space="preserve"> </w:t>
      </w:r>
      <w:proofErr w:type="spellStart"/>
      <w:r w:rsidRPr="00CE5302">
        <w:rPr>
          <w:rFonts w:ascii="Times New Roman" w:eastAsia="Times New Roman" w:hAnsi="Times New Roman" w:cs="Times New Roman"/>
          <w:color w:val="FF0000"/>
          <w:sz w:val="20"/>
          <w:szCs w:val="20"/>
          <w:lang w:val="en-US"/>
        </w:rPr>
        <w:t>bioodpadu</w:t>
      </w:r>
      <w:proofErr w:type="spellEnd"/>
      <w:r w:rsidRPr="00CE5302">
        <w:rPr>
          <w:rFonts w:ascii="Times New Roman" w:eastAsia="Times New Roman" w:hAnsi="Times New Roman" w:cs="Times New Roman"/>
          <w:color w:val="FF0000"/>
          <w:sz w:val="20"/>
          <w:szCs w:val="20"/>
          <w:lang w:val="en-US"/>
        </w:rPr>
        <w:t xml:space="preserve"> </w:t>
      </w:r>
      <w:proofErr w:type="spellStart"/>
      <w:r w:rsidRPr="00CE5302">
        <w:rPr>
          <w:rFonts w:ascii="Times New Roman" w:eastAsia="Times New Roman" w:hAnsi="Times New Roman" w:cs="Times New Roman"/>
          <w:color w:val="FF0000"/>
          <w:sz w:val="20"/>
          <w:szCs w:val="20"/>
          <w:lang w:val="en-US"/>
        </w:rPr>
        <w:t>rovněž</w:t>
      </w:r>
      <w:proofErr w:type="spellEnd"/>
      <w:r w:rsidRPr="00CE5302">
        <w:rPr>
          <w:rFonts w:ascii="Times New Roman" w:eastAsia="Times New Roman" w:hAnsi="Times New Roman" w:cs="Times New Roman"/>
          <w:color w:val="FF0000"/>
          <w:sz w:val="20"/>
          <w:szCs w:val="20"/>
          <w:lang w:val="en-US"/>
        </w:rPr>
        <w:t xml:space="preserve"> </w:t>
      </w:r>
      <w:proofErr w:type="spellStart"/>
      <w:r w:rsidRPr="00CE5302">
        <w:rPr>
          <w:rFonts w:ascii="Times New Roman" w:eastAsia="Times New Roman" w:hAnsi="Times New Roman" w:cs="Times New Roman"/>
          <w:color w:val="FF0000"/>
          <w:sz w:val="20"/>
          <w:szCs w:val="20"/>
          <w:lang w:val="en-US"/>
        </w:rPr>
        <w:t>pronájem</w:t>
      </w:r>
      <w:proofErr w:type="spellEnd"/>
      <w:r w:rsidRPr="00CE5302">
        <w:rPr>
          <w:rFonts w:ascii="Times New Roman" w:eastAsia="Times New Roman" w:hAnsi="Times New Roman" w:cs="Times New Roman"/>
          <w:color w:val="FF0000"/>
          <w:sz w:val="20"/>
          <w:szCs w:val="20"/>
          <w:lang w:val="en-US"/>
        </w:rPr>
        <w:t xml:space="preserve"> </w:t>
      </w:r>
      <w:proofErr w:type="spellStart"/>
      <w:r w:rsidRPr="00CE5302">
        <w:rPr>
          <w:rFonts w:ascii="Times New Roman" w:eastAsia="Times New Roman" w:hAnsi="Times New Roman" w:cs="Times New Roman"/>
          <w:color w:val="FF0000"/>
          <w:sz w:val="20"/>
          <w:szCs w:val="20"/>
          <w:lang w:val="en-US"/>
        </w:rPr>
        <w:t>celkem</w:t>
      </w:r>
      <w:proofErr w:type="spellEnd"/>
      <w:r w:rsidRPr="00CE5302">
        <w:rPr>
          <w:rFonts w:ascii="Times New Roman" w:eastAsia="Times New Roman" w:hAnsi="Times New Roman" w:cs="Times New Roman"/>
          <w:color w:val="FF0000"/>
          <w:sz w:val="20"/>
          <w:szCs w:val="20"/>
          <w:lang w:val="en-US"/>
        </w:rPr>
        <w:t xml:space="preserve"> 1111 </w:t>
      </w:r>
      <w:proofErr w:type="spellStart"/>
      <w:r w:rsidRPr="00CE5302">
        <w:rPr>
          <w:rFonts w:ascii="Times New Roman" w:eastAsia="Times New Roman" w:hAnsi="Times New Roman" w:cs="Times New Roman"/>
          <w:color w:val="FF0000"/>
          <w:sz w:val="20"/>
          <w:szCs w:val="20"/>
          <w:lang w:val="en-US"/>
        </w:rPr>
        <w:t>ks</w:t>
      </w:r>
      <w:proofErr w:type="spellEnd"/>
      <w:r w:rsidRPr="00CE5302">
        <w:rPr>
          <w:rFonts w:ascii="Times New Roman" w:eastAsia="Times New Roman" w:hAnsi="Times New Roman" w:cs="Times New Roman"/>
          <w:color w:val="FF0000"/>
          <w:sz w:val="20"/>
          <w:szCs w:val="20"/>
          <w:lang w:val="en-US"/>
        </w:rPr>
        <w:t xml:space="preserve"> </w:t>
      </w:r>
      <w:proofErr w:type="spellStart"/>
      <w:r w:rsidRPr="00CE5302">
        <w:rPr>
          <w:rFonts w:ascii="Times New Roman" w:eastAsia="Times New Roman" w:hAnsi="Times New Roman" w:cs="Times New Roman"/>
          <w:color w:val="FF0000"/>
          <w:sz w:val="20"/>
          <w:szCs w:val="20"/>
          <w:lang w:val="en-US"/>
        </w:rPr>
        <w:t>nádob</w:t>
      </w:r>
      <w:proofErr w:type="spellEnd"/>
      <w:r w:rsidRPr="00CE5302">
        <w:rPr>
          <w:rFonts w:ascii="Times New Roman" w:eastAsia="Times New Roman" w:hAnsi="Times New Roman" w:cs="Times New Roman"/>
          <w:color w:val="FF0000"/>
          <w:sz w:val="20"/>
          <w:szCs w:val="20"/>
          <w:lang w:val="en-US"/>
        </w:rPr>
        <w:t xml:space="preserve"> </w:t>
      </w:r>
      <w:proofErr w:type="spellStart"/>
      <w:r w:rsidRPr="00CE5302">
        <w:rPr>
          <w:rFonts w:ascii="Times New Roman" w:eastAsia="Times New Roman" w:hAnsi="Times New Roman" w:cs="Times New Roman"/>
          <w:color w:val="FF0000"/>
          <w:sz w:val="20"/>
          <w:szCs w:val="20"/>
          <w:lang w:val="en-US"/>
        </w:rPr>
        <w:t>na</w:t>
      </w:r>
      <w:proofErr w:type="spellEnd"/>
      <w:r w:rsidRPr="00CE5302">
        <w:rPr>
          <w:rFonts w:ascii="Times New Roman" w:eastAsia="Times New Roman" w:hAnsi="Times New Roman" w:cs="Times New Roman"/>
          <w:color w:val="FF0000"/>
          <w:sz w:val="20"/>
          <w:szCs w:val="20"/>
          <w:lang w:val="en-US"/>
        </w:rPr>
        <w:t xml:space="preserve"> </w:t>
      </w:r>
      <w:proofErr w:type="spellStart"/>
      <w:r w:rsidRPr="00CE5302">
        <w:rPr>
          <w:rFonts w:ascii="Times New Roman" w:eastAsia="Times New Roman" w:hAnsi="Times New Roman" w:cs="Times New Roman"/>
          <w:color w:val="FF0000"/>
          <w:sz w:val="20"/>
          <w:szCs w:val="20"/>
          <w:lang w:val="en-US"/>
        </w:rPr>
        <w:t>bioodpad</w:t>
      </w:r>
      <w:proofErr w:type="spellEnd"/>
      <w:r w:rsidRPr="00CE5302">
        <w:rPr>
          <w:rFonts w:ascii="Times New Roman" w:eastAsia="Times New Roman" w:hAnsi="Times New Roman" w:cs="Times New Roman"/>
          <w:color w:val="FF0000"/>
          <w:sz w:val="20"/>
          <w:szCs w:val="20"/>
          <w:lang w:val="en-US"/>
        </w:rPr>
        <w:t xml:space="preserve"> o </w:t>
      </w:r>
      <w:proofErr w:type="spellStart"/>
      <w:r w:rsidRPr="00CE5302">
        <w:rPr>
          <w:rFonts w:ascii="Times New Roman" w:eastAsia="Times New Roman" w:hAnsi="Times New Roman" w:cs="Times New Roman"/>
          <w:color w:val="FF0000"/>
          <w:sz w:val="20"/>
          <w:szCs w:val="20"/>
          <w:lang w:val="en-US"/>
        </w:rPr>
        <w:t>objemu</w:t>
      </w:r>
      <w:proofErr w:type="spellEnd"/>
      <w:r w:rsidRPr="00CE5302">
        <w:rPr>
          <w:rFonts w:ascii="Times New Roman" w:eastAsia="Times New Roman" w:hAnsi="Times New Roman" w:cs="Times New Roman"/>
          <w:color w:val="FF0000"/>
          <w:sz w:val="20"/>
          <w:szCs w:val="20"/>
          <w:lang w:val="en-US"/>
        </w:rPr>
        <w:t xml:space="preserve"> 240 l; </w:t>
      </w:r>
      <w:proofErr w:type="spellStart"/>
      <w:r w:rsidRPr="00CE5302">
        <w:rPr>
          <w:rFonts w:ascii="Times New Roman" w:eastAsia="Times New Roman" w:hAnsi="Times New Roman" w:cs="Times New Roman"/>
          <w:color w:val="FF0000"/>
          <w:sz w:val="20"/>
          <w:szCs w:val="20"/>
          <w:lang w:val="en-US"/>
        </w:rPr>
        <w:t>tyto</w:t>
      </w:r>
      <w:proofErr w:type="spellEnd"/>
      <w:r w:rsidRPr="00CE5302">
        <w:rPr>
          <w:rFonts w:ascii="Times New Roman" w:eastAsia="Times New Roman" w:hAnsi="Times New Roman" w:cs="Times New Roman"/>
          <w:color w:val="FF0000"/>
          <w:sz w:val="20"/>
          <w:szCs w:val="20"/>
          <w:lang w:val="en-US"/>
        </w:rPr>
        <w:t xml:space="preserve"> </w:t>
      </w:r>
      <w:proofErr w:type="spellStart"/>
      <w:r w:rsidRPr="00CE5302">
        <w:rPr>
          <w:rFonts w:ascii="Times New Roman" w:eastAsia="Times New Roman" w:hAnsi="Times New Roman" w:cs="Times New Roman"/>
          <w:color w:val="FF0000"/>
          <w:sz w:val="20"/>
          <w:szCs w:val="20"/>
          <w:lang w:val="en-US"/>
        </w:rPr>
        <w:t>nádoby</w:t>
      </w:r>
      <w:proofErr w:type="spellEnd"/>
      <w:r w:rsidRPr="00CE5302">
        <w:rPr>
          <w:rFonts w:ascii="Times New Roman" w:eastAsia="Times New Roman" w:hAnsi="Times New Roman" w:cs="Times New Roman"/>
          <w:color w:val="FF0000"/>
          <w:sz w:val="20"/>
          <w:szCs w:val="20"/>
          <w:lang w:val="en-US"/>
        </w:rPr>
        <w:t xml:space="preserve"> </w:t>
      </w:r>
      <w:proofErr w:type="spellStart"/>
      <w:r w:rsidRPr="00CE5302">
        <w:rPr>
          <w:rFonts w:ascii="Times New Roman" w:eastAsia="Times New Roman" w:hAnsi="Times New Roman" w:cs="Times New Roman"/>
          <w:color w:val="FF0000"/>
          <w:sz w:val="20"/>
          <w:szCs w:val="20"/>
          <w:lang w:val="en-US"/>
        </w:rPr>
        <w:t>bude</w:t>
      </w:r>
      <w:proofErr w:type="spellEnd"/>
      <w:r w:rsidRPr="00CE5302">
        <w:rPr>
          <w:rFonts w:ascii="Times New Roman" w:eastAsia="Times New Roman" w:hAnsi="Times New Roman" w:cs="Times New Roman"/>
          <w:color w:val="FF0000"/>
          <w:sz w:val="20"/>
          <w:szCs w:val="20"/>
          <w:lang w:val="en-US"/>
        </w:rPr>
        <w:t xml:space="preserve"> </w:t>
      </w:r>
      <w:proofErr w:type="spellStart"/>
      <w:r w:rsidRPr="00CE5302">
        <w:rPr>
          <w:rFonts w:ascii="Times New Roman" w:eastAsia="Times New Roman" w:hAnsi="Times New Roman" w:cs="Times New Roman"/>
          <w:color w:val="FF0000"/>
          <w:sz w:val="20"/>
          <w:szCs w:val="20"/>
          <w:lang w:val="en-US"/>
        </w:rPr>
        <w:t>dodavatel</w:t>
      </w:r>
      <w:proofErr w:type="spellEnd"/>
      <w:r w:rsidRPr="00CE5302">
        <w:rPr>
          <w:rFonts w:ascii="Times New Roman" w:eastAsia="Times New Roman" w:hAnsi="Times New Roman" w:cs="Times New Roman"/>
          <w:color w:val="FF0000"/>
          <w:sz w:val="20"/>
          <w:szCs w:val="20"/>
          <w:lang w:val="en-US"/>
        </w:rPr>
        <w:t xml:space="preserve"> </w:t>
      </w:r>
      <w:proofErr w:type="spellStart"/>
      <w:r w:rsidRPr="00CE5302">
        <w:rPr>
          <w:rFonts w:ascii="Times New Roman" w:eastAsia="Times New Roman" w:hAnsi="Times New Roman" w:cs="Times New Roman"/>
          <w:color w:val="FF0000"/>
          <w:sz w:val="20"/>
          <w:szCs w:val="20"/>
          <w:lang w:val="en-US"/>
        </w:rPr>
        <w:t>povinen</w:t>
      </w:r>
      <w:proofErr w:type="spellEnd"/>
      <w:r w:rsidRPr="00CE5302">
        <w:rPr>
          <w:rFonts w:ascii="Times New Roman" w:eastAsia="Times New Roman" w:hAnsi="Times New Roman" w:cs="Times New Roman"/>
          <w:color w:val="FF0000"/>
          <w:sz w:val="20"/>
          <w:szCs w:val="20"/>
          <w:lang w:val="en-US"/>
        </w:rPr>
        <w:t xml:space="preserve"> </w:t>
      </w:r>
      <w:proofErr w:type="spellStart"/>
      <w:r w:rsidRPr="00CE5302">
        <w:rPr>
          <w:rFonts w:ascii="Times New Roman" w:eastAsia="Times New Roman" w:hAnsi="Times New Roman" w:cs="Times New Roman"/>
          <w:color w:val="FF0000"/>
          <w:sz w:val="20"/>
          <w:szCs w:val="20"/>
          <w:lang w:val="en-US"/>
        </w:rPr>
        <w:t>opatřit</w:t>
      </w:r>
      <w:proofErr w:type="spellEnd"/>
      <w:r w:rsidRPr="00CE5302">
        <w:rPr>
          <w:rFonts w:ascii="Times New Roman" w:eastAsia="Times New Roman" w:hAnsi="Times New Roman" w:cs="Times New Roman"/>
          <w:color w:val="FF0000"/>
          <w:sz w:val="20"/>
          <w:szCs w:val="20"/>
          <w:lang w:val="en-US"/>
        </w:rPr>
        <w:t xml:space="preserve"> RFID </w:t>
      </w:r>
      <w:proofErr w:type="spellStart"/>
      <w:r w:rsidRPr="00CE5302">
        <w:rPr>
          <w:rFonts w:ascii="Times New Roman" w:eastAsia="Times New Roman" w:hAnsi="Times New Roman" w:cs="Times New Roman"/>
          <w:color w:val="FF0000"/>
          <w:sz w:val="20"/>
          <w:szCs w:val="20"/>
          <w:lang w:val="en-US"/>
        </w:rPr>
        <w:t>tagy</w:t>
      </w:r>
      <w:proofErr w:type="spellEnd"/>
      <w:r w:rsidRPr="00CE5302">
        <w:rPr>
          <w:rFonts w:ascii="Times New Roman" w:eastAsia="Times New Roman" w:hAnsi="Times New Roman" w:cs="Times New Roman"/>
          <w:color w:val="FF0000"/>
          <w:sz w:val="20"/>
          <w:szCs w:val="20"/>
          <w:lang w:val="en-US"/>
        </w:rPr>
        <w:t xml:space="preserve"> a </w:t>
      </w:r>
      <w:proofErr w:type="spellStart"/>
      <w:r w:rsidRPr="00CE5302">
        <w:rPr>
          <w:rFonts w:ascii="Times New Roman" w:eastAsia="Times New Roman" w:hAnsi="Times New Roman" w:cs="Times New Roman"/>
          <w:color w:val="FF0000"/>
          <w:sz w:val="20"/>
          <w:szCs w:val="20"/>
          <w:lang w:val="en-US"/>
        </w:rPr>
        <w:t>zajistit</w:t>
      </w:r>
      <w:proofErr w:type="spellEnd"/>
      <w:r w:rsidRPr="00CE5302">
        <w:rPr>
          <w:rFonts w:ascii="Times New Roman" w:eastAsia="Times New Roman" w:hAnsi="Times New Roman" w:cs="Times New Roman"/>
          <w:color w:val="FF0000"/>
          <w:sz w:val="20"/>
          <w:szCs w:val="20"/>
          <w:lang w:val="en-US"/>
        </w:rPr>
        <w:t xml:space="preserve"> </w:t>
      </w:r>
      <w:proofErr w:type="spellStart"/>
      <w:r w:rsidRPr="00CE5302">
        <w:rPr>
          <w:rFonts w:ascii="Times New Roman" w:eastAsia="Times New Roman" w:hAnsi="Times New Roman" w:cs="Times New Roman"/>
          <w:color w:val="FF0000"/>
          <w:sz w:val="20"/>
          <w:szCs w:val="20"/>
          <w:lang w:val="en-US"/>
        </w:rPr>
        <w:t>jejich</w:t>
      </w:r>
      <w:proofErr w:type="spellEnd"/>
      <w:r w:rsidRPr="00CE5302">
        <w:rPr>
          <w:rFonts w:ascii="Times New Roman" w:eastAsia="Times New Roman" w:hAnsi="Times New Roman" w:cs="Times New Roman"/>
          <w:color w:val="FF0000"/>
          <w:sz w:val="20"/>
          <w:szCs w:val="20"/>
          <w:lang w:val="en-US"/>
        </w:rPr>
        <w:t xml:space="preserve"> </w:t>
      </w:r>
      <w:proofErr w:type="spellStart"/>
      <w:r w:rsidRPr="00CE5302">
        <w:rPr>
          <w:rFonts w:ascii="Times New Roman" w:eastAsia="Times New Roman" w:hAnsi="Times New Roman" w:cs="Times New Roman"/>
          <w:color w:val="FF0000"/>
          <w:sz w:val="20"/>
          <w:szCs w:val="20"/>
          <w:lang w:val="en-US"/>
        </w:rPr>
        <w:t>následné</w:t>
      </w:r>
      <w:proofErr w:type="spellEnd"/>
      <w:r w:rsidRPr="00CE5302">
        <w:rPr>
          <w:rFonts w:ascii="Times New Roman" w:eastAsia="Times New Roman" w:hAnsi="Times New Roman" w:cs="Times New Roman"/>
          <w:color w:val="FF0000"/>
          <w:sz w:val="20"/>
          <w:szCs w:val="20"/>
          <w:lang w:val="en-US"/>
        </w:rPr>
        <w:t xml:space="preserve"> </w:t>
      </w:r>
      <w:proofErr w:type="spellStart"/>
      <w:r w:rsidRPr="00CE5302">
        <w:rPr>
          <w:rFonts w:ascii="Times New Roman" w:eastAsia="Times New Roman" w:hAnsi="Times New Roman" w:cs="Times New Roman"/>
          <w:color w:val="FF0000"/>
          <w:sz w:val="20"/>
          <w:szCs w:val="20"/>
          <w:lang w:val="en-US"/>
        </w:rPr>
        <w:t>nádobové</w:t>
      </w:r>
      <w:proofErr w:type="spellEnd"/>
      <w:r w:rsidRPr="00CE5302">
        <w:rPr>
          <w:rFonts w:ascii="Times New Roman" w:eastAsia="Times New Roman" w:hAnsi="Times New Roman" w:cs="Times New Roman"/>
          <w:color w:val="FF0000"/>
          <w:sz w:val="20"/>
          <w:szCs w:val="20"/>
          <w:lang w:val="en-US"/>
        </w:rPr>
        <w:t xml:space="preserve"> </w:t>
      </w:r>
      <w:proofErr w:type="spellStart"/>
      <w:r w:rsidRPr="00CE5302">
        <w:rPr>
          <w:rFonts w:ascii="Times New Roman" w:eastAsia="Times New Roman" w:hAnsi="Times New Roman" w:cs="Times New Roman"/>
          <w:color w:val="FF0000"/>
          <w:sz w:val="20"/>
          <w:szCs w:val="20"/>
          <w:lang w:val="en-US"/>
        </w:rPr>
        <w:t>vážení</w:t>
      </w:r>
      <w:proofErr w:type="spellEnd"/>
      <w:r w:rsidRPr="00CE5302">
        <w:rPr>
          <w:rFonts w:ascii="Times New Roman" w:eastAsia="Times New Roman" w:hAnsi="Times New Roman" w:cs="Times New Roman"/>
          <w:color w:val="FF0000"/>
          <w:sz w:val="20"/>
          <w:szCs w:val="20"/>
          <w:lang w:val="en-US"/>
        </w:rPr>
        <w:t xml:space="preserve"> v </w:t>
      </w:r>
      <w:proofErr w:type="spellStart"/>
      <w:r w:rsidRPr="00CE5302">
        <w:rPr>
          <w:rFonts w:ascii="Times New Roman" w:eastAsia="Times New Roman" w:hAnsi="Times New Roman" w:cs="Times New Roman"/>
          <w:color w:val="FF0000"/>
          <w:sz w:val="20"/>
          <w:szCs w:val="20"/>
          <w:lang w:val="en-US"/>
        </w:rPr>
        <w:t>souladu</w:t>
      </w:r>
      <w:proofErr w:type="spellEnd"/>
      <w:r w:rsidRPr="00CE5302">
        <w:rPr>
          <w:rFonts w:ascii="Times New Roman" w:eastAsia="Times New Roman" w:hAnsi="Times New Roman" w:cs="Times New Roman"/>
          <w:color w:val="FF0000"/>
          <w:sz w:val="20"/>
          <w:szCs w:val="20"/>
          <w:lang w:val="en-US"/>
        </w:rPr>
        <w:t xml:space="preserve"> s </w:t>
      </w:r>
      <w:proofErr w:type="spellStart"/>
      <w:r w:rsidRPr="00CE5302">
        <w:rPr>
          <w:rFonts w:ascii="Times New Roman" w:eastAsia="Times New Roman" w:hAnsi="Times New Roman" w:cs="Times New Roman"/>
          <w:color w:val="FF0000"/>
          <w:sz w:val="20"/>
          <w:szCs w:val="20"/>
          <w:lang w:val="en-US"/>
        </w:rPr>
        <w:t>podmínkami</w:t>
      </w:r>
      <w:proofErr w:type="spellEnd"/>
      <w:r w:rsidRPr="00CE5302">
        <w:rPr>
          <w:rFonts w:ascii="Times New Roman" w:eastAsia="Times New Roman" w:hAnsi="Times New Roman" w:cs="Times New Roman"/>
          <w:color w:val="FF0000"/>
          <w:sz w:val="20"/>
          <w:szCs w:val="20"/>
          <w:lang w:val="en-US"/>
        </w:rPr>
        <w:t xml:space="preserve"> </w:t>
      </w:r>
      <w:proofErr w:type="spellStart"/>
      <w:r w:rsidR="00CE5302" w:rsidRPr="00CE5302">
        <w:rPr>
          <w:rFonts w:ascii="Times New Roman" w:eastAsia="Times New Roman" w:hAnsi="Times New Roman" w:cs="Times New Roman"/>
          <w:color w:val="FF0000"/>
          <w:sz w:val="20"/>
          <w:szCs w:val="20"/>
          <w:lang w:val="en-US"/>
        </w:rPr>
        <w:t>této</w:t>
      </w:r>
      <w:proofErr w:type="spellEnd"/>
      <w:r w:rsidRPr="00CE5302">
        <w:rPr>
          <w:rFonts w:ascii="Times New Roman" w:eastAsia="Times New Roman" w:hAnsi="Times New Roman" w:cs="Times New Roman"/>
          <w:color w:val="FF0000"/>
          <w:sz w:val="20"/>
          <w:szCs w:val="20"/>
          <w:lang w:val="en-US"/>
        </w:rPr>
        <w:t xml:space="preserve"> </w:t>
      </w:r>
      <w:proofErr w:type="spellStart"/>
      <w:r w:rsidRPr="00CE5302">
        <w:rPr>
          <w:rFonts w:ascii="Times New Roman" w:eastAsia="Times New Roman" w:hAnsi="Times New Roman" w:cs="Times New Roman"/>
          <w:color w:val="FF0000"/>
          <w:sz w:val="20"/>
          <w:szCs w:val="20"/>
          <w:lang w:val="en-US"/>
        </w:rPr>
        <w:t>smlouvy</w:t>
      </w:r>
      <w:proofErr w:type="spellEnd"/>
      <w:r w:rsidRPr="00CE5302">
        <w:rPr>
          <w:rFonts w:ascii="Times New Roman" w:eastAsia="Times New Roman" w:hAnsi="Times New Roman" w:cs="Times New Roman"/>
          <w:color w:val="FF0000"/>
          <w:sz w:val="20"/>
          <w:szCs w:val="20"/>
          <w:lang w:val="en-US"/>
        </w:rPr>
        <w:t xml:space="preserve">, a to do 3 </w:t>
      </w:r>
      <w:proofErr w:type="spellStart"/>
      <w:r w:rsidRPr="00CE5302">
        <w:rPr>
          <w:rFonts w:ascii="Times New Roman" w:eastAsia="Times New Roman" w:hAnsi="Times New Roman" w:cs="Times New Roman"/>
          <w:color w:val="FF0000"/>
          <w:sz w:val="20"/>
          <w:szCs w:val="20"/>
          <w:lang w:val="en-US"/>
        </w:rPr>
        <w:t>měsíců</w:t>
      </w:r>
      <w:proofErr w:type="spellEnd"/>
      <w:r w:rsidRPr="00CE5302">
        <w:rPr>
          <w:rFonts w:ascii="Times New Roman" w:eastAsia="Times New Roman" w:hAnsi="Times New Roman" w:cs="Times New Roman"/>
          <w:color w:val="FF0000"/>
          <w:sz w:val="20"/>
          <w:szCs w:val="20"/>
          <w:lang w:val="en-US"/>
        </w:rPr>
        <w:t xml:space="preserve"> </w:t>
      </w:r>
      <w:proofErr w:type="spellStart"/>
      <w:r w:rsidRPr="00CE5302">
        <w:rPr>
          <w:rFonts w:ascii="Times New Roman" w:eastAsia="Times New Roman" w:hAnsi="Times New Roman" w:cs="Times New Roman"/>
          <w:color w:val="FF0000"/>
          <w:sz w:val="20"/>
          <w:szCs w:val="20"/>
          <w:lang w:val="en-US"/>
        </w:rPr>
        <w:t>od</w:t>
      </w:r>
      <w:proofErr w:type="spellEnd"/>
      <w:r w:rsidRPr="00CE5302">
        <w:rPr>
          <w:rFonts w:ascii="Times New Roman" w:eastAsia="Times New Roman" w:hAnsi="Times New Roman" w:cs="Times New Roman"/>
          <w:color w:val="FF0000"/>
          <w:sz w:val="20"/>
          <w:szCs w:val="20"/>
          <w:lang w:val="en-US"/>
        </w:rPr>
        <w:t xml:space="preserve"> </w:t>
      </w:r>
      <w:proofErr w:type="spellStart"/>
      <w:r w:rsidRPr="00CE5302">
        <w:rPr>
          <w:rFonts w:ascii="Times New Roman" w:eastAsia="Times New Roman" w:hAnsi="Times New Roman" w:cs="Times New Roman"/>
          <w:color w:val="FF0000"/>
          <w:sz w:val="20"/>
          <w:szCs w:val="20"/>
          <w:lang w:val="en-US"/>
        </w:rPr>
        <w:t>okamžiku</w:t>
      </w:r>
      <w:proofErr w:type="spellEnd"/>
      <w:r w:rsidRPr="00CE5302">
        <w:rPr>
          <w:rFonts w:ascii="Times New Roman" w:eastAsia="Times New Roman" w:hAnsi="Times New Roman" w:cs="Times New Roman"/>
          <w:color w:val="FF0000"/>
          <w:sz w:val="20"/>
          <w:szCs w:val="20"/>
          <w:lang w:val="en-US"/>
        </w:rPr>
        <w:t xml:space="preserve">, </w:t>
      </w:r>
      <w:proofErr w:type="spellStart"/>
      <w:r w:rsidRPr="00CE5302">
        <w:rPr>
          <w:rFonts w:ascii="Times New Roman" w:eastAsia="Times New Roman" w:hAnsi="Times New Roman" w:cs="Times New Roman"/>
          <w:color w:val="FF0000"/>
          <w:sz w:val="20"/>
          <w:szCs w:val="20"/>
          <w:lang w:val="en-US"/>
        </w:rPr>
        <w:t>kdy</w:t>
      </w:r>
      <w:proofErr w:type="spellEnd"/>
      <w:r w:rsidRPr="00CE5302">
        <w:rPr>
          <w:rFonts w:ascii="Times New Roman" w:eastAsia="Times New Roman" w:hAnsi="Times New Roman" w:cs="Times New Roman"/>
          <w:color w:val="FF0000"/>
          <w:sz w:val="20"/>
          <w:szCs w:val="20"/>
          <w:lang w:val="en-US"/>
        </w:rPr>
        <w:t xml:space="preserve"> </w:t>
      </w:r>
      <w:proofErr w:type="spellStart"/>
      <w:r w:rsidRPr="00CE5302">
        <w:rPr>
          <w:rFonts w:ascii="Times New Roman" w:eastAsia="Times New Roman" w:hAnsi="Times New Roman" w:cs="Times New Roman"/>
          <w:color w:val="FF0000"/>
          <w:sz w:val="20"/>
          <w:szCs w:val="20"/>
          <w:lang w:val="en-US"/>
        </w:rPr>
        <w:t>dodavateli</w:t>
      </w:r>
      <w:proofErr w:type="spellEnd"/>
      <w:r w:rsidRPr="00CE5302">
        <w:rPr>
          <w:rFonts w:ascii="Times New Roman" w:eastAsia="Times New Roman" w:hAnsi="Times New Roman" w:cs="Times New Roman"/>
          <w:color w:val="FF0000"/>
          <w:sz w:val="20"/>
          <w:szCs w:val="20"/>
          <w:lang w:val="en-US"/>
        </w:rPr>
        <w:t xml:space="preserve"> </w:t>
      </w:r>
      <w:proofErr w:type="spellStart"/>
      <w:r w:rsidRPr="00CE5302">
        <w:rPr>
          <w:rFonts w:ascii="Times New Roman" w:eastAsia="Times New Roman" w:hAnsi="Times New Roman" w:cs="Times New Roman"/>
          <w:color w:val="FF0000"/>
          <w:sz w:val="20"/>
          <w:szCs w:val="20"/>
          <w:lang w:val="en-US"/>
        </w:rPr>
        <w:t>bude</w:t>
      </w:r>
      <w:proofErr w:type="spellEnd"/>
      <w:r w:rsidRPr="00CE5302">
        <w:rPr>
          <w:rFonts w:ascii="Times New Roman" w:eastAsia="Times New Roman" w:hAnsi="Times New Roman" w:cs="Times New Roman"/>
          <w:color w:val="FF0000"/>
          <w:sz w:val="20"/>
          <w:szCs w:val="20"/>
          <w:lang w:val="en-US"/>
        </w:rPr>
        <w:t xml:space="preserve"> </w:t>
      </w:r>
      <w:proofErr w:type="spellStart"/>
      <w:r w:rsidRPr="00CE5302">
        <w:rPr>
          <w:rFonts w:ascii="Times New Roman" w:eastAsia="Times New Roman" w:hAnsi="Times New Roman" w:cs="Times New Roman"/>
          <w:color w:val="FF0000"/>
          <w:sz w:val="20"/>
          <w:szCs w:val="20"/>
          <w:lang w:val="en-US"/>
        </w:rPr>
        <w:t>doručena</w:t>
      </w:r>
      <w:proofErr w:type="spellEnd"/>
      <w:r w:rsidRPr="00CE5302">
        <w:rPr>
          <w:rFonts w:ascii="Times New Roman" w:eastAsia="Times New Roman" w:hAnsi="Times New Roman" w:cs="Times New Roman"/>
          <w:color w:val="FF0000"/>
          <w:sz w:val="20"/>
          <w:szCs w:val="20"/>
          <w:lang w:val="en-US"/>
        </w:rPr>
        <w:t xml:space="preserve"> </w:t>
      </w:r>
      <w:proofErr w:type="spellStart"/>
      <w:r w:rsidRPr="00CE5302">
        <w:rPr>
          <w:rFonts w:ascii="Times New Roman" w:eastAsia="Times New Roman" w:hAnsi="Times New Roman" w:cs="Times New Roman"/>
          <w:color w:val="FF0000"/>
          <w:sz w:val="20"/>
          <w:szCs w:val="20"/>
          <w:lang w:val="en-US"/>
        </w:rPr>
        <w:t>žádost</w:t>
      </w:r>
      <w:proofErr w:type="spellEnd"/>
      <w:r w:rsidRPr="00CE5302">
        <w:rPr>
          <w:rFonts w:ascii="Times New Roman" w:eastAsia="Times New Roman" w:hAnsi="Times New Roman" w:cs="Times New Roman"/>
          <w:color w:val="FF0000"/>
          <w:sz w:val="20"/>
          <w:szCs w:val="20"/>
          <w:lang w:val="en-US"/>
        </w:rPr>
        <w:t xml:space="preserve"> o </w:t>
      </w:r>
      <w:proofErr w:type="spellStart"/>
      <w:r w:rsidRPr="00CE5302">
        <w:rPr>
          <w:rFonts w:ascii="Times New Roman" w:eastAsia="Times New Roman" w:hAnsi="Times New Roman" w:cs="Times New Roman"/>
          <w:color w:val="FF0000"/>
          <w:sz w:val="20"/>
          <w:szCs w:val="20"/>
          <w:lang w:val="en-US"/>
        </w:rPr>
        <w:t>pronájem</w:t>
      </w:r>
      <w:proofErr w:type="spellEnd"/>
      <w:r w:rsidRPr="00CE5302">
        <w:rPr>
          <w:rFonts w:ascii="Times New Roman" w:eastAsia="Times New Roman" w:hAnsi="Times New Roman" w:cs="Times New Roman"/>
          <w:color w:val="FF0000"/>
          <w:sz w:val="20"/>
          <w:szCs w:val="20"/>
          <w:lang w:val="en-US"/>
        </w:rPr>
        <w:t xml:space="preserve">, </w:t>
      </w:r>
      <w:proofErr w:type="spellStart"/>
      <w:r w:rsidRPr="00CE5302">
        <w:rPr>
          <w:rFonts w:ascii="Times New Roman" w:eastAsia="Times New Roman" w:hAnsi="Times New Roman" w:cs="Times New Roman"/>
          <w:color w:val="FF0000"/>
          <w:sz w:val="20"/>
          <w:szCs w:val="20"/>
          <w:lang w:val="en-US"/>
        </w:rPr>
        <w:t>likvidaci</w:t>
      </w:r>
      <w:proofErr w:type="spellEnd"/>
      <w:r w:rsidRPr="00CE5302">
        <w:rPr>
          <w:rFonts w:ascii="Times New Roman" w:eastAsia="Times New Roman" w:hAnsi="Times New Roman" w:cs="Times New Roman"/>
          <w:color w:val="FF0000"/>
          <w:sz w:val="20"/>
          <w:szCs w:val="20"/>
          <w:lang w:val="en-US"/>
        </w:rPr>
        <w:t xml:space="preserve"> a </w:t>
      </w:r>
      <w:proofErr w:type="spellStart"/>
      <w:r w:rsidRPr="00CE5302">
        <w:rPr>
          <w:rFonts w:ascii="Times New Roman" w:eastAsia="Times New Roman" w:hAnsi="Times New Roman" w:cs="Times New Roman"/>
          <w:color w:val="FF0000"/>
          <w:sz w:val="20"/>
          <w:szCs w:val="20"/>
          <w:lang w:val="en-US"/>
        </w:rPr>
        <w:t>svoz</w:t>
      </w:r>
      <w:proofErr w:type="spellEnd"/>
      <w:r w:rsidRPr="00CE5302">
        <w:rPr>
          <w:rFonts w:ascii="Times New Roman" w:eastAsia="Times New Roman" w:hAnsi="Times New Roman" w:cs="Times New Roman"/>
          <w:color w:val="FF0000"/>
          <w:sz w:val="20"/>
          <w:szCs w:val="20"/>
          <w:lang w:val="en-US"/>
        </w:rPr>
        <w:t xml:space="preserve"> </w:t>
      </w:r>
      <w:proofErr w:type="spellStart"/>
      <w:r w:rsidRPr="00CE5302">
        <w:rPr>
          <w:rFonts w:ascii="Times New Roman" w:eastAsia="Times New Roman" w:hAnsi="Times New Roman" w:cs="Times New Roman"/>
          <w:color w:val="FF0000"/>
          <w:sz w:val="20"/>
          <w:szCs w:val="20"/>
          <w:lang w:val="en-US"/>
        </w:rPr>
        <w:t>těchto</w:t>
      </w:r>
      <w:proofErr w:type="spellEnd"/>
      <w:r w:rsidRPr="00CE5302">
        <w:rPr>
          <w:rFonts w:ascii="Times New Roman" w:eastAsia="Times New Roman" w:hAnsi="Times New Roman" w:cs="Times New Roman"/>
          <w:color w:val="FF0000"/>
          <w:sz w:val="20"/>
          <w:szCs w:val="20"/>
          <w:lang w:val="en-US"/>
        </w:rPr>
        <w:t xml:space="preserve"> </w:t>
      </w:r>
      <w:proofErr w:type="spellStart"/>
      <w:r w:rsidRPr="00CE5302">
        <w:rPr>
          <w:rFonts w:ascii="Times New Roman" w:eastAsia="Times New Roman" w:hAnsi="Times New Roman" w:cs="Times New Roman"/>
          <w:color w:val="FF0000"/>
          <w:sz w:val="20"/>
          <w:szCs w:val="20"/>
          <w:lang w:val="en-US"/>
        </w:rPr>
        <w:t>nádob</w:t>
      </w:r>
      <w:proofErr w:type="spellEnd"/>
      <w:r w:rsidRPr="00CE5302">
        <w:rPr>
          <w:rFonts w:ascii="Times New Roman" w:eastAsia="Times New Roman" w:hAnsi="Times New Roman" w:cs="Times New Roman"/>
          <w:color w:val="FF0000"/>
          <w:sz w:val="20"/>
          <w:szCs w:val="20"/>
          <w:lang w:val="en-US"/>
        </w:rPr>
        <w:t xml:space="preserve"> a </w:t>
      </w:r>
      <w:proofErr w:type="spellStart"/>
      <w:r w:rsidRPr="00CE5302">
        <w:rPr>
          <w:rFonts w:ascii="Times New Roman" w:eastAsia="Times New Roman" w:hAnsi="Times New Roman" w:cs="Times New Roman"/>
          <w:color w:val="FF0000"/>
          <w:sz w:val="20"/>
          <w:szCs w:val="20"/>
          <w:lang w:val="en-US"/>
        </w:rPr>
        <w:t>zároveň</w:t>
      </w:r>
      <w:proofErr w:type="spellEnd"/>
      <w:r w:rsidRPr="00CE5302">
        <w:rPr>
          <w:rFonts w:ascii="Times New Roman" w:eastAsia="Times New Roman" w:hAnsi="Times New Roman" w:cs="Times New Roman"/>
          <w:color w:val="FF0000"/>
          <w:sz w:val="20"/>
          <w:szCs w:val="20"/>
          <w:lang w:val="en-US"/>
        </w:rPr>
        <w:t xml:space="preserve"> </w:t>
      </w:r>
      <w:proofErr w:type="spellStart"/>
      <w:r w:rsidRPr="00CE5302">
        <w:rPr>
          <w:rFonts w:ascii="Times New Roman" w:eastAsia="Times New Roman" w:hAnsi="Times New Roman" w:cs="Times New Roman"/>
          <w:color w:val="FF0000"/>
          <w:sz w:val="20"/>
          <w:szCs w:val="20"/>
          <w:lang w:val="en-US"/>
        </w:rPr>
        <w:t>veškerá</w:t>
      </w:r>
      <w:proofErr w:type="spellEnd"/>
      <w:r w:rsidRPr="00CE5302">
        <w:rPr>
          <w:rFonts w:ascii="Times New Roman" w:eastAsia="Times New Roman" w:hAnsi="Times New Roman" w:cs="Times New Roman"/>
          <w:color w:val="FF0000"/>
          <w:sz w:val="20"/>
          <w:szCs w:val="20"/>
          <w:lang w:val="en-US"/>
        </w:rPr>
        <w:t xml:space="preserve"> data </w:t>
      </w:r>
      <w:proofErr w:type="spellStart"/>
      <w:r w:rsidRPr="00CE5302">
        <w:rPr>
          <w:rFonts w:ascii="Times New Roman" w:eastAsia="Times New Roman" w:hAnsi="Times New Roman" w:cs="Times New Roman"/>
          <w:color w:val="FF0000"/>
          <w:sz w:val="20"/>
          <w:szCs w:val="20"/>
          <w:lang w:val="en-US"/>
        </w:rPr>
        <w:t>nezbytná</w:t>
      </w:r>
      <w:proofErr w:type="spellEnd"/>
      <w:r w:rsidRPr="00CE5302">
        <w:rPr>
          <w:rFonts w:ascii="Times New Roman" w:eastAsia="Times New Roman" w:hAnsi="Times New Roman" w:cs="Times New Roman"/>
          <w:color w:val="FF0000"/>
          <w:sz w:val="20"/>
          <w:szCs w:val="20"/>
          <w:lang w:val="en-US"/>
        </w:rPr>
        <w:t xml:space="preserve"> pro </w:t>
      </w:r>
      <w:proofErr w:type="spellStart"/>
      <w:r w:rsidRPr="00CE5302">
        <w:rPr>
          <w:rFonts w:ascii="Times New Roman" w:eastAsia="Times New Roman" w:hAnsi="Times New Roman" w:cs="Times New Roman"/>
          <w:color w:val="FF0000"/>
          <w:sz w:val="20"/>
          <w:szCs w:val="20"/>
          <w:lang w:val="en-US"/>
        </w:rPr>
        <w:t>zapojení</w:t>
      </w:r>
      <w:proofErr w:type="spellEnd"/>
      <w:r w:rsidRPr="00CE5302">
        <w:rPr>
          <w:rFonts w:ascii="Times New Roman" w:eastAsia="Times New Roman" w:hAnsi="Times New Roman" w:cs="Times New Roman"/>
          <w:color w:val="FF0000"/>
          <w:sz w:val="20"/>
          <w:szCs w:val="20"/>
          <w:lang w:val="en-US"/>
        </w:rPr>
        <w:t xml:space="preserve"> </w:t>
      </w:r>
      <w:proofErr w:type="spellStart"/>
      <w:r w:rsidRPr="00CE5302">
        <w:rPr>
          <w:rFonts w:ascii="Times New Roman" w:eastAsia="Times New Roman" w:hAnsi="Times New Roman" w:cs="Times New Roman"/>
          <w:color w:val="FF0000"/>
          <w:sz w:val="20"/>
          <w:szCs w:val="20"/>
          <w:lang w:val="en-US"/>
        </w:rPr>
        <w:t>těchto</w:t>
      </w:r>
      <w:proofErr w:type="spellEnd"/>
      <w:r w:rsidRPr="00CE5302">
        <w:rPr>
          <w:rFonts w:ascii="Times New Roman" w:eastAsia="Times New Roman" w:hAnsi="Times New Roman" w:cs="Times New Roman"/>
          <w:color w:val="FF0000"/>
          <w:sz w:val="20"/>
          <w:szCs w:val="20"/>
          <w:lang w:val="en-US"/>
        </w:rPr>
        <w:t xml:space="preserve"> </w:t>
      </w:r>
      <w:proofErr w:type="spellStart"/>
      <w:r w:rsidRPr="00CE5302">
        <w:rPr>
          <w:rFonts w:ascii="Times New Roman" w:eastAsia="Times New Roman" w:hAnsi="Times New Roman" w:cs="Times New Roman"/>
          <w:color w:val="FF0000"/>
          <w:sz w:val="20"/>
          <w:szCs w:val="20"/>
          <w:lang w:val="en-US"/>
        </w:rPr>
        <w:t>nádob</w:t>
      </w:r>
      <w:proofErr w:type="spellEnd"/>
      <w:r w:rsidRPr="00CE5302">
        <w:rPr>
          <w:rFonts w:ascii="Times New Roman" w:eastAsia="Times New Roman" w:hAnsi="Times New Roman" w:cs="Times New Roman"/>
          <w:color w:val="FF0000"/>
          <w:sz w:val="20"/>
          <w:szCs w:val="20"/>
          <w:lang w:val="en-US"/>
        </w:rPr>
        <w:t xml:space="preserve"> do </w:t>
      </w:r>
      <w:proofErr w:type="spellStart"/>
      <w:r w:rsidRPr="00CE5302">
        <w:rPr>
          <w:rFonts w:ascii="Times New Roman" w:eastAsia="Times New Roman" w:hAnsi="Times New Roman" w:cs="Times New Roman"/>
          <w:color w:val="FF0000"/>
          <w:sz w:val="20"/>
          <w:szCs w:val="20"/>
          <w:lang w:val="en-US"/>
        </w:rPr>
        <w:t>systému</w:t>
      </w:r>
      <w:proofErr w:type="spellEnd"/>
      <w:r w:rsidRPr="00CE5302">
        <w:rPr>
          <w:rFonts w:ascii="Times New Roman" w:eastAsia="Times New Roman" w:hAnsi="Times New Roman" w:cs="Times New Roman"/>
          <w:color w:val="FF0000"/>
          <w:sz w:val="20"/>
          <w:szCs w:val="20"/>
          <w:lang w:val="en-US"/>
        </w:rPr>
        <w:t xml:space="preserve"> </w:t>
      </w:r>
      <w:proofErr w:type="spellStart"/>
      <w:r w:rsidRPr="00CE5302">
        <w:rPr>
          <w:rFonts w:ascii="Times New Roman" w:eastAsia="Times New Roman" w:hAnsi="Times New Roman" w:cs="Times New Roman"/>
          <w:color w:val="FF0000"/>
          <w:sz w:val="20"/>
          <w:szCs w:val="20"/>
          <w:lang w:val="en-US"/>
        </w:rPr>
        <w:t>nádobového</w:t>
      </w:r>
      <w:proofErr w:type="spellEnd"/>
      <w:r w:rsidRPr="00CE5302">
        <w:rPr>
          <w:rFonts w:ascii="Times New Roman" w:eastAsia="Times New Roman" w:hAnsi="Times New Roman" w:cs="Times New Roman"/>
          <w:color w:val="FF0000"/>
          <w:sz w:val="20"/>
          <w:szCs w:val="20"/>
          <w:lang w:val="en-US"/>
        </w:rPr>
        <w:t xml:space="preserve"> </w:t>
      </w:r>
      <w:proofErr w:type="spellStart"/>
      <w:r w:rsidRPr="00CE5302">
        <w:rPr>
          <w:rFonts w:ascii="Times New Roman" w:eastAsia="Times New Roman" w:hAnsi="Times New Roman" w:cs="Times New Roman"/>
          <w:color w:val="FF0000"/>
          <w:sz w:val="20"/>
          <w:szCs w:val="20"/>
          <w:lang w:val="en-US"/>
        </w:rPr>
        <w:t>vážení</w:t>
      </w:r>
      <w:proofErr w:type="spellEnd"/>
      <w:r w:rsidRPr="00CE5302">
        <w:rPr>
          <w:rFonts w:ascii="Times New Roman" w:eastAsia="Times New Roman" w:hAnsi="Times New Roman" w:cs="Times New Roman"/>
          <w:color w:val="FF0000"/>
          <w:sz w:val="20"/>
          <w:szCs w:val="20"/>
          <w:lang w:val="en-US"/>
        </w:rPr>
        <w:t>  (</w:t>
      </w:r>
      <w:proofErr w:type="spellStart"/>
      <w:r w:rsidRPr="00CE5302">
        <w:rPr>
          <w:rFonts w:ascii="Times New Roman" w:eastAsia="Times New Roman" w:hAnsi="Times New Roman" w:cs="Times New Roman"/>
          <w:color w:val="FF0000"/>
          <w:sz w:val="20"/>
          <w:szCs w:val="20"/>
          <w:lang w:val="en-US"/>
        </w:rPr>
        <w:t>zejména</w:t>
      </w:r>
      <w:proofErr w:type="spellEnd"/>
      <w:r w:rsidRPr="00CE5302">
        <w:rPr>
          <w:rFonts w:ascii="Times New Roman" w:eastAsia="Times New Roman" w:hAnsi="Times New Roman" w:cs="Times New Roman"/>
          <w:color w:val="FF0000"/>
          <w:sz w:val="20"/>
          <w:szCs w:val="20"/>
          <w:lang w:val="en-US"/>
        </w:rPr>
        <w:t xml:space="preserve"> </w:t>
      </w:r>
      <w:proofErr w:type="spellStart"/>
      <w:r w:rsidRPr="00CE5302">
        <w:rPr>
          <w:rFonts w:ascii="Times New Roman" w:eastAsia="Times New Roman" w:hAnsi="Times New Roman" w:cs="Times New Roman"/>
          <w:color w:val="FF0000"/>
          <w:sz w:val="20"/>
          <w:szCs w:val="20"/>
          <w:lang w:val="en-US"/>
        </w:rPr>
        <w:t>veškerá</w:t>
      </w:r>
      <w:proofErr w:type="spellEnd"/>
      <w:r w:rsidRPr="00CE5302">
        <w:rPr>
          <w:rFonts w:ascii="Times New Roman" w:eastAsia="Times New Roman" w:hAnsi="Times New Roman" w:cs="Times New Roman"/>
          <w:color w:val="FF0000"/>
          <w:sz w:val="20"/>
          <w:szCs w:val="20"/>
          <w:lang w:val="en-US"/>
        </w:rPr>
        <w:t xml:space="preserve"> data </w:t>
      </w:r>
      <w:proofErr w:type="spellStart"/>
      <w:r w:rsidRPr="00CE5302">
        <w:rPr>
          <w:rFonts w:ascii="Times New Roman" w:eastAsia="Times New Roman" w:hAnsi="Times New Roman" w:cs="Times New Roman"/>
          <w:color w:val="FF0000"/>
          <w:sz w:val="20"/>
          <w:szCs w:val="20"/>
          <w:lang w:val="en-US"/>
        </w:rPr>
        <w:t>uvedená</w:t>
      </w:r>
      <w:proofErr w:type="spellEnd"/>
      <w:r w:rsidRPr="00CE5302">
        <w:rPr>
          <w:rFonts w:ascii="Times New Roman" w:eastAsia="Times New Roman" w:hAnsi="Times New Roman" w:cs="Times New Roman"/>
          <w:color w:val="FF0000"/>
          <w:sz w:val="20"/>
          <w:szCs w:val="20"/>
          <w:lang w:val="en-US"/>
        </w:rPr>
        <w:t xml:space="preserve"> v </w:t>
      </w:r>
      <w:proofErr w:type="spellStart"/>
      <w:r w:rsidRPr="00CE5302">
        <w:rPr>
          <w:rFonts w:ascii="Times New Roman" w:eastAsia="Times New Roman" w:hAnsi="Times New Roman" w:cs="Times New Roman"/>
          <w:color w:val="FF0000"/>
          <w:sz w:val="20"/>
          <w:szCs w:val="20"/>
          <w:lang w:val="en-US"/>
        </w:rPr>
        <w:t>ust</w:t>
      </w:r>
      <w:proofErr w:type="spellEnd"/>
      <w:r w:rsidRPr="00CE5302">
        <w:rPr>
          <w:rFonts w:ascii="Times New Roman" w:eastAsia="Times New Roman" w:hAnsi="Times New Roman" w:cs="Times New Roman"/>
          <w:color w:val="FF0000"/>
          <w:sz w:val="20"/>
          <w:szCs w:val="20"/>
          <w:lang w:val="en-US"/>
        </w:rPr>
        <w:t xml:space="preserve">. </w:t>
      </w:r>
      <w:proofErr w:type="spellStart"/>
      <w:r w:rsidRPr="00CE5302">
        <w:rPr>
          <w:rFonts w:ascii="Times New Roman" w:eastAsia="Times New Roman" w:hAnsi="Times New Roman" w:cs="Times New Roman"/>
          <w:color w:val="FF0000"/>
          <w:sz w:val="20"/>
          <w:szCs w:val="20"/>
          <w:lang w:val="en-US"/>
        </w:rPr>
        <w:t>bodu</w:t>
      </w:r>
      <w:proofErr w:type="spellEnd"/>
      <w:r w:rsidRPr="00CE5302">
        <w:rPr>
          <w:rFonts w:ascii="Times New Roman" w:eastAsia="Times New Roman" w:hAnsi="Times New Roman" w:cs="Times New Roman"/>
          <w:color w:val="FF0000"/>
          <w:sz w:val="20"/>
          <w:szCs w:val="20"/>
          <w:lang w:val="en-US"/>
        </w:rPr>
        <w:t xml:space="preserve"> 7.9 (ii) </w:t>
      </w:r>
      <w:proofErr w:type="spellStart"/>
      <w:r w:rsidR="00CE5302" w:rsidRPr="00CE5302">
        <w:rPr>
          <w:rFonts w:ascii="Times New Roman" w:eastAsia="Times New Roman" w:hAnsi="Times New Roman" w:cs="Times New Roman"/>
          <w:color w:val="FF0000"/>
          <w:sz w:val="20"/>
          <w:szCs w:val="20"/>
          <w:lang w:val="en-US"/>
        </w:rPr>
        <w:t>této</w:t>
      </w:r>
      <w:proofErr w:type="spellEnd"/>
      <w:r w:rsidRPr="00CE5302">
        <w:rPr>
          <w:rFonts w:ascii="Times New Roman" w:eastAsia="Times New Roman" w:hAnsi="Times New Roman" w:cs="Times New Roman"/>
          <w:color w:val="FF0000"/>
          <w:sz w:val="20"/>
          <w:szCs w:val="20"/>
          <w:lang w:val="en-US"/>
        </w:rPr>
        <w:t xml:space="preserve"> </w:t>
      </w:r>
      <w:proofErr w:type="spellStart"/>
      <w:r w:rsidRPr="00CE5302">
        <w:rPr>
          <w:rFonts w:ascii="Times New Roman" w:eastAsia="Times New Roman" w:hAnsi="Times New Roman" w:cs="Times New Roman"/>
          <w:color w:val="FF0000"/>
          <w:sz w:val="20"/>
          <w:szCs w:val="20"/>
          <w:lang w:val="en-US"/>
        </w:rPr>
        <w:t>smlouvy</w:t>
      </w:r>
      <w:proofErr w:type="spellEnd"/>
      <w:r w:rsidRPr="00CE5302">
        <w:rPr>
          <w:rFonts w:ascii="Times New Roman" w:eastAsia="Times New Roman" w:hAnsi="Times New Roman" w:cs="Times New Roman"/>
          <w:color w:val="FF0000"/>
          <w:sz w:val="20"/>
          <w:szCs w:val="20"/>
          <w:lang w:val="en-US"/>
        </w:rPr>
        <w:t xml:space="preserve">), </w:t>
      </w:r>
      <w:proofErr w:type="spellStart"/>
      <w:r w:rsidRPr="00CE5302">
        <w:rPr>
          <w:rFonts w:ascii="Times New Roman" w:eastAsia="Times New Roman" w:hAnsi="Times New Roman" w:cs="Times New Roman"/>
          <w:color w:val="FF0000"/>
          <w:sz w:val="20"/>
          <w:szCs w:val="20"/>
          <w:lang w:val="en-US"/>
        </w:rPr>
        <w:t>přičemž</w:t>
      </w:r>
      <w:proofErr w:type="spellEnd"/>
      <w:r w:rsidRPr="00CE5302">
        <w:rPr>
          <w:rFonts w:ascii="Times New Roman" w:eastAsia="Times New Roman" w:hAnsi="Times New Roman" w:cs="Times New Roman"/>
          <w:color w:val="FF0000"/>
          <w:sz w:val="20"/>
          <w:szCs w:val="20"/>
          <w:lang w:val="en-US"/>
        </w:rPr>
        <w:t xml:space="preserve"> </w:t>
      </w:r>
      <w:proofErr w:type="spellStart"/>
      <w:r w:rsidRPr="00CE5302">
        <w:rPr>
          <w:rFonts w:ascii="Times New Roman" w:eastAsia="Times New Roman" w:hAnsi="Times New Roman" w:cs="Times New Roman"/>
          <w:color w:val="FF0000"/>
          <w:sz w:val="20"/>
          <w:szCs w:val="20"/>
          <w:lang w:val="en-US"/>
        </w:rPr>
        <w:t>tuto</w:t>
      </w:r>
      <w:proofErr w:type="spellEnd"/>
      <w:r w:rsidRPr="00CE5302">
        <w:rPr>
          <w:rFonts w:ascii="Times New Roman" w:eastAsia="Times New Roman" w:hAnsi="Times New Roman" w:cs="Times New Roman"/>
          <w:color w:val="FF0000"/>
          <w:sz w:val="20"/>
          <w:szCs w:val="20"/>
          <w:lang w:val="en-US"/>
        </w:rPr>
        <w:t xml:space="preserve"> </w:t>
      </w:r>
      <w:proofErr w:type="spellStart"/>
      <w:r w:rsidRPr="00CE5302">
        <w:rPr>
          <w:rFonts w:ascii="Times New Roman" w:eastAsia="Times New Roman" w:hAnsi="Times New Roman" w:cs="Times New Roman"/>
          <w:color w:val="FF0000"/>
          <w:sz w:val="20"/>
          <w:szCs w:val="20"/>
          <w:lang w:val="en-US"/>
        </w:rPr>
        <w:t>žádost</w:t>
      </w:r>
      <w:proofErr w:type="spellEnd"/>
      <w:r w:rsidRPr="00CE5302">
        <w:rPr>
          <w:rFonts w:ascii="Times New Roman" w:eastAsia="Times New Roman" w:hAnsi="Times New Roman" w:cs="Times New Roman"/>
          <w:color w:val="FF0000"/>
          <w:sz w:val="20"/>
          <w:szCs w:val="20"/>
          <w:lang w:val="en-US"/>
        </w:rPr>
        <w:t xml:space="preserve"> je </w:t>
      </w:r>
      <w:proofErr w:type="spellStart"/>
      <w:r w:rsidR="00CE5302" w:rsidRPr="00CE5302">
        <w:rPr>
          <w:rFonts w:ascii="Times New Roman" w:eastAsia="Times New Roman" w:hAnsi="Times New Roman" w:cs="Times New Roman"/>
          <w:color w:val="FF0000"/>
          <w:sz w:val="20"/>
          <w:szCs w:val="20"/>
          <w:lang w:val="en-US"/>
        </w:rPr>
        <w:t>objednatel</w:t>
      </w:r>
      <w:proofErr w:type="spellEnd"/>
      <w:r w:rsidRPr="00CE5302">
        <w:rPr>
          <w:rFonts w:ascii="Times New Roman" w:eastAsia="Times New Roman" w:hAnsi="Times New Roman" w:cs="Times New Roman"/>
          <w:color w:val="FF0000"/>
          <w:sz w:val="20"/>
          <w:szCs w:val="20"/>
          <w:lang w:val="en-US"/>
        </w:rPr>
        <w:t xml:space="preserve"> </w:t>
      </w:r>
      <w:proofErr w:type="spellStart"/>
      <w:r w:rsidRPr="00CE5302">
        <w:rPr>
          <w:rFonts w:ascii="Times New Roman" w:eastAsia="Times New Roman" w:hAnsi="Times New Roman" w:cs="Times New Roman"/>
          <w:color w:val="FF0000"/>
          <w:sz w:val="20"/>
          <w:szCs w:val="20"/>
          <w:lang w:val="en-US"/>
        </w:rPr>
        <w:t>povinen</w:t>
      </w:r>
      <w:proofErr w:type="spellEnd"/>
      <w:r w:rsidRPr="00CE5302">
        <w:rPr>
          <w:rFonts w:ascii="Times New Roman" w:eastAsia="Times New Roman" w:hAnsi="Times New Roman" w:cs="Times New Roman"/>
          <w:color w:val="FF0000"/>
          <w:sz w:val="20"/>
          <w:szCs w:val="20"/>
          <w:lang w:val="en-US"/>
        </w:rPr>
        <w:t xml:space="preserve"> </w:t>
      </w:r>
      <w:proofErr w:type="spellStart"/>
      <w:r w:rsidRPr="00CE5302">
        <w:rPr>
          <w:rFonts w:ascii="Times New Roman" w:eastAsia="Times New Roman" w:hAnsi="Times New Roman" w:cs="Times New Roman"/>
          <w:color w:val="FF0000"/>
          <w:sz w:val="20"/>
          <w:szCs w:val="20"/>
          <w:lang w:val="en-US"/>
        </w:rPr>
        <w:t>učinit</w:t>
      </w:r>
      <w:proofErr w:type="spellEnd"/>
      <w:r w:rsidRPr="00CE5302">
        <w:rPr>
          <w:rFonts w:ascii="Times New Roman" w:eastAsia="Times New Roman" w:hAnsi="Times New Roman" w:cs="Times New Roman"/>
          <w:color w:val="FF0000"/>
          <w:sz w:val="20"/>
          <w:szCs w:val="20"/>
          <w:lang w:val="en-US"/>
        </w:rPr>
        <w:t xml:space="preserve"> </w:t>
      </w:r>
      <w:proofErr w:type="spellStart"/>
      <w:r w:rsidRPr="00CE5302">
        <w:rPr>
          <w:rFonts w:ascii="Times New Roman" w:eastAsia="Times New Roman" w:hAnsi="Times New Roman" w:cs="Times New Roman"/>
          <w:color w:val="FF0000"/>
          <w:sz w:val="20"/>
          <w:szCs w:val="20"/>
          <w:lang w:val="en-US"/>
        </w:rPr>
        <w:t>nejpozději</w:t>
      </w:r>
      <w:proofErr w:type="spellEnd"/>
      <w:r w:rsidRPr="00CE5302">
        <w:rPr>
          <w:rFonts w:ascii="Times New Roman" w:eastAsia="Times New Roman" w:hAnsi="Times New Roman" w:cs="Times New Roman"/>
          <w:color w:val="FF0000"/>
          <w:sz w:val="20"/>
          <w:szCs w:val="20"/>
          <w:lang w:val="en-US"/>
        </w:rPr>
        <w:t xml:space="preserve"> do </w:t>
      </w:r>
      <w:proofErr w:type="spellStart"/>
      <w:r w:rsidRPr="00CE5302">
        <w:rPr>
          <w:rFonts w:ascii="Times New Roman" w:eastAsia="Times New Roman" w:hAnsi="Times New Roman" w:cs="Times New Roman"/>
          <w:color w:val="FF0000"/>
          <w:sz w:val="20"/>
          <w:szCs w:val="20"/>
          <w:lang w:val="en-US"/>
        </w:rPr>
        <w:t>konce</w:t>
      </w:r>
      <w:proofErr w:type="spellEnd"/>
      <w:r w:rsidRPr="00CE5302">
        <w:rPr>
          <w:rFonts w:ascii="Times New Roman" w:eastAsia="Times New Roman" w:hAnsi="Times New Roman" w:cs="Times New Roman"/>
          <w:color w:val="FF0000"/>
          <w:sz w:val="20"/>
          <w:szCs w:val="20"/>
          <w:lang w:val="en-US"/>
        </w:rPr>
        <w:t xml:space="preserve"> </w:t>
      </w:r>
      <w:proofErr w:type="spellStart"/>
      <w:r w:rsidRPr="00CE5302">
        <w:rPr>
          <w:rFonts w:ascii="Times New Roman" w:eastAsia="Times New Roman" w:hAnsi="Times New Roman" w:cs="Times New Roman"/>
          <w:color w:val="FF0000"/>
          <w:sz w:val="20"/>
          <w:szCs w:val="20"/>
          <w:lang w:val="en-US"/>
        </w:rPr>
        <w:t>roku</w:t>
      </w:r>
      <w:proofErr w:type="spellEnd"/>
      <w:r w:rsidRPr="00CE5302">
        <w:rPr>
          <w:rFonts w:ascii="Times New Roman" w:eastAsia="Times New Roman" w:hAnsi="Times New Roman" w:cs="Times New Roman"/>
          <w:color w:val="FF0000"/>
          <w:sz w:val="20"/>
          <w:szCs w:val="20"/>
          <w:lang w:val="en-US"/>
        </w:rPr>
        <w:t xml:space="preserve"> 2020</w:t>
      </w:r>
      <w:r w:rsidR="00CE5302">
        <w:rPr>
          <w:rFonts w:ascii="Times New Roman" w:eastAsia="Times New Roman" w:hAnsi="Times New Roman" w:cs="Times New Roman"/>
          <w:color w:val="FF0000"/>
          <w:sz w:val="20"/>
          <w:szCs w:val="20"/>
          <w:lang w:val="en-US"/>
        </w:rPr>
        <w:t>.</w:t>
      </w:r>
    </w:p>
    <w:p w:rsidR="00984D0F" w:rsidRDefault="00984D0F">
      <w:pPr>
        <w:pBdr>
          <w:top w:val="nil"/>
          <w:left w:val="nil"/>
          <w:bottom w:val="nil"/>
          <w:right w:val="nil"/>
          <w:between w:val="nil"/>
        </w:pBdr>
        <w:spacing w:after="0"/>
        <w:ind w:hanging="720"/>
        <w:rPr>
          <w:rFonts w:ascii="Times New Roman" w:eastAsia="Times New Roman" w:hAnsi="Times New Roman" w:cs="Times New Roman"/>
          <w:color w:val="000000"/>
          <w:sz w:val="20"/>
          <w:szCs w:val="20"/>
        </w:rPr>
      </w:pPr>
    </w:p>
    <w:p w:rsidR="00984D0F" w:rsidRDefault="00695131">
      <w:pPr>
        <w:keepNext/>
        <w:pBdr>
          <w:top w:val="nil"/>
          <w:left w:val="nil"/>
          <w:bottom w:val="nil"/>
          <w:right w:val="nil"/>
          <w:between w:val="nil"/>
        </w:pBdr>
        <w:spacing w:before="360" w:after="0"/>
        <w:ind w:left="3905" w:firstLine="348"/>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   III.</w:t>
      </w:r>
    </w:p>
    <w:p w:rsidR="00984D0F" w:rsidRDefault="00695131">
      <w:pPr>
        <w:keepNext/>
        <w:pBdr>
          <w:top w:val="nil"/>
          <w:left w:val="nil"/>
          <w:bottom w:val="nil"/>
          <w:right w:val="nil"/>
          <w:between w:val="nil"/>
        </w:pBdr>
        <w:ind w:left="567" w:hanging="567"/>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Cena předmětu plnění</w:t>
      </w:r>
    </w:p>
    <w:p w:rsidR="00984D0F" w:rsidRDefault="00695131">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3.1 </w:t>
      </w:r>
      <w:r>
        <w:rPr>
          <w:rFonts w:ascii="Times New Roman" w:eastAsia="Times New Roman" w:hAnsi="Times New Roman" w:cs="Times New Roman"/>
          <w:b/>
          <w:color w:val="000000"/>
          <w:sz w:val="20"/>
          <w:szCs w:val="20"/>
        </w:rPr>
        <w:t>Objednatel se zavazuje za řádně dodané služby dle této smlouvy dodavateli měsíčně uhradit cenu dle Ceníku služeb, přičemž tento ceník tvoří přílohu č. 1 této smlouvy jako její nedílná součást (dále jen „Ceník služeb“), a to v rozsahu dle skutečně odebraných a využitých služeb.</w:t>
      </w:r>
      <w:r>
        <w:rPr>
          <w:rFonts w:ascii="Times New Roman" w:eastAsia="Times New Roman" w:hAnsi="Times New Roman" w:cs="Times New Roman"/>
          <w:color w:val="000000"/>
          <w:sz w:val="20"/>
          <w:szCs w:val="20"/>
        </w:rPr>
        <w:t xml:space="preserve"> Ceník služeb obsahuje jednotkové ceny za jednotlivé dílčí položky předmětu plnění této smlouvy, které odpovídají jednotkovým cenám uvedeným dodavatelem v nabídce předložené jím v rámci Zadávacího řízení. Ceník služeb bude podkladem pro každou fakturaci.</w:t>
      </w:r>
    </w:p>
    <w:p w:rsidR="00984D0F" w:rsidRDefault="00695131">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3.2 </w:t>
      </w:r>
      <w:r>
        <w:rPr>
          <w:rFonts w:ascii="Times New Roman" w:eastAsia="Times New Roman" w:hAnsi="Times New Roman" w:cs="Times New Roman"/>
          <w:b/>
          <w:color w:val="000000"/>
          <w:sz w:val="20"/>
          <w:szCs w:val="20"/>
        </w:rPr>
        <w:t>Jednotkové ceny za jednotlivé dílčí položky služeb poskytovaných dle této smlouvy uvedené v Ceníku služeb jsou pro dodavatele závazné po celou dobu trvání této smlouvy.</w:t>
      </w:r>
      <w:r>
        <w:rPr>
          <w:rFonts w:ascii="Times New Roman" w:eastAsia="Times New Roman" w:hAnsi="Times New Roman" w:cs="Times New Roman"/>
          <w:color w:val="000000"/>
          <w:sz w:val="20"/>
          <w:szCs w:val="20"/>
        </w:rPr>
        <w:t xml:space="preserve"> Veškeré jednotkové ceny uvedené v Ceníku služeb jsou pro dodavatele závazné i v případě, že celkový objem skutečně odebraných služeb nebude dosahovat původního odhadu uvedeného objednatelem v zadávacích podmínkách, resp. v Podrobné výchozí specifikaci předmětu plnění a rovněž v případě, že objem skutečně odebraných služeb původní odhad objednatele přesáhne (jsou tedy stanovené bez ohledu na skutečné množství odebraných služeb). </w:t>
      </w:r>
    </w:p>
    <w:p w:rsidR="00984D0F" w:rsidRDefault="00695131">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3.3 </w:t>
      </w:r>
      <w:r>
        <w:rPr>
          <w:rFonts w:ascii="Times New Roman" w:eastAsia="Times New Roman" w:hAnsi="Times New Roman" w:cs="Times New Roman"/>
          <w:b/>
          <w:color w:val="000000"/>
          <w:sz w:val="20"/>
          <w:szCs w:val="20"/>
        </w:rPr>
        <w:t>Jednotkové ceny za jednotlivé dílčí položky služeb poskytovaných dle této smlouvy uvedené v Ceníku služeb, jsou stanoveny jako ceny nejvýše přípustné, konečné a nepřekročitelné.</w:t>
      </w:r>
      <w:r>
        <w:rPr>
          <w:rFonts w:ascii="Times New Roman" w:eastAsia="Times New Roman" w:hAnsi="Times New Roman" w:cs="Times New Roman"/>
          <w:color w:val="000000"/>
          <w:sz w:val="20"/>
          <w:szCs w:val="20"/>
        </w:rPr>
        <w:t xml:space="preserve"> V těchto jednotkových cenách musí být započítány veškeré náklady dodavatele související s kompletním předmětem plnění této smlouvy, s řádným poskytováním veškerých služeb dle této smlouvy a s plněním veškerých požadavků a povinností dle této smlouvy. Žádné další náklady související s plněním předmětu této smlouvy, s poskytováním služeb dle této smlouvy a s plněním veškerých požadavků a povinností dle této smlouvy nebudou dodavateli hrazeny. </w:t>
      </w:r>
    </w:p>
    <w:p w:rsidR="00984D0F" w:rsidRDefault="00695131">
      <w:pPr>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3.4 Ke sjednané ceně je </w:t>
      </w:r>
      <w:r>
        <w:rPr>
          <w:rFonts w:ascii="Times New Roman" w:eastAsia="Times New Roman" w:hAnsi="Times New Roman" w:cs="Times New Roman"/>
          <w:b/>
          <w:color w:val="000000"/>
          <w:sz w:val="20"/>
          <w:szCs w:val="20"/>
        </w:rPr>
        <w:t xml:space="preserve">objednatel povinen též uhradit daň z přidané hodnoty </w:t>
      </w:r>
      <w:r>
        <w:rPr>
          <w:rFonts w:ascii="Times New Roman" w:eastAsia="Times New Roman" w:hAnsi="Times New Roman" w:cs="Times New Roman"/>
          <w:color w:val="000000"/>
          <w:sz w:val="20"/>
          <w:szCs w:val="20"/>
        </w:rPr>
        <w:t xml:space="preserve">v sazbě platné ke dni zdanitelného plnění, je-li zákonem úhrada DPH předepsána. Platby budou probíhat výhradně v Kč (CZK), rovněž veškeré cenové údaje budou uváděny v této měně. </w:t>
      </w:r>
      <w:r>
        <w:rPr>
          <w:rFonts w:ascii="Times New Roman" w:eastAsia="Times New Roman" w:hAnsi="Times New Roman" w:cs="Times New Roman"/>
          <w:b/>
          <w:color w:val="000000"/>
          <w:sz w:val="20"/>
          <w:szCs w:val="20"/>
        </w:rPr>
        <w:t>Pokud dílčí fakturované položky podléhají odlišné sazbě DPH, vždy musí být fakturovány odděleně tak, aby byla dodržena zákonná sazba DPH. Zákonný poplatek sazbě DPH nepodléhá.</w:t>
      </w:r>
    </w:p>
    <w:p w:rsidR="00984D0F" w:rsidRDefault="00695131">
      <w:pPr>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3.5 Dodavatel objednateli zašle vyúčtování za poskytnuté služby vždy za uplynulý měsíc v podobě faktury, a to do </w:t>
      </w:r>
      <w:proofErr w:type="gramStart"/>
      <w:r>
        <w:rPr>
          <w:rFonts w:ascii="Times New Roman" w:eastAsia="Times New Roman" w:hAnsi="Times New Roman" w:cs="Times New Roman"/>
          <w:color w:val="000000"/>
          <w:sz w:val="20"/>
          <w:szCs w:val="20"/>
        </w:rPr>
        <w:t>15ti</w:t>
      </w:r>
      <w:proofErr w:type="gramEnd"/>
      <w:r>
        <w:rPr>
          <w:rFonts w:ascii="Times New Roman" w:eastAsia="Times New Roman" w:hAnsi="Times New Roman" w:cs="Times New Roman"/>
          <w:color w:val="000000"/>
          <w:sz w:val="20"/>
          <w:szCs w:val="20"/>
        </w:rPr>
        <w:t xml:space="preserve"> dnů po skončení fakturovaného měsíce. </w:t>
      </w:r>
      <w:r>
        <w:rPr>
          <w:rFonts w:ascii="Times New Roman" w:eastAsia="Times New Roman" w:hAnsi="Times New Roman" w:cs="Times New Roman"/>
          <w:b/>
          <w:color w:val="000000"/>
          <w:sz w:val="20"/>
          <w:szCs w:val="20"/>
        </w:rPr>
        <w:t xml:space="preserve">Každá faktura musí být v rozpadu dle dílčích položek předmětu plnění dle </w:t>
      </w:r>
      <w:proofErr w:type="gramStart"/>
      <w:r>
        <w:rPr>
          <w:rFonts w:ascii="Times New Roman" w:eastAsia="Times New Roman" w:hAnsi="Times New Roman" w:cs="Times New Roman"/>
          <w:b/>
          <w:color w:val="000000"/>
          <w:sz w:val="20"/>
          <w:szCs w:val="20"/>
        </w:rPr>
        <w:t xml:space="preserve">Ceníku </w:t>
      </w:r>
      <w:r>
        <w:rPr>
          <w:rFonts w:ascii="Times New Roman" w:eastAsia="Times New Roman" w:hAnsi="Times New Roman" w:cs="Times New Roman"/>
          <w:color w:val="000000"/>
          <w:sz w:val="20"/>
          <w:szCs w:val="20"/>
        </w:rPr>
        <w:t>- z</w:t>
      </w:r>
      <w:proofErr w:type="gramEnd"/>
      <w:r>
        <w:rPr>
          <w:rFonts w:ascii="Times New Roman" w:eastAsia="Times New Roman" w:hAnsi="Times New Roman" w:cs="Times New Roman"/>
          <w:color w:val="000000"/>
          <w:sz w:val="20"/>
          <w:szCs w:val="20"/>
        </w:rPr>
        <w:t xml:space="preserve"> faktury musí být patrné, jaké konkrétní služby a v jakém objemu dodavatel objednateli poskytl, na základě čehož bude též určena celková cena. </w:t>
      </w:r>
    </w:p>
    <w:p w:rsidR="00984D0F" w:rsidRDefault="00695131">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 xml:space="preserve">3.6 </w:t>
      </w:r>
      <w:r>
        <w:rPr>
          <w:rFonts w:ascii="Times New Roman" w:eastAsia="Times New Roman" w:hAnsi="Times New Roman" w:cs="Times New Roman"/>
          <w:b/>
          <w:color w:val="000000"/>
          <w:sz w:val="20"/>
          <w:szCs w:val="20"/>
        </w:rPr>
        <w:t>Ke každé faktuře na směsný komunální odpad, biologicky rozložitelný odpad, papír a plast musí být doložen příslušný výstup ze systému vážení odpadu a identifikace nádob</w:t>
      </w:r>
      <w:r>
        <w:rPr>
          <w:rFonts w:ascii="Times New Roman" w:eastAsia="Times New Roman" w:hAnsi="Times New Roman" w:cs="Times New Roman"/>
          <w:color w:val="000000"/>
          <w:sz w:val="20"/>
          <w:szCs w:val="20"/>
        </w:rPr>
        <w:t xml:space="preserve">, z něhož bude patrná přesná identifikace konkrétní nádoby prostřednictvím RFID čipu, a to včetně místa a času výsypu a včetně uvedení váhy odpadu, přičemž údaje z uvedeného systému nesmí být žádným způsobem přepracovány, pozměněny či upraveny. Uvedená povinnost se uplatní od okamžiku, kdy má být systém nádobového vážení a identifikace nádob uveden do provozu v souladu s touto smlouvou. Výše uvedený výstup ze systému vážení odpadu a identifikace nádob postačuje doložit v elektronické podobě. </w:t>
      </w:r>
    </w:p>
    <w:p w:rsidR="00984D0F" w:rsidRDefault="00695131">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3.7 Faktura musí obsahovat </w:t>
      </w:r>
      <w:r>
        <w:rPr>
          <w:rFonts w:ascii="Times New Roman" w:eastAsia="Times New Roman" w:hAnsi="Times New Roman" w:cs="Times New Roman"/>
          <w:b/>
          <w:color w:val="000000"/>
          <w:sz w:val="20"/>
          <w:szCs w:val="20"/>
        </w:rPr>
        <w:t>všechny náležitosti řádného účetního a daňového dokladu</w:t>
      </w:r>
      <w:r>
        <w:rPr>
          <w:rFonts w:ascii="Times New Roman" w:eastAsia="Times New Roman" w:hAnsi="Times New Roman" w:cs="Times New Roman"/>
          <w:color w:val="000000"/>
          <w:sz w:val="20"/>
          <w:szCs w:val="20"/>
        </w:rPr>
        <w:t xml:space="preserve"> ve smyslu příslušných právních předpisů (zejména musí faktura obsahovat označení a číslo, obchodní jméno a sídlo obou smluvních stran, jejich identifikační čísla, údaj o zápisu v obchodním rejstříku, předmět plnění, číslo smlouvy, den předání plnění, cenu bez DPH, DPH, cenu včetně DPH, termín vystavení faktury a termín její splatnosti). V případě, že faktura nebude mít odpovídající náležitosti, bude obsahovat nesprávné cenové údaje nebo její součástí nebudou všechny doklady či datové výstupy ze systému vážení odpadu a identifikace nádob dle předchozího odstavce, je objednatel oprávněn ji ve lhůtě deseti dnů ode dne, kdy mu byla faktura dodavatelem doručena, vrátit zpět dodavateli k doplnění, aniž se dostane do prodlení s úhradou ceny. Opravená nebo přepracovaná faktura bude opatřena novou lhůtou splatnosti. Lhůta splatnosti počíná běžet znovu od opětovného zaslání náležitě doplněného či opraveného dokladu.</w:t>
      </w:r>
    </w:p>
    <w:p w:rsidR="00984D0F" w:rsidRDefault="00695131">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3.8 Cena za poskytnuté služby bude vždy hrazena objednatelem </w:t>
      </w:r>
      <w:r>
        <w:rPr>
          <w:rFonts w:ascii="Times New Roman" w:eastAsia="Times New Roman" w:hAnsi="Times New Roman" w:cs="Times New Roman"/>
          <w:b/>
          <w:color w:val="000000"/>
          <w:sz w:val="20"/>
          <w:szCs w:val="20"/>
        </w:rPr>
        <w:t>bezhotovostním převodem na účet dodavatele</w:t>
      </w:r>
      <w:r>
        <w:rPr>
          <w:rFonts w:ascii="Times New Roman" w:eastAsia="Times New Roman" w:hAnsi="Times New Roman" w:cs="Times New Roman"/>
          <w:color w:val="000000"/>
          <w:sz w:val="20"/>
          <w:szCs w:val="20"/>
        </w:rPr>
        <w:t xml:space="preserve"> uvedený v záhlaví této smlouvy. V případě změny bankovního účtu je dodavatel povinen bezodkladně o tom objednatele písemně vyrozumět, jinak odpovídá za škodu způsobenou nesplněním této povinnosti. </w:t>
      </w:r>
    </w:p>
    <w:p w:rsidR="00984D0F" w:rsidRDefault="00695131">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3.9 </w:t>
      </w:r>
      <w:r>
        <w:rPr>
          <w:rFonts w:ascii="Times New Roman" w:eastAsia="Times New Roman" w:hAnsi="Times New Roman" w:cs="Times New Roman"/>
          <w:b/>
          <w:color w:val="000000"/>
          <w:sz w:val="20"/>
          <w:szCs w:val="20"/>
        </w:rPr>
        <w:t>Splatnost faktury je 21 kalendářních dní</w:t>
      </w:r>
      <w:r>
        <w:rPr>
          <w:rFonts w:ascii="Times New Roman" w:eastAsia="Times New Roman" w:hAnsi="Times New Roman" w:cs="Times New Roman"/>
          <w:color w:val="000000"/>
          <w:sz w:val="20"/>
          <w:szCs w:val="20"/>
        </w:rPr>
        <w:t xml:space="preserve"> ode dne doručení faktury objednateli. Faktury bude dodavatel zasílat na adresu objednatele uvedenou v této smlouvě. Objednatel nebude dodavateli poskytovat žádné zálohové platby.</w:t>
      </w:r>
      <w:r>
        <w:rPr>
          <w:rFonts w:ascii="Times New Roman" w:eastAsia="Times New Roman" w:hAnsi="Times New Roman" w:cs="Times New Roman"/>
          <w:color w:val="000000"/>
          <w:sz w:val="20"/>
          <w:szCs w:val="20"/>
        </w:rPr>
        <w:tab/>
      </w:r>
    </w:p>
    <w:p w:rsidR="00984D0F" w:rsidRDefault="00695131">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b/>
      </w:r>
    </w:p>
    <w:p w:rsidR="00984D0F" w:rsidRDefault="00695131">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3.10 Veškerá </w:t>
      </w:r>
      <w:r>
        <w:rPr>
          <w:rFonts w:ascii="Times New Roman" w:eastAsia="Times New Roman" w:hAnsi="Times New Roman" w:cs="Times New Roman"/>
          <w:b/>
          <w:color w:val="000000"/>
          <w:sz w:val="20"/>
          <w:szCs w:val="20"/>
        </w:rPr>
        <w:t>úplata poskytovaná za jednotlivé druhy separovaného či jakéhokoliv jiného druhu odpadu od společnosti EKO-KOM či obdobné instituce</w:t>
      </w:r>
      <w:r>
        <w:rPr>
          <w:rFonts w:ascii="Times New Roman" w:eastAsia="Times New Roman" w:hAnsi="Times New Roman" w:cs="Times New Roman"/>
          <w:color w:val="000000"/>
          <w:sz w:val="20"/>
          <w:szCs w:val="20"/>
        </w:rPr>
        <w:t>, která je vypisována pro města a obce, přísluší vždy objednateli. Dodavatel je povinen zajistit veškeré potřebné úkony (včetně řádného a přesného vážení odpadu) k tomu, aby objednatel tuto úplatu obdržel řádně a včas, a to v její plné výši. Dodavatel nese odpovědnost za veškeré následky případných pochybení ve výkazech určených pro společnost EKO-KOM či obdobnou instituci, a to včetně případné odpovědnosti k náhradě škody v plné výši, pokud budou taková pochybení způsobena v důsledku nesprávných vstupních údajů ze strany dodavatele či v důsledku jiných pochybení dodavatele.</w:t>
      </w:r>
    </w:p>
    <w:p w:rsidR="00984D0F" w:rsidRPr="003918E7" w:rsidRDefault="00695131" w:rsidP="003918E7">
      <w:pPr>
        <w:rPr>
          <w:rFonts w:ascii="Times New Roman" w:eastAsia="Times New Roman" w:hAnsi="Times New Roman" w:cs="Times New Roman"/>
          <w:color w:val="FF0000"/>
          <w:sz w:val="20"/>
          <w:szCs w:val="20"/>
        </w:rPr>
      </w:pPr>
      <w:r>
        <w:rPr>
          <w:rFonts w:ascii="Times New Roman" w:eastAsia="Times New Roman" w:hAnsi="Times New Roman" w:cs="Times New Roman"/>
          <w:color w:val="000000"/>
          <w:sz w:val="20"/>
          <w:szCs w:val="20"/>
        </w:rPr>
        <w:t xml:space="preserve">3.11 </w:t>
      </w:r>
      <w:r>
        <w:rPr>
          <w:rFonts w:ascii="Times New Roman" w:eastAsia="Times New Roman" w:hAnsi="Times New Roman" w:cs="Times New Roman"/>
          <w:b/>
          <w:color w:val="000000"/>
          <w:sz w:val="20"/>
          <w:szCs w:val="20"/>
        </w:rPr>
        <w:t xml:space="preserve">Ke změně jednotkových cen </w:t>
      </w:r>
      <w:r>
        <w:rPr>
          <w:rFonts w:ascii="Times New Roman" w:eastAsia="Times New Roman" w:hAnsi="Times New Roman" w:cs="Times New Roman"/>
          <w:color w:val="000000"/>
          <w:sz w:val="20"/>
          <w:szCs w:val="20"/>
        </w:rPr>
        <w:t xml:space="preserve">za jednotlivé dílčí položky služeb může dojít pouze v souvislosti se změnou sazby DPH, a to pouze o výši, o kterou se DPH v důsledku legislativní změny zvýší, resp. sníží. Ke změně ceny za likvidaci směsného komunálního odpadu může dojít také v případě, že v průběhu realizace předmětu plnění veřejné zakázky dojde k legislativním změnám poplatků stanovených zákonem za ukládání odpadů na skládky, a to pouze o výši, o kterou se poplatek za ukládání odpadů na skládky zvýší. </w:t>
      </w:r>
      <w:r w:rsidR="00330ED7" w:rsidRPr="00330ED7">
        <w:rPr>
          <w:rFonts w:ascii="Times New Roman" w:eastAsia="Times New Roman" w:hAnsi="Times New Roman"/>
          <w:color w:val="FF0000"/>
          <w:sz w:val="20"/>
          <w:szCs w:val="20"/>
        </w:rPr>
        <w:t>Ke změně jednotkových cen za jednotlivé dílčí položky služeb může dojít dále pouze v případě, že dojde k inflaci, a to pouze tak, že cenu je možno upravit o míru inflace, vyjádřenou přírůstkem průměrného ročního indexu spotřebitelských cen zveřejněnou Českým statistickým úřadem za předcházející kalendářní rok, a to nejdříve po uplynutí prvního roku účinnosti této smlouvy.</w:t>
      </w:r>
    </w:p>
    <w:p w:rsidR="00984D0F" w:rsidRDefault="00695131">
      <w:pPr>
        <w:ind w:left="3545" w:firstLine="708"/>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IV. </w:t>
      </w:r>
    </w:p>
    <w:p w:rsidR="00984D0F" w:rsidRDefault="00695131">
      <w:pPr>
        <w:ind w:left="2127" w:firstLine="709"/>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Místo a doba poskytování služeb</w:t>
      </w:r>
    </w:p>
    <w:p w:rsidR="00984D0F" w:rsidRDefault="00695131">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4.1 Veškeré služby k jejichž realizaci je dodavatel povinen dle této smlouvy budou ze strany dodavatele poskytovány </w:t>
      </w:r>
      <w:r>
        <w:rPr>
          <w:rFonts w:ascii="Times New Roman" w:eastAsia="Times New Roman" w:hAnsi="Times New Roman" w:cs="Times New Roman"/>
          <w:b/>
          <w:color w:val="000000"/>
          <w:sz w:val="20"/>
          <w:szCs w:val="20"/>
        </w:rPr>
        <w:t xml:space="preserve">na celém území objednatele, tzn. ve všech katastrálních územích objednatele, a to v souladu ze Seznamem míst výsypů, </w:t>
      </w:r>
      <w:r>
        <w:rPr>
          <w:rFonts w:ascii="Times New Roman" w:eastAsia="Times New Roman" w:hAnsi="Times New Roman" w:cs="Times New Roman"/>
          <w:color w:val="000000"/>
          <w:sz w:val="20"/>
          <w:szCs w:val="20"/>
        </w:rPr>
        <w:t xml:space="preserve">který je přílohou č. 3 této smlouvy. Veškerá místa, která budou předmětem zajišťování služeb budou dostupná z veřejně přístupné komunikace. </w:t>
      </w:r>
    </w:p>
    <w:p w:rsidR="00984D0F" w:rsidRDefault="00984D0F">
      <w:pPr>
        <w:pBdr>
          <w:top w:val="nil"/>
          <w:left w:val="nil"/>
          <w:bottom w:val="nil"/>
          <w:right w:val="nil"/>
          <w:between w:val="nil"/>
        </w:pBdr>
        <w:spacing w:after="0"/>
        <w:jc w:val="left"/>
        <w:rPr>
          <w:rFonts w:ascii="Times New Roman" w:eastAsia="Times New Roman" w:hAnsi="Times New Roman" w:cs="Times New Roman"/>
          <w:color w:val="000000"/>
          <w:sz w:val="20"/>
          <w:szCs w:val="20"/>
        </w:rPr>
      </w:pPr>
    </w:p>
    <w:p w:rsidR="00984D0F" w:rsidRDefault="00695131">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4.2 Dodavatel je povinen realizovat služby, které jsou předmětem této smlouvy v souladu s Podrobnou výchozí specifikací předmětu plnění, příp. v souladu se změnami realizovanými dle této smlouvy, </w:t>
      </w:r>
      <w:r>
        <w:rPr>
          <w:rFonts w:ascii="Times New Roman" w:eastAsia="Times New Roman" w:hAnsi="Times New Roman" w:cs="Times New Roman"/>
          <w:b/>
          <w:color w:val="000000"/>
          <w:sz w:val="20"/>
          <w:szCs w:val="20"/>
        </w:rPr>
        <w:t>přičemž konkrétní svozové dny budou stanoveny dodavatelem, a to při respektování ustanovení této smlouvy ohledně četnosti svozu.</w:t>
      </w:r>
    </w:p>
    <w:p w:rsidR="00984D0F" w:rsidRDefault="00695131">
      <w:pPr>
        <w:pBdr>
          <w:top w:val="nil"/>
          <w:left w:val="nil"/>
          <w:bottom w:val="nil"/>
          <w:right w:val="nil"/>
          <w:between w:val="nil"/>
        </w:pBdr>
        <w:spacing w:after="0"/>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4.3</w:t>
      </w:r>
      <w:r>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color w:val="000000"/>
          <w:sz w:val="20"/>
          <w:szCs w:val="20"/>
        </w:rPr>
        <w:t xml:space="preserve">Dodavatel se zavazuje poskytovat objednateli veškeré služby v souladu s touto smlouvou po celou dobu trvání smlouvy. </w:t>
      </w:r>
      <w:r>
        <w:rPr>
          <w:rFonts w:ascii="Times New Roman" w:eastAsia="Times New Roman" w:hAnsi="Times New Roman" w:cs="Times New Roman"/>
          <w:b/>
          <w:color w:val="000000"/>
          <w:sz w:val="20"/>
          <w:szCs w:val="20"/>
        </w:rPr>
        <w:t xml:space="preserve">Smlouva se uzavírá na dobu určitou v trvání 4 let. </w:t>
      </w:r>
      <w:r>
        <w:rPr>
          <w:rFonts w:ascii="Times New Roman" w:eastAsia="Times New Roman" w:hAnsi="Times New Roman" w:cs="Times New Roman"/>
          <w:color w:val="000000"/>
          <w:sz w:val="20"/>
          <w:szCs w:val="20"/>
        </w:rPr>
        <w:t xml:space="preserve">Tuto smlouvu lze vypovědět každou ze smluvních </w:t>
      </w:r>
      <w:r>
        <w:rPr>
          <w:rFonts w:ascii="Times New Roman" w:eastAsia="Times New Roman" w:hAnsi="Times New Roman" w:cs="Times New Roman"/>
          <w:color w:val="000000"/>
          <w:sz w:val="20"/>
          <w:szCs w:val="20"/>
        </w:rPr>
        <w:lastRenderedPageBreak/>
        <w:t xml:space="preserve">stran bez uvedení důvodu, a to s výpovědní lhůtou v trvání 6 měsíců. Výpovědní lhůta začíná běžet okamžikem písemného doručení výpovědi druhé smluvní straně. Smluvní strany se dále dohodly (zejména s ohledem na možnou zvýšenu investici dodavatele do zařízení pro plnění této smlouvy), </w:t>
      </w:r>
      <w:r>
        <w:rPr>
          <w:rFonts w:ascii="Times New Roman" w:eastAsia="Times New Roman" w:hAnsi="Times New Roman" w:cs="Times New Roman"/>
          <w:b/>
          <w:color w:val="000000"/>
          <w:sz w:val="20"/>
          <w:szCs w:val="20"/>
        </w:rPr>
        <w:t xml:space="preserve">že tuto smlouvu nelze vypovědět po dobu prvních 24 měsíců počítaných ode dne její účinnosti. </w:t>
      </w:r>
    </w:p>
    <w:p w:rsidR="00984D0F" w:rsidRDefault="00984D0F">
      <w:pPr>
        <w:pBdr>
          <w:top w:val="nil"/>
          <w:left w:val="nil"/>
          <w:bottom w:val="nil"/>
          <w:right w:val="nil"/>
          <w:between w:val="nil"/>
        </w:pBdr>
        <w:spacing w:after="0"/>
        <w:rPr>
          <w:rFonts w:ascii="Times New Roman" w:eastAsia="Times New Roman" w:hAnsi="Times New Roman" w:cs="Times New Roman"/>
          <w:b/>
          <w:color w:val="000000"/>
          <w:sz w:val="20"/>
          <w:szCs w:val="20"/>
        </w:rPr>
      </w:pPr>
    </w:p>
    <w:p w:rsidR="00984D0F" w:rsidRDefault="00695131">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4.4 Tuto smlouvu lze ukončit rovněž odstoupením, a to z důvodů danými platnou právní úpravou či touto smlouvou. Smluvní strany se dohodly, že za podstatné porušení této smlouvy, které zakládá právo na okamžité odstoupení od smlouvy, se považuje zejména, nikoli však výhradně, případ, kdy: </w:t>
      </w:r>
    </w:p>
    <w:p w:rsidR="00984D0F" w:rsidRDefault="00984D0F">
      <w:pPr>
        <w:pBdr>
          <w:top w:val="nil"/>
          <w:left w:val="nil"/>
          <w:bottom w:val="nil"/>
          <w:right w:val="nil"/>
          <w:between w:val="nil"/>
        </w:pBdr>
        <w:spacing w:after="0"/>
        <w:rPr>
          <w:rFonts w:ascii="Times New Roman" w:eastAsia="Times New Roman" w:hAnsi="Times New Roman" w:cs="Times New Roman"/>
          <w:color w:val="000000"/>
          <w:sz w:val="20"/>
          <w:szCs w:val="20"/>
        </w:rPr>
      </w:pPr>
    </w:p>
    <w:p w:rsidR="00984D0F" w:rsidRDefault="00695131">
      <w:pPr>
        <w:ind w:left="284" w:hanging="28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ab/>
        <w:t xml:space="preserve">dodavatel opakovaně poruší svou povinnost provést svoz odpadu v intervalu stanoveném touto smlouvou </w:t>
      </w:r>
    </w:p>
    <w:p w:rsidR="00A17FA6" w:rsidRDefault="00695131">
      <w:pPr>
        <w:ind w:left="284" w:hanging="28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ab/>
        <w:t>dodavatel opakovaně poruší svou povinnost vážit odpad v souladu s podmínkami stanovenými touto smlouvou</w:t>
      </w:r>
    </w:p>
    <w:p w:rsidR="00984D0F" w:rsidRPr="00721E92" w:rsidRDefault="00A17FA6">
      <w:pPr>
        <w:ind w:left="284" w:hanging="284"/>
        <w:rPr>
          <w:rFonts w:ascii="Times New Roman" w:eastAsia="Times New Roman" w:hAnsi="Times New Roman" w:cs="Times New Roman"/>
          <w:color w:val="FF0000"/>
          <w:sz w:val="20"/>
          <w:szCs w:val="20"/>
        </w:rPr>
      </w:pPr>
      <w:r>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ab/>
      </w:r>
      <w:r w:rsidRPr="00721E92">
        <w:rPr>
          <w:rFonts w:ascii="Times New Roman" w:eastAsia="Times New Roman" w:hAnsi="Times New Roman" w:cs="Times New Roman"/>
          <w:color w:val="FF0000"/>
          <w:sz w:val="20"/>
          <w:szCs w:val="20"/>
        </w:rPr>
        <w:t xml:space="preserve">dodavatel </w:t>
      </w:r>
      <w:r w:rsidR="00721E92" w:rsidRPr="00721E92">
        <w:rPr>
          <w:rFonts w:ascii="Times New Roman" w:eastAsia="Times New Roman" w:hAnsi="Times New Roman" w:cs="Times New Roman"/>
          <w:color w:val="FF0000"/>
          <w:sz w:val="20"/>
          <w:szCs w:val="20"/>
        </w:rPr>
        <w:t xml:space="preserve">z důvodu na jeho straně nezajistí dálkový elektronický přístup do cloudového systému provozovaného výrobcem (autorem) uvedeného řešení na vážení odpadu tak, jak objednatel požaduje v ustanovení bodu 2.7 C (i) d) této smlouvy; za důvod na straně </w:t>
      </w:r>
      <w:r w:rsidR="00721E92">
        <w:rPr>
          <w:rFonts w:ascii="Times New Roman" w:eastAsia="Times New Roman" w:hAnsi="Times New Roman" w:cs="Times New Roman"/>
          <w:color w:val="FF0000"/>
          <w:sz w:val="20"/>
          <w:szCs w:val="20"/>
        </w:rPr>
        <w:t>d</w:t>
      </w:r>
      <w:r w:rsidR="00721E92" w:rsidRPr="00721E92">
        <w:rPr>
          <w:rFonts w:ascii="Times New Roman" w:hAnsi="Times New Roman" w:cs="Times New Roman"/>
          <w:color w:val="FF0000"/>
          <w:sz w:val="20"/>
          <w:szCs w:val="20"/>
        </w:rPr>
        <w:t>odavatele se nepovažuje pouze případ, kdy dodavatel řádným a dostatečným způsobem prokáže, že dočasná nemožnost v přístupu do uvedeného systému byly zaviněna provozovatelem</w:t>
      </w:r>
      <w:r w:rsidR="00721E92">
        <w:rPr>
          <w:rFonts w:ascii="Times New Roman" w:hAnsi="Times New Roman" w:cs="Times New Roman"/>
          <w:color w:val="FF0000"/>
          <w:sz w:val="20"/>
          <w:szCs w:val="20"/>
        </w:rPr>
        <w:t xml:space="preserve"> systému</w:t>
      </w:r>
      <w:r w:rsidR="00905389">
        <w:rPr>
          <w:rFonts w:ascii="Times New Roman" w:hAnsi="Times New Roman" w:cs="Times New Roman"/>
          <w:color w:val="FF0000"/>
          <w:sz w:val="20"/>
          <w:szCs w:val="20"/>
        </w:rPr>
        <w:t xml:space="preserve"> či </w:t>
      </w:r>
      <w:r w:rsidR="001A4F24">
        <w:rPr>
          <w:rFonts w:ascii="Times New Roman" w:hAnsi="Times New Roman" w:cs="Times New Roman"/>
          <w:color w:val="FF0000"/>
          <w:sz w:val="20"/>
          <w:szCs w:val="20"/>
        </w:rPr>
        <w:t>jiným objektivním důvodem</w:t>
      </w:r>
      <w:r w:rsidR="00905389">
        <w:rPr>
          <w:rFonts w:ascii="Times New Roman" w:hAnsi="Times New Roman" w:cs="Times New Roman"/>
          <w:color w:val="FF0000"/>
          <w:sz w:val="20"/>
          <w:szCs w:val="20"/>
        </w:rPr>
        <w:t xml:space="preserve"> neležící</w:t>
      </w:r>
      <w:r w:rsidR="001A4F24">
        <w:rPr>
          <w:rFonts w:ascii="Times New Roman" w:hAnsi="Times New Roman" w:cs="Times New Roman"/>
          <w:color w:val="FF0000"/>
          <w:sz w:val="20"/>
          <w:szCs w:val="20"/>
        </w:rPr>
        <w:t>m</w:t>
      </w:r>
      <w:r w:rsidR="00905389">
        <w:rPr>
          <w:rFonts w:ascii="Times New Roman" w:hAnsi="Times New Roman" w:cs="Times New Roman"/>
          <w:color w:val="FF0000"/>
          <w:sz w:val="20"/>
          <w:szCs w:val="20"/>
        </w:rPr>
        <w:t xml:space="preserve"> na straně dodavatele</w:t>
      </w:r>
      <w:r w:rsidR="00721E92">
        <w:rPr>
          <w:rFonts w:ascii="Times New Roman" w:hAnsi="Times New Roman" w:cs="Times New Roman"/>
          <w:color w:val="FF0000"/>
          <w:sz w:val="20"/>
          <w:szCs w:val="20"/>
        </w:rPr>
        <w:t>.</w:t>
      </w:r>
    </w:p>
    <w:p w:rsidR="00984D0F" w:rsidRDefault="00695131">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4.5 Tato smlouva nabývá platnosti okamžikem jejího podpisu oběma smluvními stranami. Tato smlouva nabývá účinnosti následujícím dnem po skončení současného právního vztahu mezi objednatelem a stávajícím dodavatelem služeb v oblasti odpadového hospodářství, tj. dnem ................ </w:t>
      </w:r>
      <w:r>
        <w:rPr>
          <w:rFonts w:ascii="Times New Roman" w:eastAsia="Times New Roman" w:hAnsi="Times New Roman" w:cs="Times New Roman"/>
          <w:i/>
          <w:color w:val="000000"/>
          <w:sz w:val="20"/>
          <w:szCs w:val="20"/>
        </w:rPr>
        <w:t>(bude doplněno v závislosti na vývoji zadávacího řízení).</w:t>
      </w:r>
    </w:p>
    <w:p w:rsidR="00984D0F" w:rsidRDefault="00695131">
      <w:pPr>
        <w:keepNext/>
        <w:pBdr>
          <w:top w:val="nil"/>
          <w:left w:val="nil"/>
          <w:bottom w:val="nil"/>
          <w:right w:val="nil"/>
          <w:between w:val="nil"/>
        </w:pBdr>
        <w:spacing w:before="360" w:after="0"/>
        <w:ind w:left="3905" w:firstLine="348"/>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V.</w:t>
      </w:r>
    </w:p>
    <w:p w:rsidR="00984D0F" w:rsidRDefault="00695131">
      <w:pPr>
        <w:keepNext/>
        <w:pBdr>
          <w:top w:val="nil"/>
          <w:left w:val="nil"/>
          <w:bottom w:val="nil"/>
          <w:right w:val="nil"/>
          <w:between w:val="nil"/>
        </w:pBdr>
        <w:ind w:left="567" w:hanging="567"/>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Další práva a povinností</w:t>
      </w:r>
    </w:p>
    <w:p w:rsidR="00984D0F" w:rsidRDefault="00984D0F">
      <w:pPr>
        <w:pBdr>
          <w:top w:val="nil"/>
          <w:left w:val="nil"/>
          <w:bottom w:val="nil"/>
          <w:right w:val="nil"/>
          <w:between w:val="nil"/>
        </w:pBdr>
        <w:spacing w:after="0"/>
        <w:ind w:hanging="720"/>
        <w:rPr>
          <w:rFonts w:ascii="Times New Roman" w:eastAsia="Times New Roman" w:hAnsi="Times New Roman" w:cs="Times New Roman"/>
          <w:color w:val="000000"/>
          <w:sz w:val="20"/>
          <w:szCs w:val="20"/>
        </w:rPr>
      </w:pPr>
    </w:p>
    <w:p w:rsidR="00984D0F" w:rsidRDefault="00695131">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5.1 Dodavatel je povinen zajistit poskytování služeb dle této smlouvy </w:t>
      </w:r>
      <w:r>
        <w:rPr>
          <w:rFonts w:ascii="Times New Roman" w:eastAsia="Times New Roman" w:hAnsi="Times New Roman" w:cs="Times New Roman"/>
          <w:b/>
          <w:color w:val="000000"/>
          <w:sz w:val="20"/>
          <w:szCs w:val="20"/>
        </w:rPr>
        <w:t>dostatečným počtem kvalifikovaných a specializovaných osob</w:t>
      </w:r>
      <w:r>
        <w:rPr>
          <w:rFonts w:ascii="Times New Roman" w:eastAsia="Times New Roman" w:hAnsi="Times New Roman" w:cs="Times New Roman"/>
          <w:color w:val="000000"/>
          <w:sz w:val="20"/>
          <w:szCs w:val="20"/>
        </w:rPr>
        <w:t>, přičemž dodavatel je povinen vždy zajistit, aby činnost vyžadující určitou kvalifikaci či specializaci byla vykonávána vždy takovými fyzickými osobami, které kvalifikaci či specializaci mají.</w:t>
      </w:r>
    </w:p>
    <w:p w:rsidR="00984D0F" w:rsidRDefault="00695131">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5.2 Dodavatel je povinen </w:t>
      </w:r>
      <w:r>
        <w:rPr>
          <w:rFonts w:ascii="Times New Roman" w:eastAsia="Times New Roman" w:hAnsi="Times New Roman" w:cs="Times New Roman"/>
          <w:b/>
          <w:color w:val="000000"/>
          <w:sz w:val="20"/>
          <w:szCs w:val="20"/>
        </w:rPr>
        <w:t>chránit a prosazovat oprávněné zájmy objednatele a řídit se jeho pokyny</w:t>
      </w:r>
      <w:r>
        <w:rPr>
          <w:rFonts w:ascii="Times New Roman" w:eastAsia="Times New Roman" w:hAnsi="Times New Roman" w:cs="Times New Roman"/>
          <w:color w:val="000000"/>
          <w:sz w:val="20"/>
          <w:szCs w:val="20"/>
        </w:rPr>
        <w:t>. Dodavatel vykonává služby dle této smlouvy řádně a včas, s náležitou odbornou péčí, dle pokynů a potřeb objednatele a v jeho zájmu. Pokyny objednatele však není dodavatel vázán, jsou-li v rozporu s právními předpisy. O tom je dodavatel povinen objednatele přiměřeně poučit.</w:t>
      </w:r>
    </w:p>
    <w:p w:rsidR="00984D0F" w:rsidRDefault="00695131">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5.3 Dodavatel je povinen objednateli </w:t>
      </w:r>
      <w:r>
        <w:rPr>
          <w:rFonts w:ascii="Times New Roman" w:eastAsia="Times New Roman" w:hAnsi="Times New Roman" w:cs="Times New Roman"/>
          <w:b/>
          <w:color w:val="000000"/>
          <w:sz w:val="20"/>
          <w:szCs w:val="20"/>
        </w:rPr>
        <w:t>neprodleně oznámit významné skutečnosti, které by měly vliv na plnění této smlouvy</w:t>
      </w:r>
      <w:r>
        <w:rPr>
          <w:rFonts w:ascii="Times New Roman" w:eastAsia="Times New Roman" w:hAnsi="Times New Roman" w:cs="Times New Roman"/>
          <w:color w:val="000000"/>
          <w:sz w:val="20"/>
          <w:szCs w:val="20"/>
        </w:rPr>
        <w:t>. Takovou skutečností je zejména změna majetkoprávního postavení spočívající např. ve vstupu do likvidace, prohlášení konkurzu apod. Dodavatel je povinen objednatele neprodleně informovat o těch okolnostech, které mohou ohrozit řádné a včasné poskytování služeb dle této smlouvy.</w:t>
      </w:r>
    </w:p>
    <w:p w:rsidR="00984D0F" w:rsidRDefault="00695131">
      <w:pPr>
        <w:pBdr>
          <w:top w:val="nil"/>
          <w:left w:val="nil"/>
          <w:bottom w:val="nil"/>
          <w:right w:val="nil"/>
          <w:between w:val="nil"/>
        </w:pBdr>
        <w:ind w:left="17" w:hanging="1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5.4 Objednatel je </w:t>
      </w:r>
      <w:r>
        <w:rPr>
          <w:rFonts w:ascii="Times New Roman" w:eastAsia="Times New Roman" w:hAnsi="Times New Roman" w:cs="Times New Roman"/>
          <w:b/>
          <w:color w:val="000000"/>
          <w:sz w:val="20"/>
          <w:szCs w:val="20"/>
        </w:rPr>
        <w:t>oprávněn provádět monitoring a kontrolu poskytovaných služeb</w:t>
      </w:r>
      <w:r>
        <w:rPr>
          <w:rFonts w:ascii="Times New Roman" w:eastAsia="Times New Roman" w:hAnsi="Times New Roman" w:cs="Times New Roman"/>
          <w:color w:val="000000"/>
          <w:sz w:val="20"/>
          <w:szCs w:val="20"/>
        </w:rPr>
        <w:t xml:space="preserve"> z pohledu naplňování účelu a předmětu této smlouvy. V rámci monitoringu a kontrol je dodavatel povinen umožnit objednateli přístup ke všem dokladům, informacím a datům souvisejícím s poskytovanými službami dle této smlouvy, a to nejpozději do 7 dnů od obdržení písemné žádosti objednatele. </w:t>
      </w:r>
    </w:p>
    <w:p w:rsidR="00984D0F" w:rsidRDefault="00695131">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5.5 Dodavatel je povinen mít po celou dobu trvání smluvního vztahu založeného touto smlouvou </w:t>
      </w:r>
      <w:r>
        <w:rPr>
          <w:rFonts w:ascii="Times New Roman" w:eastAsia="Times New Roman" w:hAnsi="Times New Roman" w:cs="Times New Roman"/>
          <w:b/>
          <w:color w:val="000000"/>
          <w:sz w:val="20"/>
          <w:szCs w:val="20"/>
        </w:rPr>
        <w:t xml:space="preserve">sjednáno pojištění odpovědnosti za škodu způsobenou třetím osobám při výkonu podnikatelské činnosti s limitem pojistného plnění ve výši nejméně </w:t>
      </w:r>
      <w:proofErr w:type="gramStart"/>
      <w:r>
        <w:rPr>
          <w:rFonts w:ascii="Times New Roman" w:eastAsia="Times New Roman" w:hAnsi="Times New Roman" w:cs="Times New Roman"/>
          <w:b/>
          <w:color w:val="000000"/>
          <w:sz w:val="20"/>
          <w:szCs w:val="20"/>
        </w:rPr>
        <w:t>10.000.000,-</w:t>
      </w:r>
      <w:proofErr w:type="gramEnd"/>
      <w:r>
        <w:rPr>
          <w:rFonts w:ascii="Times New Roman" w:eastAsia="Times New Roman" w:hAnsi="Times New Roman" w:cs="Times New Roman"/>
          <w:b/>
          <w:color w:val="000000"/>
          <w:sz w:val="20"/>
          <w:szCs w:val="20"/>
        </w:rPr>
        <w:t xml:space="preserve"> Kč</w:t>
      </w:r>
      <w:r>
        <w:rPr>
          <w:rFonts w:ascii="Times New Roman" w:eastAsia="Times New Roman" w:hAnsi="Times New Roman" w:cs="Times New Roman"/>
          <w:color w:val="000000"/>
          <w:sz w:val="20"/>
          <w:szCs w:val="20"/>
        </w:rPr>
        <w:t xml:space="preserve">. Tuto skutečnost je dodavatel povinen prokázat kdykoliv po dobu trvání této smlouvy k výzvě objednatele tím, že doručí a předá objednateli pojistnou smlouvu (originál či úředně ověřenou kopii) či obdobný doklad o trvání pojištění, a to do 7 kalendářních dnů od doručení této výzvy. </w:t>
      </w:r>
    </w:p>
    <w:p w:rsidR="00984D0F" w:rsidRDefault="00695131">
      <w:pPr>
        <w:keepNext/>
        <w:pBdr>
          <w:top w:val="nil"/>
          <w:left w:val="nil"/>
          <w:bottom w:val="nil"/>
          <w:right w:val="nil"/>
          <w:between w:val="nil"/>
        </w:pBdr>
        <w:spacing w:before="360" w:after="0"/>
        <w:ind w:left="3905" w:firstLine="348"/>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VI.</w:t>
      </w:r>
    </w:p>
    <w:p w:rsidR="00984D0F" w:rsidRDefault="00695131">
      <w:pPr>
        <w:keepNext/>
        <w:pBdr>
          <w:top w:val="nil"/>
          <w:left w:val="nil"/>
          <w:bottom w:val="nil"/>
          <w:right w:val="nil"/>
          <w:between w:val="nil"/>
        </w:pBdr>
        <w:ind w:left="567" w:hanging="567"/>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Zajištění závazku</w:t>
      </w:r>
    </w:p>
    <w:p w:rsidR="00984D0F" w:rsidRDefault="00695131">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6.1 Smluvní strany se dohodly, že objednateli vzniká nárok na uhrazení smluvní pokuty ve výši </w:t>
      </w:r>
      <w:proofErr w:type="gramStart"/>
      <w:r>
        <w:rPr>
          <w:rFonts w:ascii="Times New Roman" w:eastAsia="Times New Roman" w:hAnsi="Times New Roman" w:cs="Times New Roman"/>
          <w:color w:val="000000"/>
          <w:sz w:val="20"/>
          <w:szCs w:val="20"/>
        </w:rPr>
        <w:t>5.000,-</w:t>
      </w:r>
      <w:proofErr w:type="gramEnd"/>
      <w:r>
        <w:rPr>
          <w:rFonts w:ascii="Times New Roman" w:eastAsia="Times New Roman" w:hAnsi="Times New Roman" w:cs="Times New Roman"/>
          <w:color w:val="000000"/>
          <w:sz w:val="20"/>
          <w:szCs w:val="20"/>
        </w:rPr>
        <w:t xml:space="preserve"> Kč za každé dílčí porušení povinnosti ze strany dodavatele a každý den prodlení s jejím splněním, k jejíž úhradě se dodavatel tímto zavazuje, a to v následujících případech:</w:t>
      </w:r>
    </w:p>
    <w:p w:rsidR="00984D0F" w:rsidRDefault="00695131">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 xml:space="preserve">(i) dodavatel neprovede svoz odpadu v intervalu stanoveném touto smlouvou (či stanoveném následně v souladu s podmínkami této smlouvy) a nedošlo ke zjednání nápravy ve lhůtě stanovené pro danou situaci v této smlouvě, jinak ve lhůtě následujících 48 hodin </w:t>
      </w:r>
    </w:p>
    <w:p w:rsidR="00984D0F" w:rsidRDefault="00695131">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roofErr w:type="spellStart"/>
      <w:r>
        <w:rPr>
          <w:rFonts w:ascii="Times New Roman" w:eastAsia="Times New Roman" w:hAnsi="Times New Roman" w:cs="Times New Roman"/>
          <w:color w:val="000000"/>
          <w:sz w:val="20"/>
          <w:szCs w:val="20"/>
        </w:rPr>
        <w:t>ii</w:t>
      </w:r>
      <w:proofErr w:type="spellEnd"/>
      <w:r>
        <w:rPr>
          <w:rFonts w:ascii="Times New Roman" w:eastAsia="Times New Roman" w:hAnsi="Times New Roman" w:cs="Times New Roman"/>
          <w:color w:val="000000"/>
          <w:sz w:val="20"/>
          <w:szCs w:val="20"/>
        </w:rPr>
        <w:t>) dodavatel poruší svou povinnost dodat objednateli průběžnou evidenci o odpadech a způsobu nakládání s nimi v souladu s podmínkami danými touto smlouvou</w:t>
      </w:r>
    </w:p>
    <w:p w:rsidR="00984D0F" w:rsidRDefault="00695131">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roofErr w:type="spellStart"/>
      <w:r>
        <w:rPr>
          <w:rFonts w:ascii="Times New Roman" w:eastAsia="Times New Roman" w:hAnsi="Times New Roman" w:cs="Times New Roman"/>
          <w:color w:val="000000"/>
          <w:sz w:val="20"/>
          <w:szCs w:val="20"/>
        </w:rPr>
        <w:t>iii</w:t>
      </w:r>
      <w:proofErr w:type="spellEnd"/>
      <w:r>
        <w:rPr>
          <w:rFonts w:ascii="Times New Roman" w:eastAsia="Times New Roman" w:hAnsi="Times New Roman" w:cs="Times New Roman"/>
          <w:color w:val="000000"/>
          <w:sz w:val="20"/>
          <w:szCs w:val="20"/>
        </w:rPr>
        <w:t>) dodavatel poruší svou povinnost provést nádobové vážení v souladu s touto smlouvou nebo poruší svou povinnost dodat objednateli výstupy ze systému vážení odpadu a identifikace nádob v souladu s podmínkami této smlouvy,</w:t>
      </w:r>
    </w:p>
    <w:p w:rsidR="00984D0F" w:rsidRDefault="00695131">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přičemž dodavatel s touto formou sankce vyslovuje souhlas a zavazuje se k její případné úhradě. </w:t>
      </w:r>
    </w:p>
    <w:p w:rsidR="00984D0F" w:rsidRPr="009273F3" w:rsidRDefault="00695131">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6.2 Smluvní strany se dohodly, že objednateli vzniká nárok na smluvní pokutu ve výši </w:t>
      </w:r>
      <w:proofErr w:type="gramStart"/>
      <w:r>
        <w:rPr>
          <w:rFonts w:ascii="Times New Roman" w:eastAsia="Times New Roman" w:hAnsi="Times New Roman" w:cs="Times New Roman"/>
          <w:color w:val="000000"/>
          <w:sz w:val="20"/>
          <w:szCs w:val="20"/>
        </w:rPr>
        <w:t>10.000,-</w:t>
      </w:r>
      <w:proofErr w:type="gramEnd"/>
      <w:r>
        <w:rPr>
          <w:rFonts w:ascii="Times New Roman" w:eastAsia="Times New Roman" w:hAnsi="Times New Roman" w:cs="Times New Roman"/>
          <w:color w:val="000000"/>
          <w:sz w:val="20"/>
          <w:szCs w:val="20"/>
        </w:rPr>
        <w:t xml:space="preserve"> Kč v případě, že dodavatel poruší svou povinnost provést nádobové vážení v souladu s touto smlouvou nebo dodavatel poruší svou povinnost dodat objednateli výstupy ze systému vážení odpadu a identifikace nádob v souladu s touto smlouvou a </w:t>
      </w:r>
      <w:r w:rsidRPr="009273F3">
        <w:rPr>
          <w:rFonts w:ascii="Times New Roman" w:eastAsia="Times New Roman" w:hAnsi="Times New Roman" w:cs="Times New Roman"/>
          <w:color w:val="000000"/>
          <w:sz w:val="20"/>
          <w:szCs w:val="20"/>
        </w:rPr>
        <w:t>náprava tohoto stavu nebude již možná. Vždy je však dodavatel povinen zajistit řádné zvážení odpadu prostřednictvím kalibrované a certifikované obchodní váhy např. na skládce.</w:t>
      </w:r>
    </w:p>
    <w:p w:rsidR="00984D0F" w:rsidRPr="009273F3" w:rsidRDefault="00984D0F">
      <w:pPr>
        <w:spacing w:after="0"/>
        <w:rPr>
          <w:rFonts w:ascii="Times New Roman" w:eastAsia="Times New Roman" w:hAnsi="Times New Roman" w:cs="Times New Roman"/>
          <w:color w:val="000000"/>
          <w:sz w:val="20"/>
          <w:szCs w:val="20"/>
        </w:rPr>
      </w:pPr>
    </w:p>
    <w:p w:rsidR="00984D0F" w:rsidRPr="009273F3" w:rsidRDefault="00695131">
      <w:pPr>
        <w:spacing w:after="0"/>
        <w:rPr>
          <w:rFonts w:ascii="Times New Roman" w:eastAsia="Times New Roman" w:hAnsi="Times New Roman" w:cs="Times New Roman"/>
          <w:color w:val="000000"/>
          <w:sz w:val="20"/>
          <w:szCs w:val="20"/>
        </w:rPr>
      </w:pPr>
      <w:r w:rsidRPr="009273F3">
        <w:rPr>
          <w:rFonts w:ascii="Times New Roman" w:eastAsia="Times New Roman" w:hAnsi="Times New Roman" w:cs="Times New Roman"/>
          <w:color w:val="000000"/>
          <w:sz w:val="20"/>
          <w:szCs w:val="20"/>
        </w:rPr>
        <w:t>6.3 Sankce uvedené v odstavci 6.1 bodě (</w:t>
      </w:r>
      <w:proofErr w:type="spellStart"/>
      <w:r w:rsidRPr="009273F3">
        <w:rPr>
          <w:rFonts w:ascii="Times New Roman" w:eastAsia="Times New Roman" w:hAnsi="Times New Roman" w:cs="Times New Roman"/>
          <w:color w:val="000000"/>
          <w:sz w:val="20"/>
          <w:szCs w:val="20"/>
        </w:rPr>
        <w:t>iii</w:t>
      </w:r>
      <w:proofErr w:type="spellEnd"/>
      <w:r w:rsidRPr="009273F3">
        <w:rPr>
          <w:rFonts w:ascii="Times New Roman" w:eastAsia="Times New Roman" w:hAnsi="Times New Roman" w:cs="Times New Roman"/>
          <w:color w:val="000000"/>
          <w:sz w:val="20"/>
          <w:szCs w:val="20"/>
        </w:rPr>
        <w:t xml:space="preserve">) a odstavci 6.2 se neuplatní rovněž v případě zásahu vyšší moci, který by znamenala nemožnost stanovit váhu odpadu či zajištění dokladů či datových výstupů ze systému vážení odpadu a identifikace nádob. Uvedené se neuplatní rovněž v případě závady svozového vozidla s nádobovým vážním systémem vyhrazeným k plněné této smlouvy, pokud tato závada nepřesáhne v souhrnu 30 dnů během </w:t>
      </w:r>
      <w:proofErr w:type="gramStart"/>
      <w:r w:rsidRPr="009273F3">
        <w:rPr>
          <w:rFonts w:ascii="Times New Roman" w:eastAsia="Times New Roman" w:hAnsi="Times New Roman" w:cs="Times New Roman"/>
          <w:color w:val="000000"/>
          <w:sz w:val="20"/>
          <w:szCs w:val="20"/>
        </w:rPr>
        <w:t>12ti</w:t>
      </w:r>
      <w:proofErr w:type="gramEnd"/>
      <w:r w:rsidRPr="009273F3">
        <w:rPr>
          <w:rFonts w:ascii="Times New Roman" w:eastAsia="Times New Roman" w:hAnsi="Times New Roman" w:cs="Times New Roman"/>
          <w:color w:val="000000"/>
          <w:sz w:val="20"/>
          <w:szCs w:val="20"/>
        </w:rPr>
        <w:t xml:space="preserve"> po sobě jdoucích měsíců. Uvedené výjimky ovšem nemají vliv na povinnost dodavatele stanovit váhu odpadu prostřednictvím certifikovaného obchodního měřidla, jak je popsáno v </w:t>
      </w:r>
      <w:proofErr w:type="spellStart"/>
      <w:r w:rsidRPr="009273F3">
        <w:rPr>
          <w:rFonts w:ascii="Times New Roman" w:eastAsia="Times New Roman" w:hAnsi="Times New Roman" w:cs="Times New Roman"/>
          <w:color w:val="000000"/>
          <w:sz w:val="20"/>
          <w:szCs w:val="20"/>
        </w:rPr>
        <w:t>ust</w:t>
      </w:r>
      <w:proofErr w:type="spellEnd"/>
      <w:r w:rsidRPr="009273F3">
        <w:rPr>
          <w:rFonts w:ascii="Times New Roman" w:eastAsia="Times New Roman" w:hAnsi="Times New Roman" w:cs="Times New Roman"/>
          <w:color w:val="000000"/>
          <w:sz w:val="20"/>
          <w:szCs w:val="20"/>
        </w:rPr>
        <w:t>. čl. II písm. C bodu (v) této smlouvy, která trvá za všech okolností.</w:t>
      </w:r>
    </w:p>
    <w:p w:rsidR="00984D0F" w:rsidRPr="009273F3" w:rsidRDefault="00984D0F">
      <w:pPr>
        <w:spacing w:after="0"/>
        <w:rPr>
          <w:rFonts w:ascii="Times New Roman" w:eastAsia="Times New Roman" w:hAnsi="Times New Roman" w:cs="Times New Roman"/>
          <w:color w:val="000000"/>
          <w:sz w:val="20"/>
          <w:szCs w:val="20"/>
        </w:rPr>
      </w:pPr>
    </w:p>
    <w:p w:rsidR="00984D0F" w:rsidRPr="009273F3" w:rsidRDefault="00695131">
      <w:pPr>
        <w:rPr>
          <w:rFonts w:ascii="Times New Roman" w:eastAsia="Times New Roman" w:hAnsi="Times New Roman" w:cs="Times New Roman"/>
          <w:color w:val="000000"/>
          <w:sz w:val="20"/>
          <w:szCs w:val="20"/>
        </w:rPr>
      </w:pPr>
      <w:r w:rsidRPr="009273F3">
        <w:rPr>
          <w:rFonts w:ascii="Times New Roman" w:eastAsia="Times New Roman" w:hAnsi="Times New Roman" w:cs="Times New Roman"/>
          <w:color w:val="000000"/>
          <w:sz w:val="20"/>
          <w:szCs w:val="20"/>
        </w:rPr>
        <w:t>6.</w:t>
      </w:r>
      <w:r w:rsidRPr="009273F3">
        <w:rPr>
          <w:rFonts w:ascii="Times New Roman" w:eastAsia="Times New Roman" w:hAnsi="Times New Roman" w:cs="Times New Roman"/>
          <w:sz w:val="20"/>
          <w:szCs w:val="20"/>
        </w:rPr>
        <w:t>4</w:t>
      </w:r>
      <w:r w:rsidRPr="009273F3">
        <w:rPr>
          <w:rFonts w:ascii="Times New Roman" w:eastAsia="Times New Roman" w:hAnsi="Times New Roman" w:cs="Times New Roman"/>
          <w:color w:val="000000"/>
          <w:sz w:val="20"/>
          <w:szCs w:val="20"/>
        </w:rPr>
        <w:t xml:space="preserve"> Uhrazením smluvní pokuty není dotčeno právo objednatele domáhat se na dodavateli náhrady škody v plné výši. Právo žádat uhrazení smluvní pokuty vzniká objednateli kdykoli poté, co nastala skutečnost, s níž je vznik práva na smluvní pokutu spojen. Smluvní sankce je splatná ve lhůtě 14 kalendářních dnů ode dne doručení výzvy k jejímu uhrazení k rukám dodavatele.</w:t>
      </w:r>
    </w:p>
    <w:p w:rsidR="00984D0F" w:rsidRPr="009273F3" w:rsidRDefault="00695131">
      <w:pPr>
        <w:rPr>
          <w:rFonts w:ascii="Times New Roman" w:eastAsia="Times New Roman" w:hAnsi="Times New Roman" w:cs="Times New Roman"/>
          <w:color w:val="FF0000"/>
          <w:sz w:val="20"/>
          <w:szCs w:val="20"/>
        </w:rPr>
      </w:pPr>
      <w:r w:rsidRPr="009273F3">
        <w:rPr>
          <w:rFonts w:ascii="Times New Roman" w:eastAsia="Times New Roman" w:hAnsi="Times New Roman" w:cs="Times New Roman"/>
          <w:color w:val="000000"/>
          <w:sz w:val="20"/>
          <w:szCs w:val="20"/>
        </w:rPr>
        <w:t>6.</w:t>
      </w:r>
      <w:r w:rsidRPr="009273F3">
        <w:rPr>
          <w:rFonts w:ascii="Times New Roman" w:eastAsia="Times New Roman" w:hAnsi="Times New Roman" w:cs="Times New Roman"/>
          <w:sz w:val="20"/>
          <w:szCs w:val="20"/>
        </w:rPr>
        <w:t>5</w:t>
      </w:r>
      <w:r w:rsidRPr="009273F3">
        <w:rPr>
          <w:rFonts w:ascii="Times New Roman" w:eastAsia="Times New Roman" w:hAnsi="Times New Roman" w:cs="Times New Roman"/>
          <w:color w:val="000000"/>
          <w:sz w:val="20"/>
          <w:szCs w:val="20"/>
        </w:rPr>
        <w:t xml:space="preserve"> V případě neplnění povinností ze strany dodavatele v důsledku zásahu vyšší moci nebudou vůči dodavateli smluvní sankce uplatňovány, a to po dobu, kdy zásah vyšší moci či jeho následky trvají.</w:t>
      </w:r>
      <w:r w:rsidR="00D82B77" w:rsidRPr="009273F3">
        <w:rPr>
          <w:rFonts w:ascii="Times New Roman" w:eastAsia="Times New Roman" w:hAnsi="Times New Roman" w:cs="Times New Roman"/>
          <w:color w:val="000000"/>
          <w:sz w:val="20"/>
          <w:szCs w:val="20"/>
        </w:rPr>
        <w:t xml:space="preserve"> </w:t>
      </w:r>
      <w:r w:rsidR="008464F8" w:rsidRPr="009273F3">
        <w:rPr>
          <w:rFonts w:ascii="Times New Roman" w:eastAsia="Times New Roman" w:hAnsi="Times New Roman" w:cs="Times New Roman"/>
          <w:color w:val="FF0000"/>
          <w:sz w:val="20"/>
          <w:szCs w:val="20"/>
        </w:rPr>
        <w:t xml:space="preserve">Sankce vůči dodavateli nebudou uplatňovány ani v případě, kdy by jeho prodlení s plněním jakékoli povinnosti bylo způsobeno prodlením s poskytnutím součinnosti ze strany </w:t>
      </w:r>
      <w:r w:rsidR="00BD6A6A" w:rsidRPr="009273F3">
        <w:rPr>
          <w:rFonts w:ascii="Times New Roman" w:eastAsia="Times New Roman" w:hAnsi="Times New Roman" w:cs="Times New Roman"/>
          <w:color w:val="FF0000"/>
          <w:sz w:val="20"/>
          <w:szCs w:val="20"/>
        </w:rPr>
        <w:t>objednatele</w:t>
      </w:r>
      <w:r w:rsidR="008464F8" w:rsidRPr="009273F3">
        <w:rPr>
          <w:rFonts w:ascii="Times New Roman" w:eastAsia="Times New Roman" w:hAnsi="Times New Roman" w:cs="Times New Roman"/>
          <w:color w:val="FF0000"/>
          <w:sz w:val="20"/>
          <w:szCs w:val="20"/>
        </w:rPr>
        <w:t xml:space="preserve"> či z jiného zavinění na straně </w:t>
      </w:r>
      <w:r w:rsidR="00BD6A6A" w:rsidRPr="009273F3">
        <w:rPr>
          <w:rFonts w:ascii="Times New Roman" w:eastAsia="Times New Roman" w:hAnsi="Times New Roman" w:cs="Times New Roman"/>
          <w:color w:val="FF0000"/>
          <w:sz w:val="20"/>
          <w:szCs w:val="20"/>
        </w:rPr>
        <w:t>objednatele</w:t>
      </w:r>
      <w:r w:rsidR="008464F8" w:rsidRPr="009273F3">
        <w:rPr>
          <w:rFonts w:ascii="Times New Roman" w:eastAsia="Times New Roman" w:hAnsi="Times New Roman" w:cs="Times New Roman"/>
          <w:color w:val="FF0000"/>
          <w:sz w:val="20"/>
          <w:szCs w:val="20"/>
        </w:rPr>
        <w:t>.</w:t>
      </w:r>
    </w:p>
    <w:p w:rsidR="00984D0F" w:rsidRPr="009273F3" w:rsidRDefault="00695131">
      <w:pPr>
        <w:keepNext/>
        <w:pBdr>
          <w:top w:val="nil"/>
          <w:left w:val="nil"/>
          <w:bottom w:val="nil"/>
          <w:right w:val="nil"/>
          <w:between w:val="nil"/>
        </w:pBdr>
        <w:spacing w:before="360" w:after="0"/>
        <w:ind w:left="3905" w:firstLine="348"/>
        <w:rPr>
          <w:rFonts w:ascii="Times New Roman" w:eastAsia="Times New Roman" w:hAnsi="Times New Roman" w:cs="Times New Roman"/>
          <w:b/>
          <w:color w:val="000000"/>
          <w:sz w:val="20"/>
          <w:szCs w:val="20"/>
        </w:rPr>
      </w:pPr>
      <w:r w:rsidRPr="009273F3">
        <w:rPr>
          <w:rFonts w:ascii="Times New Roman" w:eastAsia="Times New Roman" w:hAnsi="Times New Roman" w:cs="Times New Roman"/>
          <w:b/>
          <w:color w:val="000000"/>
          <w:sz w:val="20"/>
          <w:szCs w:val="20"/>
        </w:rPr>
        <w:t>VII.</w:t>
      </w:r>
    </w:p>
    <w:p w:rsidR="00984D0F" w:rsidRDefault="00695131">
      <w:pPr>
        <w:keepNext/>
        <w:pBdr>
          <w:top w:val="nil"/>
          <w:left w:val="nil"/>
          <w:bottom w:val="nil"/>
          <w:right w:val="nil"/>
          <w:between w:val="nil"/>
        </w:pBdr>
        <w:ind w:left="567" w:hanging="567"/>
        <w:jc w:val="center"/>
        <w:rPr>
          <w:rFonts w:ascii="Times New Roman" w:eastAsia="Times New Roman" w:hAnsi="Times New Roman" w:cs="Times New Roman"/>
          <w:b/>
          <w:color w:val="000000"/>
          <w:sz w:val="20"/>
          <w:szCs w:val="20"/>
        </w:rPr>
      </w:pPr>
      <w:r w:rsidRPr="009273F3">
        <w:rPr>
          <w:rFonts w:ascii="Times New Roman" w:eastAsia="Times New Roman" w:hAnsi="Times New Roman" w:cs="Times New Roman"/>
          <w:b/>
          <w:color w:val="000000"/>
          <w:sz w:val="20"/>
          <w:szCs w:val="20"/>
        </w:rPr>
        <w:t>Závěrečná ustanovení</w:t>
      </w:r>
    </w:p>
    <w:p w:rsidR="00984D0F" w:rsidRDefault="00695131">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7.1 Pokud se některé ustanovení této smlouvy následně ukáže být neplatné nebo neúčinné, nemá to vliv na platnost a účinnost ostatních ustanovení této smlouvy, ani na platnost a účinnost této smlouvy jako takové. V takovém případě se smluvní strany zavazují nahradit takové neplatné nebo neúčinné ustanovení ustanovením platným a účinným, které bude v maximální možné míře odpovídat úmyslu smluvních stran.</w:t>
      </w:r>
    </w:p>
    <w:p w:rsidR="00984D0F" w:rsidRDefault="00695131">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7.2 Smluvní strany se výslovně dohodly, že tato smlouva a právní vztahy založené touto smlouvou se budou řídit právním řádem České republiky. Smluvní strany se zavazují pokusit se vyřešit smírčí cestou jakýkoli spor mezi smluvními stranami, sporný nárok nebo spornou otázku vzniklou v souvislosti s touto smlouvou. Nepovede-li tento postup k vyřešení sporu, bude spor předložen k rozhodnutí příslušnému soudu v České republice.</w:t>
      </w:r>
    </w:p>
    <w:p w:rsidR="00984D0F" w:rsidRDefault="00695131">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7.3 Není-li v této smlouvě stanoveno jinak, mohou smluvní strany změnit nebo doplnit tuto smlouvu pouze formou písemných dodatků, které budou vzestupně číslovány, výslovně prohlášeny za dodatek smlouvy a podepsány oprávněnými zástupci smluvních stran. </w:t>
      </w:r>
    </w:p>
    <w:p w:rsidR="00984D0F" w:rsidRDefault="00695131">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7.4 Smluvní strany shodně prohlašují, že si tuto smlouvu před jejím podepsáním přečetly, že byla uzavřena po vzájemném projednání podle jejich pravé a svobodné vůle určitě, vážně a srozumitelně, nikoliv v tísni nebo za nápadně nevýhodných podmínek a že se dohodly na celém jejím obsahu, což stvrzují svými podpisy.</w:t>
      </w:r>
    </w:p>
    <w:p w:rsidR="00984D0F" w:rsidRDefault="00695131">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7.5 Osoby podepisující tuto smlouvu svým podpisem stvrzují platnost svých oprávnění jednat za smluvní strany. Smlouva je vyhotovena ve třech výtiscích s platností originálu, z nichž dva obdrží objednatel a jeden dodavatel.</w:t>
      </w:r>
    </w:p>
    <w:p w:rsidR="00984D0F" w:rsidRDefault="00695131">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7.6 Práva a povinnosti z této smlouvy nelze převést ani jinak postoupit na jiný subjekt bez předchozího písemného souhlasu druhé smluvní strany.</w:t>
      </w:r>
    </w:p>
    <w:p w:rsidR="00984D0F" w:rsidRDefault="00695131">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7.7 Smluvní strany se dohodly, že obsah této smlouvy není předmětem obchodního tajemství, a že ji lze v kompletním znění uveřejnit, a to zejména na profilu zadavatele, v příslušném elektronickém nástroji a v registru smluv, a to včetně jednotkových ceníkových cen a následně skutečně uhrazené ceny ve smyslu </w:t>
      </w:r>
      <w:proofErr w:type="spellStart"/>
      <w:r>
        <w:rPr>
          <w:rFonts w:ascii="Times New Roman" w:eastAsia="Times New Roman" w:hAnsi="Times New Roman" w:cs="Times New Roman"/>
          <w:color w:val="000000"/>
          <w:sz w:val="20"/>
          <w:szCs w:val="20"/>
        </w:rPr>
        <w:t>ust</w:t>
      </w:r>
      <w:proofErr w:type="spellEnd"/>
      <w:r>
        <w:rPr>
          <w:rFonts w:ascii="Times New Roman" w:eastAsia="Times New Roman" w:hAnsi="Times New Roman" w:cs="Times New Roman"/>
          <w:color w:val="000000"/>
          <w:sz w:val="20"/>
          <w:szCs w:val="20"/>
        </w:rPr>
        <w:t>. § 219 odst. 3 ZZVZ.</w:t>
      </w:r>
    </w:p>
    <w:p w:rsidR="00984D0F" w:rsidRDefault="00695131">
      <w:pPr>
        <w:shd w:val="clear" w:color="auto" w:fill="FFFFFF"/>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7.8 Dodavatel bere na vědomí, že objednatel je povinný subjekt k poskytování informací podle zák. č. 106/1999 Sb., o svobodném přístupu k informacím, a dále že je povinným subjektem dle zákona č. 340/2015 Sb., o registru smluv, dle kterého je povinen uveřejnit v příslušném registru smluv kompletní vyhotovení této smlouvy včetně jejích příloh, přičemž dodavatel s uvedenými zveřejněními výslovně souhlasí, stejně jako s plněním všech dalších zákonných povinností k uveřejňování informací týkajících se smluvního vztahu.</w:t>
      </w:r>
    </w:p>
    <w:p w:rsidR="00984D0F" w:rsidRDefault="00984D0F">
      <w:pPr>
        <w:shd w:val="clear" w:color="auto" w:fill="FFFFFF"/>
        <w:spacing w:after="0"/>
        <w:rPr>
          <w:rFonts w:ascii="Times New Roman" w:eastAsia="Times New Roman" w:hAnsi="Times New Roman" w:cs="Times New Roman"/>
          <w:color w:val="000000"/>
          <w:sz w:val="20"/>
          <w:szCs w:val="20"/>
        </w:rPr>
      </w:pPr>
    </w:p>
    <w:p w:rsidR="00984D0F" w:rsidRDefault="00695131">
      <w:pPr>
        <w:shd w:val="clear" w:color="auto" w:fill="FFFFFF"/>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7.9 V případě, že je ke splnění povinnosti dodavatele nezbytná předchozí součinnost objednatele, nedostane se dodavatel do prodlení s plněním své povinnosti uložené touto smlouvou</w:t>
      </w:r>
      <w:r w:rsidR="0091614E">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pokud trvá prodlení objednatele s poskytnutím této součinnosti. Objednatel výslovně konstatuje, že si je vědom zejména své povinnosti poskytnout součinnost při zavádění a instalaci RFID čipů</w:t>
      </w:r>
      <w:r w:rsidR="009B5C57">
        <w:rPr>
          <w:rFonts w:ascii="Times New Roman" w:eastAsia="Times New Roman" w:hAnsi="Times New Roman" w:cs="Times New Roman"/>
          <w:color w:val="000000"/>
          <w:sz w:val="20"/>
          <w:szCs w:val="20"/>
        </w:rPr>
        <w:t xml:space="preserve"> </w:t>
      </w:r>
      <w:r w:rsidR="009B5C57" w:rsidRPr="009B5C57">
        <w:rPr>
          <w:rFonts w:ascii="Times New Roman" w:eastAsia="Times New Roman" w:hAnsi="Times New Roman" w:cs="Times New Roman"/>
          <w:color w:val="FF0000"/>
          <w:sz w:val="20"/>
          <w:szCs w:val="20"/>
        </w:rPr>
        <w:t>(štítků)</w:t>
      </w:r>
      <w:r>
        <w:rPr>
          <w:rFonts w:ascii="Times New Roman" w:eastAsia="Times New Roman" w:hAnsi="Times New Roman" w:cs="Times New Roman"/>
          <w:color w:val="000000"/>
          <w:sz w:val="20"/>
          <w:szCs w:val="20"/>
        </w:rPr>
        <w:t xml:space="preserve">, která spočívá zejména v: </w:t>
      </w:r>
    </w:p>
    <w:p w:rsidR="00984D0F" w:rsidRDefault="00984D0F">
      <w:pPr>
        <w:shd w:val="clear" w:color="auto" w:fill="FFFFFF"/>
        <w:spacing w:after="0"/>
        <w:rPr>
          <w:rFonts w:ascii="Times New Roman" w:eastAsia="Times New Roman" w:hAnsi="Times New Roman" w:cs="Times New Roman"/>
          <w:color w:val="000000"/>
          <w:sz w:val="20"/>
          <w:szCs w:val="20"/>
        </w:rPr>
      </w:pPr>
    </w:p>
    <w:p w:rsidR="00984D0F" w:rsidRDefault="00DD4B3D">
      <w:pPr>
        <w:rPr>
          <w:rFonts w:ascii="Times New Roman" w:eastAsia="Times New Roman" w:hAnsi="Times New Roman" w:cs="Times New Roman"/>
          <w:color w:val="000000"/>
          <w:sz w:val="20"/>
          <w:szCs w:val="20"/>
        </w:rPr>
      </w:pPr>
      <w:r w:rsidRPr="00DD4B3D">
        <w:rPr>
          <w:rFonts w:ascii="Times New Roman" w:eastAsia="Times New Roman" w:hAnsi="Times New Roman" w:cs="Times New Roman"/>
          <w:color w:val="FF0000"/>
          <w:sz w:val="20"/>
          <w:szCs w:val="20"/>
        </w:rPr>
        <w:t>(i)</w:t>
      </w:r>
      <w:r w:rsidR="00695131">
        <w:rPr>
          <w:rFonts w:ascii="Times New Roman" w:eastAsia="Times New Roman" w:hAnsi="Times New Roman" w:cs="Times New Roman"/>
          <w:color w:val="000000"/>
          <w:sz w:val="20"/>
          <w:szCs w:val="20"/>
        </w:rPr>
        <w:t xml:space="preserve"> ve vydání obecně závazné vyhlášky, která bude zavádění a instalaci RFID čipů </w:t>
      </w:r>
      <w:r w:rsidR="009B5C57" w:rsidRPr="009B5C57">
        <w:rPr>
          <w:rFonts w:ascii="Times New Roman" w:eastAsia="Times New Roman" w:hAnsi="Times New Roman" w:cs="Times New Roman"/>
          <w:color w:val="FF0000"/>
          <w:sz w:val="20"/>
          <w:szCs w:val="20"/>
        </w:rPr>
        <w:t xml:space="preserve">(štítků) </w:t>
      </w:r>
      <w:r w:rsidR="00695131">
        <w:rPr>
          <w:rFonts w:ascii="Times New Roman" w:eastAsia="Times New Roman" w:hAnsi="Times New Roman" w:cs="Times New Roman"/>
          <w:color w:val="000000"/>
          <w:sz w:val="20"/>
          <w:szCs w:val="20"/>
        </w:rPr>
        <w:t>závazně regulovat, vyvstane-li taková potřeba</w:t>
      </w:r>
    </w:p>
    <w:p w:rsidR="00984D0F" w:rsidRDefault="00DD4B3D">
      <w:pPr>
        <w:rPr>
          <w:rFonts w:ascii="Times New Roman" w:eastAsia="Times New Roman" w:hAnsi="Times New Roman" w:cs="Times New Roman"/>
          <w:color w:val="000000"/>
          <w:sz w:val="20"/>
          <w:szCs w:val="20"/>
        </w:rPr>
      </w:pPr>
      <w:r w:rsidRPr="0091614E">
        <w:rPr>
          <w:rFonts w:ascii="Times New Roman" w:eastAsia="Times New Roman" w:hAnsi="Times New Roman" w:cs="Times New Roman"/>
          <w:color w:val="FF0000"/>
          <w:sz w:val="20"/>
          <w:szCs w:val="20"/>
        </w:rPr>
        <w:t>(</w:t>
      </w:r>
      <w:proofErr w:type="spellStart"/>
      <w:r w:rsidRPr="0091614E">
        <w:rPr>
          <w:rFonts w:ascii="Times New Roman" w:eastAsia="Times New Roman" w:hAnsi="Times New Roman" w:cs="Times New Roman"/>
          <w:color w:val="FF0000"/>
          <w:sz w:val="20"/>
          <w:szCs w:val="20"/>
        </w:rPr>
        <w:t>ii</w:t>
      </w:r>
      <w:proofErr w:type="spellEnd"/>
      <w:r w:rsidRPr="0091614E">
        <w:rPr>
          <w:rFonts w:ascii="Times New Roman" w:eastAsia="Times New Roman" w:hAnsi="Times New Roman" w:cs="Times New Roman"/>
          <w:color w:val="FF0000"/>
          <w:sz w:val="20"/>
          <w:szCs w:val="20"/>
        </w:rPr>
        <w:t xml:space="preserve">) </w:t>
      </w:r>
      <w:r w:rsidR="00695131">
        <w:rPr>
          <w:rFonts w:ascii="Times New Roman" w:eastAsia="Times New Roman" w:hAnsi="Times New Roman" w:cs="Times New Roman"/>
          <w:color w:val="000000"/>
          <w:sz w:val="20"/>
          <w:szCs w:val="20"/>
        </w:rPr>
        <w:t>ve vyhotovení a předání vyplněného seznamu s daty, které dodavatel nezbytně potřebuje pro zavedení a instalaci RFID čipů (tzn. seznamu, který bude obsahovat tato data: ID uživatele nádoby, obec, část obce, ulici, číslo popisné, typ nádoby)</w:t>
      </w:r>
      <w:r w:rsidR="0091614E">
        <w:rPr>
          <w:rFonts w:ascii="Times New Roman" w:eastAsia="Times New Roman" w:hAnsi="Times New Roman" w:cs="Times New Roman"/>
          <w:color w:val="000000"/>
          <w:sz w:val="20"/>
          <w:szCs w:val="20"/>
        </w:rPr>
        <w:t>,</w:t>
      </w:r>
      <w:r w:rsidR="0091614E" w:rsidRPr="0091614E">
        <w:rPr>
          <w:rFonts w:ascii="Times New Roman" w:eastAsia="Times New Roman" w:hAnsi="Times New Roman" w:cs="Times New Roman"/>
          <w:color w:val="FF0000"/>
          <w:sz w:val="20"/>
          <w:szCs w:val="20"/>
        </w:rPr>
        <w:t xml:space="preserve"> k čemuž se objednatel </w:t>
      </w:r>
      <w:r w:rsidR="0091614E" w:rsidRPr="003918E7">
        <w:rPr>
          <w:rFonts w:ascii="Times New Roman" w:eastAsia="Times New Roman" w:hAnsi="Times New Roman" w:cs="Times New Roman"/>
          <w:color w:val="FF0000"/>
          <w:sz w:val="20"/>
          <w:szCs w:val="20"/>
        </w:rPr>
        <w:t xml:space="preserve">zavazuje do </w:t>
      </w:r>
      <w:r w:rsidR="003918E7" w:rsidRPr="003918E7">
        <w:rPr>
          <w:rFonts w:ascii="Times New Roman" w:eastAsia="Times New Roman" w:hAnsi="Times New Roman" w:cs="Times New Roman"/>
          <w:color w:val="FF0000"/>
          <w:sz w:val="20"/>
          <w:szCs w:val="20"/>
        </w:rPr>
        <w:t>1 měsíce</w:t>
      </w:r>
      <w:r w:rsidR="0091614E" w:rsidRPr="0091614E">
        <w:rPr>
          <w:rFonts w:ascii="Times New Roman" w:eastAsia="Times New Roman" w:hAnsi="Times New Roman" w:cs="Times New Roman"/>
          <w:color w:val="FF0000"/>
          <w:sz w:val="20"/>
          <w:szCs w:val="20"/>
        </w:rPr>
        <w:t xml:space="preserve"> od podpisu této smlouvy</w:t>
      </w:r>
      <w:r w:rsidR="0091614E">
        <w:rPr>
          <w:rFonts w:ascii="Times New Roman" w:eastAsia="Times New Roman" w:hAnsi="Times New Roman" w:cs="Times New Roman"/>
          <w:color w:val="FF0000"/>
          <w:sz w:val="20"/>
          <w:szCs w:val="20"/>
        </w:rPr>
        <w:t xml:space="preserve">; dodavatel je povinen na takto předaný seznam reagovat do 5ti pracovních dnů případným vytknutím nepřesností či vad s tím, že pokud tak neučiní, považuje se objednatelem předaný seznam za bezvadný; dodavatel není oprávněn odpírat plnění pokud bude seznam alespoň z 95 % </w:t>
      </w:r>
      <w:r w:rsidR="00653017">
        <w:rPr>
          <w:rFonts w:ascii="Times New Roman" w:eastAsia="Times New Roman" w:hAnsi="Times New Roman" w:cs="Times New Roman"/>
          <w:color w:val="FF0000"/>
          <w:sz w:val="20"/>
          <w:szCs w:val="20"/>
        </w:rPr>
        <w:t>kompletní</w:t>
      </w:r>
      <w:r w:rsidR="009B5C57">
        <w:rPr>
          <w:rFonts w:ascii="Times New Roman" w:eastAsia="Times New Roman" w:hAnsi="Times New Roman" w:cs="Times New Roman"/>
          <w:color w:val="FF0000"/>
          <w:sz w:val="20"/>
          <w:szCs w:val="20"/>
        </w:rPr>
        <w:t>; v případě plnění jindy v průběhu trvání smlouvy budou předmětná data poskytnuta současně s žádostí dle bodu</w:t>
      </w:r>
      <w:r w:rsidR="003173B1">
        <w:rPr>
          <w:rFonts w:ascii="Times New Roman" w:eastAsia="Times New Roman" w:hAnsi="Times New Roman" w:cs="Times New Roman"/>
          <w:color w:val="FF0000"/>
          <w:sz w:val="20"/>
          <w:szCs w:val="20"/>
        </w:rPr>
        <w:t xml:space="preserve"> 2.5 této smlouvy</w:t>
      </w:r>
    </w:p>
    <w:p w:rsidR="00917B5F" w:rsidRDefault="0091614E">
      <w:pPr>
        <w:rPr>
          <w:rFonts w:ascii="Times New Roman" w:eastAsia="Times New Roman" w:hAnsi="Times New Roman" w:cs="Times New Roman"/>
          <w:color w:val="000000"/>
          <w:sz w:val="20"/>
          <w:szCs w:val="20"/>
        </w:rPr>
      </w:pPr>
      <w:r w:rsidRPr="0091614E">
        <w:rPr>
          <w:rFonts w:ascii="Times New Roman" w:eastAsia="Times New Roman" w:hAnsi="Times New Roman" w:cs="Times New Roman"/>
          <w:color w:val="FF0000"/>
          <w:sz w:val="20"/>
          <w:szCs w:val="20"/>
        </w:rPr>
        <w:t>(</w:t>
      </w:r>
      <w:proofErr w:type="spellStart"/>
      <w:r w:rsidRPr="0091614E">
        <w:rPr>
          <w:rFonts w:ascii="Times New Roman" w:eastAsia="Times New Roman" w:hAnsi="Times New Roman" w:cs="Times New Roman"/>
          <w:color w:val="FF0000"/>
          <w:sz w:val="20"/>
          <w:szCs w:val="20"/>
        </w:rPr>
        <w:t>iii</w:t>
      </w:r>
      <w:proofErr w:type="spellEnd"/>
      <w:r w:rsidRPr="0091614E">
        <w:rPr>
          <w:rFonts w:ascii="Times New Roman" w:eastAsia="Times New Roman" w:hAnsi="Times New Roman" w:cs="Times New Roman"/>
          <w:color w:val="FF0000"/>
          <w:sz w:val="20"/>
          <w:szCs w:val="20"/>
        </w:rPr>
        <w:t>)</w:t>
      </w:r>
      <w:r w:rsidR="00695131" w:rsidRPr="0091614E">
        <w:rPr>
          <w:rFonts w:ascii="Times New Roman" w:eastAsia="Times New Roman" w:hAnsi="Times New Roman" w:cs="Times New Roman"/>
          <w:color w:val="FF0000"/>
          <w:sz w:val="20"/>
          <w:szCs w:val="20"/>
        </w:rPr>
        <w:t xml:space="preserve"> </w:t>
      </w:r>
      <w:r w:rsidR="00695131">
        <w:rPr>
          <w:rFonts w:ascii="Times New Roman" w:eastAsia="Times New Roman" w:hAnsi="Times New Roman" w:cs="Times New Roman"/>
          <w:color w:val="000000"/>
          <w:sz w:val="20"/>
          <w:szCs w:val="20"/>
        </w:rPr>
        <w:t>zajištění přítomnosti zástupce objednatele při fyzické instalaci RFID čipů</w:t>
      </w:r>
      <w:r w:rsidR="009B5C57">
        <w:rPr>
          <w:rFonts w:ascii="Times New Roman" w:eastAsia="Times New Roman" w:hAnsi="Times New Roman" w:cs="Times New Roman"/>
          <w:color w:val="000000"/>
          <w:sz w:val="20"/>
          <w:szCs w:val="20"/>
        </w:rPr>
        <w:t xml:space="preserve"> </w:t>
      </w:r>
      <w:r w:rsidR="009B5C57" w:rsidRPr="009B5C57">
        <w:rPr>
          <w:rFonts w:ascii="Times New Roman" w:eastAsia="Times New Roman" w:hAnsi="Times New Roman" w:cs="Times New Roman"/>
          <w:color w:val="FF0000"/>
          <w:sz w:val="20"/>
          <w:szCs w:val="20"/>
        </w:rPr>
        <w:t>(štítků)</w:t>
      </w:r>
      <w:r w:rsidR="00695131">
        <w:rPr>
          <w:rFonts w:ascii="Times New Roman" w:eastAsia="Times New Roman" w:hAnsi="Times New Roman" w:cs="Times New Roman"/>
          <w:color w:val="000000"/>
          <w:sz w:val="20"/>
          <w:szCs w:val="20"/>
        </w:rPr>
        <w:t>, bude-li to účelné či nezbytné</w:t>
      </w:r>
    </w:p>
    <w:p w:rsidR="00984D0F" w:rsidRPr="00917B5F" w:rsidRDefault="00917B5F">
      <w:pPr>
        <w:rPr>
          <w:rFonts w:ascii="Times New Roman" w:eastAsia="Times New Roman" w:hAnsi="Times New Roman" w:cs="Times New Roman"/>
          <w:color w:val="FF0000"/>
          <w:sz w:val="20"/>
          <w:szCs w:val="20"/>
        </w:rPr>
      </w:pPr>
      <w:r w:rsidRPr="00917B5F">
        <w:rPr>
          <w:rFonts w:ascii="Times New Roman" w:eastAsia="Times New Roman" w:hAnsi="Times New Roman" w:cs="Times New Roman"/>
          <w:color w:val="FF0000"/>
          <w:sz w:val="20"/>
          <w:szCs w:val="20"/>
        </w:rPr>
        <w:t>(</w:t>
      </w:r>
      <w:proofErr w:type="spellStart"/>
      <w:r w:rsidRPr="00917B5F">
        <w:rPr>
          <w:rFonts w:ascii="Times New Roman" w:eastAsia="Times New Roman" w:hAnsi="Times New Roman" w:cs="Times New Roman"/>
          <w:color w:val="FF0000"/>
          <w:sz w:val="20"/>
          <w:szCs w:val="20"/>
        </w:rPr>
        <w:t>iv</w:t>
      </w:r>
      <w:proofErr w:type="spellEnd"/>
      <w:r w:rsidRPr="00917B5F">
        <w:rPr>
          <w:rFonts w:ascii="Times New Roman" w:eastAsia="Times New Roman" w:hAnsi="Times New Roman" w:cs="Times New Roman"/>
          <w:color w:val="FF0000"/>
          <w:sz w:val="20"/>
          <w:szCs w:val="20"/>
        </w:rPr>
        <w:t>)</w:t>
      </w:r>
      <w:r>
        <w:rPr>
          <w:rFonts w:ascii="Times New Roman" w:eastAsia="Times New Roman" w:hAnsi="Times New Roman" w:cs="Times New Roman"/>
          <w:color w:val="FF0000"/>
          <w:sz w:val="20"/>
          <w:szCs w:val="20"/>
        </w:rPr>
        <w:t xml:space="preserve"> zajištění příslušného písemného souhlasu vlastníka nádoby </w:t>
      </w:r>
      <w:r w:rsidR="000E4C6A">
        <w:rPr>
          <w:rFonts w:ascii="Times New Roman" w:eastAsia="Times New Roman" w:hAnsi="Times New Roman" w:cs="Times New Roman"/>
          <w:color w:val="FF0000"/>
          <w:sz w:val="20"/>
          <w:szCs w:val="20"/>
        </w:rPr>
        <w:t xml:space="preserve">odlišného od objednatele </w:t>
      </w:r>
      <w:r>
        <w:rPr>
          <w:rFonts w:ascii="Times New Roman" w:eastAsia="Times New Roman" w:hAnsi="Times New Roman" w:cs="Times New Roman"/>
          <w:color w:val="FF0000"/>
          <w:sz w:val="20"/>
          <w:szCs w:val="20"/>
        </w:rPr>
        <w:t>s instalací RFID čipu</w:t>
      </w:r>
      <w:r w:rsidR="000E4C6A">
        <w:rPr>
          <w:rFonts w:ascii="Times New Roman" w:eastAsia="Times New Roman" w:hAnsi="Times New Roman" w:cs="Times New Roman"/>
          <w:color w:val="FF0000"/>
          <w:sz w:val="20"/>
          <w:szCs w:val="20"/>
        </w:rPr>
        <w:t xml:space="preserve">, a </w:t>
      </w:r>
      <w:r w:rsidR="000E4C6A" w:rsidRPr="003918E7">
        <w:rPr>
          <w:rFonts w:ascii="Times New Roman" w:eastAsia="Times New Roman" w:hAnsi="Times New Roman" w:cs="Times New Roman"/>
          <w:color w:val="FF0000"/>
          <w:sz w:val="20"/>
          <w:szCs w:val="20"/>
        </w:rPr>
        <w:t xml:space="preserve">to do </w:t>
      </w:r>
      <w:r w:rsidR="003918E7" w:rsidRPr="003918E7">
        <w:rPr>
          <w:rFonts w:ascii="Times New Roman" w:eastAsia="Times New Roman" w:hAnsi="Times New Roman" w:cs="Times New Roman"/>
          <w:color w:val="FF0000"/>
          <w:sz w:val="20"/>
          <w:szCs w:val="20"/>
        </w:rPr>
        <w:t>1</w:t>
      </w:r>
      <w:r w:rsidR="003918E7">
        <w:rPr>
          <w:rFonts w:ascii="Times New Roman" w:eastAsia="Times New Roman" w:hAnsi="Times New Roman" w:cs="Times New Roman"/>
          <w:color w:val="FF0000"/>
          <w:sz w:val="20"/>
          <w:szCs w:val="20"/>
        </w:rPr>
        <w:t xml:space="preserve"> měsíce</w:t>
      </w:r>
      <w:r w:rsidR="000E4C6A">
        <w:rPr>
          <w:rFonts w:ascii="Times New Roman" w:eastAsia="Times New Roman" w:hAnsi="Times New Roman" w:cs="Times New Roman"/>
          <w:color w:val="FF0000"/>
          <w:sz w:val="20"/>
          <w:szCs w:val="20"/>
        </w:rPr>
        <w:t xml:space="preserve"> od podpisu této smlouvy</w:t>
      </w:r>
      <w:r w:rsidR="009B5C57">
        <w:rPr>
          <w:rFonts w:ascii="Times New Roman" w:eastAsia="Times New Roman" w:hAnsi="Times New Roman" w:cs="Times New Roman"/>
          <w:color w:val="FF0000"/>
          <w:sz w:val="20"/>
          <w:szCs w:val="20"/>
        </w:rPr>
        <w:t xml:space="preserve">; v případě plnění jindy v průběhu trvání smlouvy bude souhlas poskytnut současně s žádostí o změnu dle bodu </w:t>
      </w:r>
      <w:r w:rsidR="003173B1">
        <w:rPr>
          <w:rFonts w:ascii="Times New Roman" w:eastAsia="Times New Roman" w:hAnsi="Times New Roman" w:cs="Times New Roman"/>
          <w:color w:val="FF0000"/>
          <w:sz w:val="20"/>
          <w:szCs w:val="20"/>
        </w:rPr>
        <w:t>2.5 této smlouvy.</w:t>
      </w:r>
    </w:p>
    <w:p w:rsidR="00984D0F" w:rsidRDefault="00695131">
      <w:pPr>
        <w:spacing w:after="0"/>
        <w:ind w:left="284" w:hanging="284"/>
        <w:jc w:val="lef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7.10 Uzavření této smlouvy bylo v souladu se zák. č. 128/2000 Sb., obecní zřízení, ve znění pozdějších předpisů, schváleno Zastupitelstvem objednatele, dne ..........., usnesením č. ............... </w:t>
      </w:r>
      <w:r>
        <w:rPr>
          <w:rFonts w:ascii="Times New Roman" w:eastAsia="Times New Roman" w:hAnsi="Times New Roman" w:cs="Times New Roman"/>
          <w:i/>
          <w:color w:val="000000"/>
          <w:sz w:val="20"/>
          <w:szCs w:val="20"/>
        </w:rPr>
        <w:t>(bude doplněno následně).</w:t>
      </w:r>
    </w:p>
    <w:p w:rsidR="00984D0F" w:rsidRDefault="00984D0F">
      <w:pPr>
        <w:spacing w:after="0"/>
        <w:rPr>
          <w:rFonts w:ascii="Times New Roman" w:eastAsia="Times New Roman" w:hAnsi="Times New Roman" w:cs="Times New Roman"/>
          <w:color w:val="000000"/>
          <w:sz w:val="20"/>
          <w:szCs w:val="20"/>
        </w:rPr>
      </w:pPr>
    </w:p>
    <w:p w:rsidR="00984D0F" w:rsidRDefault="00695131">
      <w:pPr>
        <w:spacing w:after="0"/>
        <w:ind w:left="454" w:hanging="45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7.11 Nedíl</w:t>
      </w:r>
      <w:r w:rsidR="00917B5F">
        <w:rPr>
          <w:rFonts w:ascii="Times New Roman" w:eastAsia="Times New Roman" w:hAnsi="Times New Roman" w:cs="Times New Roman"/>
          <w:color w:val="000000"/>
          <w:sz w:val="20"/>
          <w:szCs w:val="20"/>
        </w:rPr>
        <w:t>ný</w:t>
      </w:r>
      <w:r>
        <w:rPr>
          <w:rFonts w:ascii="Times New Roman" w:eastAsia="Times New Roman" w:hAnsi="Times New Roman" w:cs="Times New Roman"/>
          <w:color w:val="000000"/>
          <w:sz w:val="20"/>
          <w:szCs w:val="20"/>
        </w:rPr>
        <w:t>mi přílohami této smlouvy jsou:</w:t>
      </w:r>
    </w:p>
    <w:p w:rsidR="00984D0F" w:rsidRDefault="00984D0F">
      <w:pPr>
        <w:spacing w:after="0"/>
        <w:ind w:left="454" w:hanging="454"/>
        <w:rPr>
          <w:rFonts w:ascii="Times New Roman" w:eastAsia="Times New Roman" w:hAnsi="Times New Roman" w:cs="Times New Roman"/>
          <w:color w:val="000000"/>
          <w:sz w:val="20"/>
          <w:szCs w:val="20"/>
        </w:rPr>
      </w:pPr>
    </w:p>
    <w:p w:rsidR="00984D0F" w:rsidRDefault="00695131">
      <w:pPr>
        <w:numPr>
          <w:ilvl w:val="0"/>
          <w:numId w:val="1"/>
        </w:numPr>
        <w:spacing w:after="0"/>
        <w:ind w:left="284" w:hanging="21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příloha č. 1: Ceník služeb – jednotkové ceny za dílčí služby</w:t>
      </w:r>
    </w:p>
    <w:p w:rsidR="00984D0F" w:rsidRDefault="00695131">
      <w:pPr>
        <w:numPr>
          <w:ilvl w:val="0"/>
          <w:numId w:val="1"/>
        </w:numPr>
        <w:spacing w:after="0"/>
        <w:ind w:left="284" w:hanging="21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Příloha č. 2: Podrobná výchozí specifikace předmětu plnění</w:t>
      </w:r>
    </w:p>
    <w:p w:rsidR="00984D0F" w:rsidRDefault="00695131">
      <w:pPr>
        <w:numPr>
          <w:ilvl w:val="0"/>
          <w:numId w:val="1"/>
        </w:numPr>
        <w:spacing w:after="0"/>
        <w:ind w:left="284" w:hanging="21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Příloha č. 3: Seznam míst výsypů.</w:t>
      </w:r>
    </w:p>
    <w:p w:rsidR="00984D0F" w:rsidRDefault="00984D0F">
      <w:pPr>
        <w:spacing w:after="0"/>
        <w:rPr>
          <w:rFonts w:ascii="Times New Roman" w:eastAsia="Times New Roman" w:hAnsi="Times New Roman" w:cs="Times New Roman"/>
          <w:color w:val="000000"/>
          <w:sz w:val="20"/>
          <w:szCs w:val="20"/>
        </w:rPr>
      </w:pPr>
    </w:p>
    <w:p w:rsidR="00984D0F" w:rsidRDefault="00984D0F">
      <w:pPr>
        <w:spacing w:after="0"/>
        <w:rPr>
          <w:rFonts w:ascii="Times New Roman" w:eastAsia="Times New Roman" w:hAnsi="Times New Roman" w:cs="Times New Roman"/>
          <w:color w:val="000000"/>
          <w:sz w:val="20"/>
          <w:szCs w:val="20"/>
        </w:rPr>
      </w:pPr>
    </w:p>
    <w:p w:rsidR="00984D0F" w:rsidRDefault="00984D0F">
      <w:pPr>
        <w:rPr>
          <w:rFonts w:ascii="Times New Roman" w:eastAsia="Times New Roman" w:hAnsi="Times New Roman" w:cs="Times New Roman"/>
          <w:color w:val="000000"/>
          <w:sz w:val="20"/>
          <w:szCs w:val="20"/>
        </w:rPr>
      </w:pPr>
    </w:p>
    <w:p w:rsidR="00984D0F" w:rsidRDefault="00695131">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 …………………</w:t>
      </w:r>
      <w:proofErr w:type="gramStart"/>
      <w:r>
        <w:rPr>
          <w:rFonts w:ascii="Times New Roman" w:eastAsia="Times New Roman" w:hAnsi="Times New Roman" w:cs="Times New Roman"/>
          <w:color w:val="000000"/>
          <w:sz w:val="20"/>
          <w:szCs w:val="20"/>
        </w:rPr>
        <w:t>…….</w:t>
      </w:r>
      <w:proofErr w:type="gramEnd"/>
      <w:r>
        <w:rPr>
          <w:rFonts w:ascii="Times New Roman" w:eastAsia="Times New Roman" w:hAnsi="Times New Roman" w:cs="Times New Roman"/>
          <w:color w:val="000000"/>
          <w:sz w:val="20"/>
          <w:szCs w:val="20"/>
        </w:rPr>
        <w:t xml:space="preserve">. dne ……………        </w:t>
      </w:r>
      <w:r>
        <w:rPr>
          <w:rFonts w:ascii="Times New Roman" w:eastAsia="Times New Roman" w:hAnsi="Times New Roman" w:cs="Times New Roman"/>
          <w:color w:val="000000"/>
          <w:sz w:val="20"/>
          <w:szCs w:val="20"/>
        </w:rPr>
        <w:tab/>
      </w:r>
    </w:p>
    <w:p w:rsidR="00984D0F" w:rsidRDefault="00984D0F">
      <w:pPr>
        <w:spacing w:after="120"/>
        <w:rPr>
          <w:rFonts w:ascii="Times New Roman" w:eastAsia="Times New Roman" w:hAnsi="Times New Roman" w:cs="Times New Roman"/>
          <w:color w:val="000000"/>
          <w:sz w:val="20"/>
          <w:szCs w:val="20"/>
        </w:rPr>
      </w:pPr>
    </w:p>
    <w:p w:rsidR="00984D0F" w:rsidRDefault="00695131">
      <w:pPr>
        <w:spacing w:after="1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__________________________</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t xml:space="preserve">                                        </w:t>
      </w:r>
      <w:r>
        <w:rPr>
          <w:rFonts w:ascii="Times New Roman" w:eastAsia="Times New Roman" w:hAnsi="Times New Roman" w:cs="Times New Roman"/>
          <w:sz w:val="20"/>
          <w:szCs w:val="20"/>
        </w:rPr>
        <w:t xml:space="preserve"> __________________________</w:t>
      </w:r>
      <w:r>
        <w:rPr>
          <w:rFonts w:ascii="Times New Roman" w:eastAsia="Times New Roman" w:hAnsi="Times New Roman" w:cs="Times New Roman"/>
          <w:color w:val="000000"/>
          <w:sz w:val="20"/>
          <w:szCs w:val="20"/>
        </w:rPr>
        <w:tab/>
      </w:r>
    </w:p>
    <w:p w:rsidR="00984D0F" w:rsidRDefault="00695131">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Za objednatele:</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t>Za dodavatele:</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p>
    <w:p w:rsidR="00984D0F" w:rsidRDefault="00695131">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b/>
      </w:r>
    </w:p>
    <w:p w:rsidR="00984D0F" w:rsidRDefault="00984D0F">
      <w:pPr>
        <w:spacing w:after="0"/>
        <w:rPr>
          <w:rFonts w:ascii="Times New Roman" w:eastAsia="Times New Roman" w:hAnsi="Times New Roman" w:cs="Times New Roman"/>
          <w:color w:val="000000"/>
          <w:sz w:val="20"/>
          <w:szCs w:val="20"/>
        </w:rPr>
      </w:pPr>
    </w:p>
    <w:sectPr w:rsidR="00984D0F">
      <w:footerReference w:type="default" r:id="rId8"/>
      <w:headerReference w:type="first" r:id="rId9"/>
      <w:footerReference w:type="first" r:id="rId10"/>
      <w:pgSz w:w="11906" w:h="16838"/>
      <w:pgMar w:top="1418" w:right="1418" w:bottom="1559" w:left="1418" w:header="567" w:footer="1134"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26C1" w:rsidRDefault="007726C1">
      <w:pPr>
        <w:spacing w:after="0"/>
      </w:pPr>
      <w:r>
        <w:separator/>
      </w:r>
    </w:p>
  </w:endnote>
  <w:endnote w:type="continuationSeparator" w:id="0">
    <w:p w:rsidR="007726C1" w:rsidRDefault="007726C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14E" w:rsidRDefault="0091614E">
    <w:pPr>
      <w:pBdr>
        <w:top w:val="nil"/>
        <w:left w:val="nil"/>
        <w:bottom w:val="nil"/>
        <w:right w:val="nil"/>
        <w:between w:val="nil"/>
      </w:pBdr>
      <w:tabs>
        <w:tab w:val="center" w:pos="4536"/>
        <w:tab w:val="right" w:pos="9072"/>
      </w:tabs>
      <w:spacing w:after="0"/>
      <w:jc w:val="right"/>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PAGE</w:instrText>
    </w:r>
    <w:r>
      <w:rPr>
        <w:rFonts w:ascii="Times New Roman" w:eastAsia="Times New Roman" w:hAnsi="Times New Roman" w:cs="Times New Roman"/>
        <w:sz w:val="20"/>
        <w:szCs w:val="20"/>
      </w:rPr>
      <w:fldChar w:fldCharType="separate"/>
    </w:r>
    <w:r>
      <w:rPr>
        <w:rFonts w:ascii="Times New Roman" w:eastAsia="Times New Roman" w:hAnsi="Times New Roman" w:cs="Times New Roman"/>
        <w:noProof/>
        <w:sz w:val="20"/>
        <w:szCs w:val="20"/>
      </w:rPr>
      <w:t>1</w:t>
    </w:r>
    <w:r>
      <w:rPr>
        <w:rFonts w:ascii="Times New Roman" w:eastAsia="Times New Roman" w:hAnsi="Times New Roman" w:cs="Times New Roman"/>
        <w:sz w:val="20"/>
        <w:szCs w:val="20"/>
      </w:rPr>
      <w:fldChar w:fldCharType="end"/>
    </w:r>
    <w:r>
      <w:rPr>
        <w:noProof/>
      </w:rPr>
      <mc:AlternateContent>
        <mc:Choice Requires="wps">
          <w:drawing>
            <wp:anchor distT="0" distB="0" distL="0" distR="0" simplePos="0" relativeHeight="251659264" behindDoc="0" locked="0" layoutInCell="1" hidden="0" allowOverlap="1">
              <wp:simplePos x="0" y="0"/>
              <wp:positionH relativeFrom="column">
                <wp:posOffset>0</wp:posOffset>
              </wp:positionH>
              <wp:positionV relativeFrom="paragraph">
                <wp:posOffset>330200</wp:posOffset>
              </wp:positionV>
              <wp:extent cx="2985770" cy="448310"/>
              <wp:effectExtent l="0" t="0" r="0" b="0"/>
              <wp:wrapSquare wrapText="bothSides" distT="0" distB="0" distL="0" distR="0"/>
              <wp:docPr id="1" name="Rectangle 1"/>
              <wp:cNvGraphicFramePr/>
              <a:graphic xmlns:a="http://schemas.openxmlformats.org/drawingml/2006/main">
                <a:graphicData uri="http://schemas.microsoft.com/office/word/2010/wordprocessingShape">
                  <wps:wsp>
                    <wps:cNvSpPr/>
                    <wps:spPr>
                      <a:xfrm>
                        <a:off x="3862640" y="3565370"/>
                        <a:ext cx="2966720" cy="429260"/>
                      </a:xfrm>
                      <a:prstGeom prst="rect">
                        <a:avLst/>
                      </a:prstGeom>
                      <a:noFill/>
                      <a:ln>
                        <a:noFill/>
                      </a:ln>
                    </wps:spPr>
                    <wps:txbx>
                      <w:txbxContent>
                        <w:p w:rsidR="0091614E" w:rsidRDefault="0091614E">
                          <w:pPr>
                            <w:jc w:val="left"/>
                            <w:textDirection w:val="btLr"/>
                          </w:pPr>
                          <w:r>
                            <w:rPr>
                              <w:rFonts w:ascii="Arial" w:eastAsia="Arial" w:hAnsi="Arial" w:cs="Arial"/>
                              <w:color w:val="1F497D"/>
                              <w:sz w:val="16"/>
                            </w:rPr>
                            <w:br/>
                          </w:r>
                        </w:p>
                      </w:txbxContent>
                    </wps:txbx>
                    <wps:bodyPr spcFirstLastPara="1" wrap="square" lIns="0" tIns="0" rIns="0" bIns="0" anchor="t" anchorCtr="0">
                      <a:noAutofit/>
                    </wps:bodyPr>
                  </wps:wsp>
                </a:graphicData>
              </a:graphic>
            </wp:anchor>
          </w:drawing>
        </mc:Choice>
        <mc:Fallback>
          <w:pict>
            <v:rect id="Rectangle 1" o:spid="_x0000_s1026" style="position:absolute;left:0;text-align:left;margin-left:0;margin-top:26pt;width:235.1pt;height:35.3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" filled="f" stroked="f">
              <v:textbox inset="0,0,0,0">
                <w:txbxContent>
                  <w:p w:rsidR="0091614E" w:rsidRDefault="0091614E">
                    <w:pPr>
                      <w:jc w:val="left"/>
                      <w:textDirection w:val="btLr"/>
                    </w:pPr>
                    <w:r>
                      <w:rPr>
                        <w:rFonts w:ascii="Arial" w:eastAsia="Arial" w:hAnsi="Arial" w:cs="Arial"/>
                        <w:color w:val="1F497D"/>
                        <w:sz w:val="16"/>
                      </w:rPr>
                      <w:br/>
                    </w:r>
                  </w:p>
                </w:txbxContent>
              </v:textbox>
              <w10:wrap type="square"/>
            </v:rect>
          </w:pict>
        </mc:Fallback>
      </mc:AlternateContent>
    </w:r>
    <w:r>
      <w:rPr>
        <w:noProof/>
      </w:rPr>
      <mc:AlternateContent>
        <mc:Choice Requires="wps">
          <w:drawing>
            <wp:anchor distT="0" distB="0" distL="0" distR="0" simplePos="0" relativeHeight="251660288" behindDoc="0" locked="0" layoutInCell="1" hidden="0" allowOverlap="1">
              <wp:simplePos x="0" y="0"/>
              <wp:positionH relativeFrom="column">
                <wp:posOffset>4699000</wp:posOffset>
              </wp:positionH>
              <wp:positionV relativeFrom="paragraph">
                <wp:posOffset>508000</wp:posOffset>
              </wp:positionV>
              <wp:extent cx="1059815" cy="308610"/>
              <wp:effectExtent l="0" t="0" r="0" b="0"/>
              <wp:wrapSquare wrapText="bothSides" distT="0" distB="0" distL="0" distR="0"/>
              <wp:docPr id="4" name="Rectangle 4"/>
              <wp:cNvGraphicFramePr/>
              <a:graphic xmlns:a="http://schemas.openxmlformats.org/drawingml/2006/main">
                <a:graphicData uri="http://schemas.microsoft.com/office/word/2010/wordprocessingShape">
                  <wps:wsp>
                    <wps:cNvSpPr/>
                    <wps:spPr>
                      <a:xfrm>
                        <a:off x="4825618" y="3635220"/>
                        <a:ext cx="1040765" cy="28956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rsidR="0091614E" w:rsidRDefault="0091614E">
                          <w:pPr>
                            <w:jc w:val="center"/>
                            <w:textDirection w:val="btLr"/>
                          </w:pPr>
                        </w:p>
                      </w:txbxContent>
                    </wps:txbx>
                    <wps:bodyPr spcFirstLastPara="1" wrap="square" lIns="91425" tIns="45700" rIns="91425" bIns="45700" anchor="t" anchorCtr="0">
                      <a:noAutofit/>
                    </wps:bodyPr>
                  </wps:wsp>
                </a:graphicData>
              </a:graphic>
            </wp:anchor>
          </w:drawing>
        </mc:Choice>
        <mc:Fallback>
          <w:pict>
            <v:rect id="Rectangle 4" o:spid="_x0000_s1027" style="position:absolute;left:0;text-align:left;margin-left:370pt;margin-top:40pt;width:83.45pt;height:24.3pt;z-index:25166028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" strokecolor="white">
              <v:stroke startarrowwidth="narrow" startarrowlength="short" endarrowwidth="narrow" endarrowlength="short"/>
              <v:textbox inset="2.53958mm,1.2694mm,2.53958mm,1.2694mm">
                <w:txbxContent>
                  <w:p w:rsidR="0091614E" w:rsidRDefault="0091614E">
                    <w:pPr>
                      <w:jc w:val="center"/>
                      <w:textDirection w:val="btLr"/>
                    </w:pPr>
                  </w:p>
                </w:txbxContent>
              </v:textbox>
              <w10:wrap type="squar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14E" w:rsidRDefault="0091614E">
    <w:pPr>
      <w:pBdr>
        <w:top w:val="nil"/>
        <w:left w:val="nil"/>
        <w:bottom w:val="nil"/>
        <w:right w:val="nil"/>
        <w:between w:val="nil"/>
      </w:pBdr>
      <w:tabs>
        <w:tab w:val="center" w:pos="4536"/>
        <w:tab w:val="right" w:pos="9072"/>
      </w:tabs>
      <w:spacing w:after="0"/>
      <w:rPr>
        <w:color w:val="000000"/>
      </w:rPr>
    </w:pPr>
    <w:r>
      <w:rPr>
        <w:noProof/>
      </w:rPr>
      <mc:AlternateContent>
        <mc:Choice Requires="wps">
          <w:drawing>
            <wp:anchor distT="0" distB="0" distL="114300" distR="114300" simplePos="0" relativeHeight="251661312" behindDoc="0" locked="0" layoutInCell="1" hidden="0" allowOverlap="1">
              <wp:simplePos x="0" y="0"/>
              <wp:positionH relativeFrom="column">
                <wp:posOffset>1</wp:posOffset>
              </wp:positionH>
              <wp:positionV relativeFrom="paragraph">
                <wp:posOffset>152400</wp:posOffset>
              </wp:positionV>
              <wp:extent cx="2985770" cy="448310"/>
              <wp:effectExtent l="0" t="0" r="0" b="0"/>
              <wp:wrapNone/>
              <wp:docPr id="3" name="Rectangle 3"/>
              <wp:cNvGraphicFramePr/>
              <a:graphic xmlns:a="http://schemas.openxmlformats.org/drawingml/2006/main">
                <a:graphicData uri="http://schemas.microsoft.com/office/word/2010/wordprocessingShape">
                  <wps:wsp>
                    <wps:cNvSpPr/>
                    <wps:spPr>
                      <a:xfrm>
                        <a:off x="3862640" y="3565370"/>
                        <a:ext cx="2966720" cy="429260"/>
                      </a:xfrm>
                      <a:prstGeom prst="rect">
                        <a:avLst/>
                      </a:prstGeom>
                      <a:noFill/>
                      <a:ln>
                        <a:noFill/>
                      </a:ln>
                    </wps:spPr>
                    <wps:txbx>
                      <w:txbxContent>
                        <w:p w:rsidR="0091614E" w:rsidRDefault="0091614E">
                          <w:pPr>
                            <w:jc w:val="left"/>
                            <w:textDirection w:val="btLr"/>
                          </w:pPr>
                        </w:p>
                      </w:txbxContent>
                    </wps:txbx>
                    <wps:bodyPr spcFirstLastPara="1" wrap="square" lIns="0" tIns="0" rIns="0" bIns="0" anchor="t" anchorCtr="0">
                      <a:noAutofit/>
                    </wps:bodyPr>
                  </wps:wsp>
                </a:graphicData>
              </a:graphic>
            </wp:anchor>
          </w:drawing>
        </mc:Choice>
        <mc:Fallback>
          <w:pict>
            <v:rect id="Rectangle 3" o:spid="_x0000_s1028" style="position:absolute;left:0;text-align:left;margin-left:0;margin-top:12pt;width:235.1pt;height:35.3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" filled="f" stroked="f">
              <v:textbox inset="0,0,0,0">
                <w:txbxContent>
                  <w:p w:rsidR="0091614E" w:rsidRDefault="0091614E">
                    <w:pPr>
                      <w:jc w:val="left"/>
                      <w:textDirection w:val="btLr"/>
                    </w:pPr>
                  </w:p>
                </w:txbxContent>
              </v:textbox>
            </v:rect>
          </w:pict>
        </mc:Fallback>
      </mc:AlternateContent>
    </w:r>
    <w:r>
      <w:rPr>
        <w:noProof/>
      </w:rPr>
      <mc:AlternateContent>
        <mc:Choice Requires="wps">
          <w:drawing>
            <wp:anchor distT="0" distB="0" distL="114300" distR="114300" simplePos="0" relativeHeight="251662336" behindDoc="0" locked="0" layoutInCell="1" hidden="0" allowOverlap="1">
              <wp:simplePos x="0" y="0"/>
              <wp:positionH relativeFrom="column">
                <wp:posOffset>4699000</wp:posOffset>
              </wp:positionH>
              <wp:positionV relativeFrom="paragraph">
                <wp:posOffset>342900</wp:posOffset>
              </wp:positionV>
              <wp:extent cx="1059815" cy="308610"/>
              <wp:effectExtent l="0" t="0" r="0" b="0"/>
              <wp:wrapNone/>
              <wp:docPr id="5" name="Rectangle 5"/>
              <wp:cNvGraphicFramePr/>
              <a:graphic xmlns:a="http://schemas.openxmlformats.org/drawingml/2006/main">
                <a:graphicData uri="http://schemas.microsoft.com/office/word/2010/wordprocessingShape">
                  <wps:wsp>
                    <wps:cNvSpPr/>
                    <wps:spPr>
                      <a:xfrm>
                        <a:off x="4825618" y="3635220"/>
                        <a:ext cx="1040765" cy="28956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rsidR="0091614E" w:rsidRDefault="0091614E">
                          <w:pPr>
                            <w:jc w:val="center"/>
                            <w:textDirection w:val="btLr"/>
                          </w:pPr>
                        </w:p>
                      </w:txbxContent>
                    </wps:txbx>
                    <wps:bodyPr spcFirstLastPara="1" wrap="square" lIns="91425" tIns="45700" rIns="91425" bIns="45700" anchor="t" anchorCtr="0">
                      <a:noAutofit/>
                    </wps:bodyPr>
                  </wps:wsp>
                </a:graphicData>
              </a:graphic>
            </wp:anchor>
          </w:drawing>
        </mc:Choice>
        <mc:Fallback>
          <w:pict>
            <v:rect id="Rectangle 5" o:spid="_x0000_s1029" style="position:absolute;left:0;text-align:left;margin-left:370pt;margin-top:27pt;width:83.45pt;height:24.3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" strokecolor="white">
              <v:stroke startarrowwidth="narrow" startarrowlength="short" endarrowwidth="narrow" endarrowlength="short"/>
              <v:textbox inset="2.53958mm,1.2694mm,2.53958mm,1.2694mm">
                <w:txbxContent>
                  <w:p w:rsidR="0091614E" w:rsidRDefault="0091614E">
                    <w:pPr>
                      <w:jc w:val="center"/>
                      <w:textDirection w:val="btL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26C1" w:rsidRDefault="007726C1">
      <w:pPr>
        <w:spacing w:after="0"/>
      </w:pPr>
      <w:r>
        <w:separator/>
      </w:r>
    </w:p>
  </w:footnote>
  <w:footnote w:type="continuationSeparator" w:id="0">
    <w:p w:rsidR="007726C1" w:rsidRDefault="007726C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14E" w:rsidRDefault="0091614E">
    <w:pPr>
      <w:pBdr>
        <w:top w:val="nil"/>
        <w:left w:val="nil"/>
        <w:bottom w:val="nil"/>
        <w:right w:val="nil"/>
        <w:between w:val="nil"/>
      </w:pBdr>
      <w:tabs>
        <w:tab w:val="center" w:pos="4536"/>
        <w:tab w:val="right" w:pos="9072"/>
      </w:tabs>
      <w:spacing w:after="0"/>
      <w:rPr>
        <w:color w:val="000000"/>
      </w:rPr>
    </w:pPr>
    <w:r>
      <w:rPr>
        <w:noProof/>
      </w:rPr>
      <mc:AlternateContent>
        <mc:Choice Requires="wpg">
          <w:drawing>
            <wp:anchor distT="0" distB="0" distL="114300" distR="114300" simplePos="0" relativeHeight="251658240" behindDoc="0" locked="0" layoutInCell="1" hidden="0" allowOverlap="1">
              <wp:simplePos x="0" y="0"/>
              <wp:positionH relativeFrom="column">
                <wp:posOffset>12701</wp:posOffset>
              </wp:positionH>
              <wp:positionV relativeFrom="paragraph">
                <wp:posOffset>571500</wp:posOffset>
              </wp:positionV>
              <wp:extent cx="5772785" cy="25400"/>
              <wp:effectExtent l="0" t="0" r="0" b="0"/>
              <wp:wrapNone/>
              <wp:docPr id="2" name="Straight Arrow Connector 2"/>
              <wp:cNvGraphicFramePr/>
              <a:graphic xmlns:a="http://schemas.openxmlformats.org/drawingml/2006/main">
                <a:graphicData uri="http://schemas.microsoft.com/office/word/2010/wordprocessingShape">
                  <wps:wsp>
                    <wps:cNvCnPr/>
                    <wps:spPr>
                      <a:xfrm>
                        <a:off x="2465958" y="3780000"/>
                        <a:ext cx="5760085" cy="0"/>
                      </a:xfrm>
                      <a:prstGeom prst="straightConnector1">
                        <a:avLst/>
                      </a:prstGeom>
                      <a:noFill/>
                      <a:ln w="12700" cap="flat" cmpd="sng">
                        <a:solidFill>
                          <a:srgbClr val="005A9F"/>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12701</wp:posOffset>
              </wp:positionH>
              <wp:positionV relativeFrom="paragraph">
                <wp:posOffset>571500</wp:posOffset>
              </wp:positionV>
              <wp:extent cx="5772785" cy="25400"/>
              <wp:effectExtent b="0" l="0" r="0" t="0"/>
              <wp:wrapNone/>
              <wp:docPr id="2"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772785" cy="25400"/>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04515"/>
    <w:multiLevelType w:val="multilevel"/>
    <w:tmpl w:val="FC6C7924"/>
    <w:lvl w:ilvl="0">
      <w:start w:val="1"/>
      <w:numFmt w:val="lowerRoman"/>
      <w:lvlText w:val="(%1)"/>
      <w:lvlJc w:val="left"/>
      <w:pPr>
        <w:ind w:left="1080" w:hanging="720"/>
      </w:pPr>
      <w:rPr>
        <w:rFonts w:ascii="Times New Roman" w:eastAsia="Times New Roman" w:hAnsi="Times New Roman" w:cs="Times New Roman"/>
        <w:b w:val="0"/>
        <w:strike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BC172AF"/>
    <w:multiLevelType w:val="multilevel"/>
    <w:tmpl w:val="C81A1EA0"/>
    <w:lvl w:ilvl="0">
      <w:start w:val="1"/>
      <w:numFmt w:val="bullet"/>
      <w:lvlText w:val="▪"/>
      <w:lvlJc w:val="left"/>
      <w:pPr>
        <w:ind w:left="1785" w:hanging="360"/>
      </w:pPr>
      <w:rPr>
        <w:rFonts w:ascii="Noto Sans Symbols" w:eastAsia="Noto Sans Symbols" w:hAnsi="Noto Sans Symbols" w:cs="Noto Sans Symbols"/>
      </w:rPr>
    </w:lvl>
    <w:lvl w:ilvl="1">
      <w:start w:val="1"/>
      <w:numFmt w:val="bullet"/>
      <w:lvlText w:val="o"/>
      <w:lvlJc w:val="left"/>
      <w:pPr>
        <w:ind w:left="2505" w:hanging="360"/>
      </w:pPr>
      <w:rPr>
        <w:rFonts w:ascii="Courier New" w:eastAsia="Courier New" w:hAnsi="Courier New" w:cs="Courier New"/>
      </w:rPr>
    </w:lvl>
    <w:lvl w:ilvl="2">
      <w:start w:val="1"/>
      <w:numFmt w:val="bullet"/>
      <w:lvlText w:val="▪"/>
      <w:lvlJc w:val="left"/>
      <w:pPr>
        <w:ind w:left="3225" w:hanging="360"/>
      </w:pPr>
      <w:rPr>
        <w:rFonts w:ascii="Noto Sans Symbols" w:eastAsia="Noto Sans Symbols" w:hAnsi="Noto Sans Symbols" w:cs="Noto Sans Symbols"/>
      </w:rPr>
    </w:lvl>
    <w:lvl w:ilvl="3">
      <w:start w:val="1"/>
      <w:numFmt w:val="bullet"/>
      <w:lvlText w:val="●"/>
      <w:lvlJc w:val="left"/>
      <w:pPr>
        <w:ind w:left="3945" w:hanging="360"/>
      </w:pPr>
      <w:rPr>
        <w:rFonts w:ascii="Noto Sans Symbols" w:eastAsia="Noto Sans Symbols" w:hAnsi="Noto Sans Symbols" w:cs="Noto Sans Symbols"/>
      </w:rPr>
    </w:lvl>
    <w:lvl w:ilvl="4">
      <w:start w:val="1"/>
      <w:numFmt w:val="bullet"/>
      <w:lvlText w:val="o"/>
      <w:lvlJc w:val="left"/>
      <w:pPr>
        <w:ind w:left="4665" w:hanging="360"/>
      </w:pPr>
      <w:rPr>
        <w:rFonts w:ascii="Courier New" w:eastAsia="Courier New" w:hAnsi="Courier New" w:cs="Courier New"/>
      </w:rPr>
    </w:lvl>
    <w:lvl w:ilvl="5">
      <w:start w:val="1"/>
      <w:numFmt w:val="bullet"/>
      <w:lvlText w:val="▪"/>
      <w:lvlJc w:val="left"/>
      <w:pPr>
        <w:ind w:left="5385" w:hanging="360"/>
      </w:pPr>
      <w:rPr>
        <w:rFonts w:ascii="Noto Sans Symbols" w:eastAsia="Noto Sans Symbols" w:hAnsi="Noto Sans Symbols" w:cs="Noto Sans Symbols"/>
      </w:rPr>
    </w:lvl>
    <w:lvl w:ilvl="6">
      <w:start w:val="1"/>
      <w:numFmt w:val="bullet"/>
      <w:lvlText w:val="●"/>
      <w:lvlJc w:val="left"/>
      <w:pPr>
        <w:ind w:left="6105" w:hanging="360"/>
      </w:pPr>
      <w:rPr>
        <w:rFonts w:ascii="Noto Sans Symbols" w:eastAsia="Noto Sans Symbols" w:hAnsi="Noto Sans Symbols" w:cs="Noto Sans Symbols"/>
      </w:rPr>
    </w:lvl>
    <w:lvl w:ilvl="7">
      <w:start w:val="1"/>
      <w:numFmt w:val="bullet"/>
      <w:lvlText w:val="o"/>
      <w:lvlJc w:val="left"/>
      <w:pPr>
        <w:ind w:left="6825" w:hanging="360"/>
      </w:pPr>
      <w:rPr>
        <w:rFonts w:ascii="Courier New" w:eastAsia="Courier New" w:hAnsi="Courier New" w:cs="Courier New"/>
      </w:rPr>
    </w:lvl>
    <w:lvl w:ilvl="8">
      <w:start w:val="1"/>
      <w:numFmt w:val="bullet"/>
      <w:lvlText w:val="▪"/>
      <w:lvlJc w:val="left"/>
      <w:pPr>
        <w:ind w:left="7545" w:hanging="360"/>
      </w:pPr>
      <w:rPr>
        <w:rFonts w:ascii="Noto Sans Symbols" w:eastAsia="Noto Sans Symbols" w:hAnsi="Noto Sans Symbols" w:cs="Noto Sans Symbols"/>
      </w:rPr>
    </w:lvl>
  </w:abstractNum>
  <w:abstractNum w:abstractNumId="2" w15:restartNumberingAfterBreak="0">
    <w:nsid w:val="2680336E"/>
    <w:multiLevelType w:val="multilevel"/>
    <w:tmpl w:val="682AA4BE"/>
    <w:lvl w:ilvl="0">
      <w:start w:val="1"/>
      <w:numFmt w:val="lowerRoman"/>
      <w:lvlText w:val="(%1)"/>
      <w:lvlJc w:val="left"/>
      <w:pPr>
        <w:ind w:left="1080" w:hanging="72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69145A4"/>
    <w:multiLevelType w:val="hybridMultilevel"/>
    <w:tmpl w:val="D1121CC4"/>
    <w:lvl w:ilvl="0" w:tplc="FE00CB94">
      <w:start w:val="1"/>
      <w:numFmt w:val="lowerRoman"/>
      <w:lvlText w:val="(%1)"/>
      <w:lvlJc w:val="left"/>
      <w:pPr>
        <w:ind w:left="1080" w:hanging="720"/>
      </w:pPr>
      <w:rPr>
        <w:rFonts w:hint="default"/>
        <w:strike w:val="0"/>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9A64B3"/>
    <w:multiLevelType w:val="multilevel"/>
    <w:tmpl w:val="4016DAC8"/>
    <w:lvl w:ilvl="0">
      <w:start w:val="1"/>
      <w:numFmt w:val="lowerRoman"/>
      <w:lvlText w:val="(%1)"/>
      <w:lvlJc w:val="left"/>
      <w:pPr>
        <w:ind w:left="1080" w:hanging="720"/>
      </w:pPr>
      <w:rPr>
        <w:b w:val="0"/>
        <w:strike w:val="0"/>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7EC702F"/>
    <w:multiLevelType w:val="hybridMultilevel"/>
    <w:tmpl w:val="4C1C29F8"/>
    <w:lvl w:ilvl="0" w:tplc="5CBAA0D2">
      <w:start w:val="1"/>
      <w:numFmt w:val="lowerLetter"/>
      <w:lvlText w:val="%1)"/>
      <w:lvlJc w:val="left"/>
      <w:pPr>
        <w:ind w:left="1440" w:hanging="360"/>
      </w:pPr>
      <w:rPr>
        <w:rFonts w:hint="default"/>
        <w:color w:val="FF0000"/>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9C67CBC"/>
    <w:multiLevelType w:val="multilevel"/>
    <w:tmpl w:val="23BAEB8E"/>
    <w:lvl w:ilvl="0">
      <w:start w:val="1"/>
      <w:numFmt w:val="lowerRoman"/>
      <w:lvlText w:val="(%1)"/>
      <w:lvlJc w:val="left"/>
      <w:pPr>
        <w:ind w:left="1080" w:hanging="720"/>
      </w:pPr>
      <w:rPr>
        <w:strike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0B57B55"/>
    <w:multiLevelType w:val="multilevel"/>
    <w:tmpl w:val="8DB02A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3C159CB"/>
    <w:multiLevelType w:val="multilevel"/>
    <w:tmpl w:val="EE24709E"/>
    <w:lvl w:ilvl="0">
      <w:start w:val="1"/>
      <w:numFmt w:val="lowerLetter"/>
      <w:lvlText w:val="%1)"/>
      <w:lvlJc w:val="left"/>
      <w:pPr>
        <w:ind w:left="1440" w:hanging="360"/>
      </w:pPr>
      <w:rPr>
        <w:strike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56DE51F1"/>
    <w:multiLevelType w:val="hybridMultilevel"/>
    <w:tmpl w:val="08EC8CD6"/>
    <w:lvl w:ilvl="0" w:tplc="2B3AA344">
      <w:start w:val="1"/>
      <w:numFmt w:val="lowerRoman"/>
      <w:lvlText w:val="(%1)"/>
      <w:lvlJc w:val="left"/>
      <w:pPr>
        <w:ind w:left="1080" w:hanging="720"/>
      </w:pPr>
      <w:rPr>
        <w:rFonts w:hint="default"/>
        <w:b/>
        <w:color w:val="FF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C27B0B"/>
    <w:multiLevelType w:val="multilevel"/>
    <w:tmpl w:val="6496260A"/>
    <w:lvl w:ilvl="0">
      <w:start w:val="1"/>
      <w:numFmt w:val="upperRoman"/>
      <w:lvlText w:val="%1."/>
      <w:lvlJc w:val="left"/>
      <w:pPr>
        <w:ind w:left="720" w:hanging="360"/>
      </w:pPr>
      <w:rPr>
        <w:b/>
        <w:i w:val="0"/>
        <w:smallCaps w:val="0"/>
        <w:strike w:val="0"/>
        <w:color w:val="000000"/>
        <w:u w:val="none"/>
        <w:vertAlign w:val="baseline"/>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1" w15:restartNumberingAfterBreak="0">
    <w:nsid w:val="644735C8"/>
    <w:multiLevelType w:val="multilevel"/>
    <w:tmpl w:val="D41E3D56"/>
    <w:lvl w:ilvl="0">
      <w:start w:val="1"/>
      <w:numFmt w:val="lowerRoman"/>
      <w:lvlText w:val="(%1)"/>
      <w:lvlJc w:val="left"/>
      <w:pPr>
        <w:ind w:left="720" w:hanging="360"/>
      </w:pPr>
      <w:rPr>
        <w:rFonts w:ascii="Times New Roman" w:eastAsia="Times New Roman" w:hAnsi="Times New Roman" w:cs="Times New Roman"/>
        <w:i w:val="0"/>
        <w:strike w:val="0"/>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1C03164"/>
    <w:multiLevelType w:val="multilevel"/>
    <w:tmpl w:val="2EEEC038"/>
    <w:lvl w:ilvl="0">
      <w:start w:val="1"/>
      <w:numFmt w:val="lowerLetter"/>
      <w:lvlText w:val="%1)"/>
      <w:lvlJc w:val="left"/>
      <w:pPr>
        <w:ind w:left="1440" w:hanging="360"/>
      </w:pPr>
      <w:rPr>
        <w:color w:val="00000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7"/>
  </w:num>
  <w:num w:numId="2">
    <w:abstractNumId w:val="1"/>
  </w:num>
  <w:num w:numId="3">
    <w:abstractNumId w:val="0"/>
  </w:num>
  <w:num w:numId="4">
    <w:abstractNumId w:val="12"/>
  </w:num>
  <w:num w:numId="5">
    <w:abstractNumId w:val="10"/>
  </w:num>
  <w:num w:numId="6">
    <w:abstractNumId w:val="6"/>
  </w:num>
  <w:num w:numId="7">
    <w:abstractNumId w:val="2"/>
  </w:num>
  <w:num w:numId="8">
    <w:abstractNumId w:val="8"/>
  </w:num>
  <w:num w:numId="9">
    <w:abstractNumId w:val="11"/>
  </w:num>
  <w:num w:numId="10">
    <w:abstractNumId w:val="4"/>
  </w:num>
  <w:num w:numId="11">
    <w:abstractNumId w:val="3"/>
  </w:num>
  <w:num w:numId="12">
    <w:abstractNumId w:val="9"/>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D0F"/>
    <w:rsid w:val="00026CF6"/>
    <w:rsid w:val="000348FF"/>
    <w:rsid w:val="00041D55"/>
    <w:rsid w:val="000A6F3A"/>
    <w:rsid w:val="000E4C6A"/>
    <w:rsid w:val="001078A5"/>
    <w:rsid w:val="001A4F24"/>
    <w:rsid w:val="00251EC6"/>
    <w:rsid w:val="002B1F4D"/>
    <w:rsid w:val="002D2CE0"/>
    <w:rsid w:val="0030102A"/>
    <w:rsid w:val="00312912"/>
    <w:rsid w:val="003173B1"/>
    <w:rsid w:val="00330ED7"/>
    <w:rsid w:val="003918E7"/>
    <w:rsid w:val="003A374B"/>
    <w:rsid w:val="004008F4"/>
    <w:rsid w:val="00411968"/>
    <w:rsid w:val="00452F96"/>
    <w:rsid w:val="00486B27"/>
    <w:rsid w:val="004D34CC"/>
    <w:rsid w:val="00523788"/>
    <w:rsid w:val="0056535F"/>
    <w:rsid w:val="005902B7"/>
    <w:rsid w:val="00653017"/>
    <w:rsid w:val="00695131"/>
    <w:rsid w:val="006F124F"/>
    <w:rsid w:val="007061E7"/>
    <w:rsid w:val="007071A2"/>
    <w:rsid w:val="00711FB9"/>
    <w:rsid w:val="00721E92"/>
    <w:rsid w:val="007726C1"/>
    <w:rsid w:val="007942AF"/>
    <w:rsid w:val="008464F8"/>
    <w:rsid w:val="00887010"/>
    <w:rsid w:val="008954ED"/>
    <w:rsid w:val="008E5894"/>
    <w:rsid w:val="008F3385"/>
    <w:rsid w:val="00904A59"/>
    <w:rsid w:val="00905389"/>
    <w:rsid w:val="009065BE"/>
    <w:rsid w:val="009151DE"/>
    <w:rsid w:val="0091614E"/>
    <w:rsid w:val="00917B5F"/>
    <w:rsid w:val="009273F3"/>
    <w:rsid w:val="009502D8"/>
    <w:rsid w:val="009674D5"/>
    <w:rsid w:val="00967B20"/>
    <w:rsid w:val="00980B15"/>
    <w:rsid w:val="00984D0F"/>
    <w:rsid w:val="009B5C57"/>
    <w:rsid w:val="00A15C85"/>
    <w:rsid w:val="00A17FA6"/>
    <w:rsid w:val="00A70F05"/>
    <w:rsid w:val="00A97E1A"/>
    <w:rsid w:val="00AE022E"/>
    <w:rsid w:val="00B55A6D"/>
    <w:rsid w:val="00BB76C8"/>
    <w:rsid w:val="00BD6A6A"/>
    <w:rsid w:val="00C07B54"/>
    <w:rsid w:val="00CA1252"/>
    <w:rsid w:val="00CB75AF"/>
    <w:rsid w:val="00CE5302"/>
    <w:rsid w:val="00D16BC4"/>
    <w:rsid w:val="00D74302"/>
    <w:rsid w:val="00D82B77"/>
    <w:rsid w:val="00DC35C6"/>
    <w:rsid w:val="00DC6B41"/>
    <w:rsid w:val="00DD4B3D"/>
    <w:rsid w:val="00DE3E89"/>
    <w:rsid w:val="00E85451"/>
    <w:rsid w:val="00EC2E52"/>
    <w:rsid w:val="00EF5DB8"/>
    <w:rsid w:val="00F34CBC"/>
    <w:rsid w:val="00F41576"/>
    <w:rsid w:val="00F54831"/>
    <w:rsid w:val="00F84DEE"/>
    <w:rsid w:val="00F945B2"/>
    <w:rsid w:val="00FA6925"/>
    <w:rsid w:val="00FD7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DAFB9"/>
  <w15:docId w15:val="{B5639802-E418-4348-806C-771941FA1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cs-CZ" w:eastAsia="en-US" w:bidi="ar-SA"/>
      </w:rPr>
    </w:rPrDefault>
    <w:pPrDefault>
      <w:pPr>
        <w:spacing w:after="20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600" w:after="240"/>
      <w:outlineLvl w:val="0"/>
    </w:pPr>
    <w:rPr>
      <w:b/>
      <w:smallCaps/>
      <w:color w:val="005A9F"/>
      <w:sz w:val="48"/>
      <w:szCs w:val="48"/>
    </w:rPr>
  </w:style>
  <w:style w:type="paragraph" w:styleId="Heading2">
    <w:name w:val="heading 2"/>
    <w:basedOn w:val="Normal"/>
    <w:next w:val="Normal"/>
    <w:uiPriority w:val="9"/>
    <w:semiHidden/>
    <w:unhideWhenUsed/>
    <w:qFormat/>
    <w:pPr>
      <w:spacing w:before="480"/>
      <w:outlineLvl w:val="1"/>
    </w:pPr>
    <w:rPr>
      <w:b/>
      <w:color w:val="898989"/>
      <w:sz w:val="40"/>
      <w:szCs w:val="40"/>
    </w:rPr>
  </w:style>
  <w:style w:type="paragraph" w:styleId="Heading3">
    <w:name w:val="heading 3"/>
    <w:basedOn w:val="Normal"/>
    <w:next w:val="Normal"/>
    <w:uiPriority w:val="9"/>
    <w:semiHidden/>
    <w:unhideWhenUsed/>
    <w:qFormat/>
    <w:pPr>
      <w:spacing w:before="360" w:after="120"/>
      <w:outlineLvl w:val="2"/>
    </w:pPr>
    <w:rPr>
      <w:b/>
      <w:color w:val="005A9F"/>
      <w:sz w:val="32"/>
      <w:szCs w:val="32"/>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spacing w:before="120" w:after="0"/>
      <w:jc w:val="center"/>
    </w:pPr>
    <w:rPr>
      <w:rFonts w:ascii="Trebuchet MS" w:eastAsia="Trebuchet MS" w:hAnsi="Trebuchet MS" w:cs="Trebuchet MS"/>
      <w:b/>
      <w:color w:val="000000"/>
    </w:rPr>
  </w:style>
  <w:style w:type="paragraph" w:styleId="Subtitle">
    <w:name w:val="Subtitle"/>
    <w:basedOn w:val="Normal"/>
    <w:next w:val="Normal"/>
    <w:uiPriority w:val="11"/>
    <w:qFormat/>
    <w:pPr>
      <w:spacing w:before="120" w:after="240"/>
      <w:jc w:val="center"/>
    </w:pPr>
    <w:rPr>
      <w:b/>
      <w:color w:val="548DD4"/>
      <w:sz w:val="28"/>
      <w:szCs w:val="28"/>
    </w:rPr>
  </w:style>
  <w:style w:type="paragraph" w:styleId="ListParagraph">
    <w:name w:val="List Paragraph"/>
    <w:basedOn w:val="Normal"/>
    <w:uiPriority w:val="34"/>
    <w:qFormat/>
    <w:rsid w:val="00CA1252"/>
    <w:pPr>
      <w:ind w:left="720"/>
      <w:contextualSpacing/>
    </w:pPr>
  </w:style>
  <w:style w:type="paragraph" w:customStyle="1" w:styleId="ListParagraph1">
    <w:name w:val="List Paragraph1"/>
    <w:basedOn w:val="Normal"/>
    <w:rsid w:val="004D34CC"/>
    <w:pPr>
      <w:spacing w:line="276" w:lineRule="auto"/>
      <w:ind w:left="720"/>
      <w:contextualSpacing/>
      <w:jc w:val="left"/>
    </w:pPr>
    <w:rPr>
      <w:rFonts w:eastAsia="Times New Roman" w:cs="Times New Roman"/>
      <w:sz w:val="22"/>
      <w:szCs w:val="22"/>
    </w:rPr>
  </w:style>
  <w:style w:type="paragraph" w:styleId="NormalWeb">
    <w:name w:val="Normal (Web)"/>
    <w:basedOn w:val="Normal"/>
    <w:uiPriority w:val="99"/>
    <w:unhideWhenUsed/>
    <w:rsid w:val="00904A59"/>
    <w:pPr>
      <w:spacing w:before="100" w:beforeAutospacing="1" w:after="100" w:afterAutospacing="1"/>
      <w:jc w:val="left"/>
    </w:pPr>
    <w:rPr>
      <w:rFonts w:ascii="Times New Roman" w:eastAsia="Times New Roman" w:hAnsi="Times New Roman" w:cs="Times New Roman"/>
      <w:lang w:val="en-US"/>
    </w:rPr>
  </w:style>
  <w:style w:type="character" w:customStyle="1" w:styleId="apple-tab-span">
    <w:name w:val="apple-tab-span"/>
    <w:basedOn w:val="DefaultParagraphFont"/>
    <w:rsid w:val="009502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856087">
      <w:bodyDiv w:val="1"/>
      <w:marLeft w:val="0"/>
      <w:marRight w:val="0"/>
      <w:marTop w:val="0"/>
      <w:marBottom w:val="0"/>
      <w:divBdr>
        <w:top w:val="none" w:sz="0" w:space="0" w:color="auto"/>
        <w:left w:val="none" w:sz="0" w:space="0" w:color="auto"/>
        <w:bottom w:val="none" w:sz="0" w:space="0" w:color="auto"/>
        <w:right w:val="none" w:sz="0" w:space="0" w:color="auto"/>
      </w:divBdr>
    </w:div>
    <w:div w:id="2877847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kokom.cz/cz/obce-a-mesta/zapojene-obce/vykaz-a-dotazni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4102</TotalTime>
  <Pages>12</Pages>
  <Words>7232</Words>
  <Characters>41223</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Alena Blumensteinová</dc:creator>
  <cp:lastModifiedBy>Alena Blumensteinová</cp:lastModifiedBy>
  <cp:revision>38</cp:revision>
  <dcterms:created xsi:type="dcterms:W3CDTF">2019-10-11T08:43:00Z</dcterms:created>
  <dcterms:modified xsi:type="dcterms:W3CDTF">2019-10-20T12:03:00Z</dcterms:modified>
</cp:coreProperties>
</file>