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7534" w:rsidP="007E7534">
      <w:pPr>
        <w:pStyle w:val="walnut-Nadpis1-textpod"/>
      </w:pPr>
      <w:r>
        <w:t>o splnění základních, profesních a technických kvalifikačních předpokladů a o prohlášení dalších skutečností dle zákona č. 137/2006 Sb., ve znění pozdějších předpisů (zákon)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„Inovace při zpracování půdy a hnojení v ZD Hrotovice“</w:t>
      </w:r>
      <w:r w:rsidRPr="00635133">
        <w:rPr>
          <w:rFonts w:ascii="Calibri" w:hAnsi="Calibri" w:cs="Calibri"/>
          <w:sz w:val="22"/>
          <w:szCs w:val="22"/>
        </w:rPr>
        <w:t xml:space="preserve">, zadavatel: Zemědělské družstvo Hrotovice, družstvo, 603 </w:t>
      </w:r>
      <w:proofErr w:type="spellStart"/>
      <w:r w:rsidRPr="00635133">
        <w:rPr>
          <w:rFonts w:ascii="Calibri" w:hAnsi="Calibri" w:cs="Calibri"/>
          <w:sz w:val="22"/>
          <w:szCs w:val="22"/>
        </w:rPr>
        <w:t>Milačka</w:t>
      </w:r>
      <w:proofErr w:type="spellEnd"/>
      <w:r w:rsidRPr="00635133">
        <w:rPr>
          <w:rFonts w:ascii="Calibri" w:hAnsi="Calibri" w:cs="Calibri"/>
          <w:sz w:val="22"/>
          <w:szCs w:val="22"/>
        </w:rPr>
        <w:t xml:space="preserve"> 67555 Hrotovice, IČ: 00139</w:t>
      </w:r>
      <w:r w:rsidR="00650A4F">
        <w:rPr>
          <w:rFonts w:ascii="Calibri" w:hAnsi="Calibri" w:cs="Calibri"/>
          <w:sz w:val="22"/>
          <w:szCs w:val="22"/>
        </w:rPr>
        <w:t xml:space="preserve">513 zastoupený: Bohumír </w:t>
      </w:r>
      <w:proofErr w:type="spellStart"/>
      <w:r w:rsidR="00650A4F">
        <w:rPr>
          <w:rFonts w:ascii="Calibri" w:hAnsi="Calibri" w:cs="Calibri"/>
          <w:sz w:val="22"/>
          <w:szCs w:val="22"/>
        </w:rPr>
        <w:t>Hutař</w:t>
      </w:r>
      <w:proofErr w:type="spellEnd"/>
      <w:r w:rsidR="00650A4F">
        <w:rPr>
          <w:rFonts w:ascii="Calibri" w:hAnsi="Calibri" w:cs="Calibri"/>
          <w:sz w:val="22"/>
          <w:szCs w:val="22"/>
        </w:rPr>
        <w:t xml:space="preserve">, předseda představenstva </w:t>
      </w:r>
      <w:bookmarkStart w:id="0" w:name="_GoBack"/>
      <w:bookmarkEnd w:id="0"/>
    </w:p>
    <w:p w:rsidR="007E7534" w:rsidRDefault="007E7534" w:rsidP="007E7534">
      <w:pPr>
        <w:pStyle w:val="Odstavec1"/>
        <w:numPr>
          <w:ilvl w:val="0"/>
          <w:numId w:val="2"/>
        </w:numPr>
      </w:pPr>
      <w:r>
        <w:t>Základní kvalifikační předpoklady</w:t>
      </w:r>
    </w:p>
    <w:p w:rsidR="00E13042" w:rsidRDefault="00E13042" w:rsidP="00E13042">
      <w:pPr>
        <w:pStyle w:val="walnut-Odstavec2"/>
        <w:numPr>
          <w:ilvl w:val="1"/>
          <w:numId w:val="2"/>
        </w:numPr>
      </w:pPr>
      <w:r>
        <w:t>Uchazeč čestně prohlašuje, že</w:t>
      </w:r>
    </w:p>
    <w:p w:rsidR="007E7534" w:rsidRDefault="007E7534" w:rsidP="002E31EA">
      <w:pPr>
        <w:pStyle w:val="walnut-Odstavec3"/>
      </w:pPr>
      <w: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2E31EA">
      <w:pPr>
        <w:pStyle w:val="walnut-Odstavec3"/>
      </w:pPr>
      <w: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2E31EA">
      <w:pPr>
        <w:pStyle w:val="walnut-Odstavec3"/>
      </w:pPr>
      <w:r>
        <w:lastRenderedPageBreak/>
        <w:t>v posledních třech letech nenaplnil skutkovou podstatu jednání nekalé soutěže formou podplácení podle zvláštního právního předpisu;</w:t>
      </w:r>
    </w:p>
    <w:p w:rsidR="007E7534" w:rsidRDefault="007E7534" w:rsidP="002E31EA">
      <w:pPr>
        <w:pStyle w:val="walnut-Odstavec3"/>
      </w:pPr>
      <w:r>
        <w:t xml:space="preserve">vůči jeho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</w:t>
      </w:r>
      <w:r w:rsidRPr="00635133">
        <w:t>nepostačující</w:t>
      </w:r>
      <w:r>
        <w:t xml:space="preserve"> nebo zavedena nucená správa podle zvláštních právních předpisů;</w:t>
      </w:r>
    </w:p>
    <w:p w:rsidR="007E7534" w:rsidRDefault="007E7534" w:rsidP="002E31EA">
      <w:pPr>
        <w:pStyle w:val="walnut-Odstavec3"/>
      </w:pPr>
      <w:r>
        <w:t>není v likvidaci;</w:t>
      </w:r>
    </w:p>
    <w:p w:rsidR="007E7534" w:rsidRDefault="007E7534" w:rsidP="002E31EA">
      <w:pPr>
        <w:pStyle w:val="walnut-Odstavec3"/>
      </w:pPr>
      <w:r>
        <w:t>nemá v evidenci daní zachyceny daňové nedoplatky, a to jak v České republice, tak v zemi sídla, místa podnikání či bydliště dodavatele;</w:t>
      </w:r>
    </w:p>
    <w:p w:rsidR="007E7534" w:rsidRDefault="007E7534" w:rsidP="002E31EA">
      <w:pPr>
        <w:pStyle w:val="walnut-Odstavec3"/>
      </w:pPr>
      <w:r>
        <w:t>nemá nedoplatek na pojistném a na penále na veřejné zdravotní pojištění, a to jak v České republice, tak v zemi sídla, místa podnikání či bydliště dodavatele;</w:t>
      </w:r>
    </w:p>
    <w:p w:rsidR="007E7534" w:rsidRDefault="007E7534" w:rsidP="002E31EA">
      <w:pPr>
        <w:pStyle w:val="walnut-Odstavec3"/>
      </w:pPr>
      <w:r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7E7534" w:rsidRDefault="007E7534" w:rsidP="002E31EA">
      <w:pPr>
        <w:pStyle w:val="walnut-Odstavec3"/>
      </w:pPr>
      <w:r>
        <w:t>nebyl v posledních 3 letech pravomocně disciplinárně potrestán, či mu nebylo pravomocně uloženo kárné opatření podle zvláštních právních předpisů; pokud dodavatel vykonává tuto činnost prostřednictvím odpovědného zástupce či jiné osoby odpovídající za činnost dodavatele, vztahuje se tento předpoklad i na tyto osoby;</w:t>
      </w:r>
    </w:p>
    <w:p w:rsidR="007E7534" w:rsidRDefault="007E7534" w:rsidP="002E31EA">
      <w:pPr>
        <w:pStyle w:val="walnut-Odstavec3"/>
      </w:pPr>
      <w:r>
        <w:t>není veden v rejstříku osob se zákazem plnění veřejných zakázek a</w:t>
      </w:r>
    </w:p>
    <w:p w:rsidR="007E7534" w:rsidRDefault="007E7534" w:rsidP="002E31EA">
      <w:pPr>
        <w:pStyle w:val="walnut-Odstavec3"/>
      </w:pPr>
      <w:r>
        <w:t>uchazeči nebyla v posledních 3 letech pravomocně uložena pokuta za umožnění výkonu nelegální práce podle zvláštního právního předpisu.</w:t>
      </w:r>
    </w:p>
    <w:p w:rsidR="002E31EA" w:rsidRDefault="002E31EA" w:rsidP="002E31EA">
      <w:pPr>
        <w:pStyle w:val="walnut-Odstavec3"/>
      </w:pPr>
      <w:r w:rsidRPr="002E31EA">
        <w:t>vůči němuž nebyla v posledních 3 letech zavedena dočasná správa nebo v posledních 3 letech uplatněno opatření k ře</w:t>
      </w:r>
      <w:r>
        <w:t>š</w:t>
      </w:r>
      <w:r w:rsidRPr="002E31EA">
        <w:t>en</w:t>
      </w:r>
      <w:r w:rsidRPr="002E31EA">
        <w:rPr>
          <w:rFonts w:cs="Calibri"/>
        </w:rPr>
        <w:t>í</w:t>
      </w:r>
      <w:r w:rsidRPr="002E31EA">
        <w:t xml:space="preserve"> krize podle z</w:t>
      </w:r>
      <w:r w:rsidRPr="002E31EA">
        <w:rPr>
          <w:rFonts w:cs="Calibri"/>
        </w:rPr>
        <w:t>á</w:t>
      </w:r>
      <w:r w:rsidRPr="002E31EA">
        <w:t>kona upravuj</w:t>
      </w:r>
      <w:r w:rsidRPr="002E31EA">
        <w:rPr>
          <w:rFonts w:cs="Calibri"/>
        </w:rPr>
        <w:t>í</w:t>
      </w:r>
      <w:r w:rsidRPr="002E31EA">
        <w:t>c</w:t>
      </w:r>
      <w:r w:rsidRPr="002E31EA">
        <w:rPr>
          <w:rFonts w:cs="Calibri"/>
        </w:rPr>
        <w:t>í</w:t>
      </w:r>
      <w:r w:rsidRPr="002E31EA">
        <w:t>ho ozdravn</w:t>
      </w:r>
      <w:r w:rsidRPr="002E31EA">
        <w:rPr>
          <w:rFonts w:cs="Calibri"/>
        </w:rPr>
        <w:t>é</w:t>
      </w:r>
      <w:r w:rsidRPr="002E31EA">
        <w:t xml:space="preserve"> postupy a </w:t>
      </w:r>
      <w:r w:rsidRPr="002E31EA">
        <w:rPr>
          <w:rFonts w:cs="Calibri"/>
        </w:rPr>
        <w:t>ř</w:t>
      </w:r>
      <w:r w:rsidRPr="002E31EA">
        <w:t>e</w:t>
      </w:r>
      <w:r>
        <w:t>š</w:t>
      </w:r>
      <w:r w:rsidRPr="002E31EA">
        <w:t>en</w:t>
      </w:r>
      <w:r w:rsidRPr="002E31EA">
        <w:rPr>
          <w:rFonts w:cs="Calibri"/>
        </w:rPr>
        <w:t>í</w:t>
      </w:r>
      <w:r w:rsidRPr="002E31EA">
        <w:t xml:space="preserve"> krize na finan</w:t>
      </w:r>
      <w:r w:rsidRPr="002E31EA">
        <w:rPr>
          <w:rFonts w:cs="Calibri"/>
        </w:rPr>
        <w:t>č</w:t>
      </w:r>
      <w:r w:rsidRPr="002E31EA">
        <w:t>n</w:t>
      </w:r>
      <w:r w:rsidRPr="002E31EA">
        <w:rPr>
          <w:rFonts w:cs="Calibri"/>
        </w:rPr>
        <w:t>í</w:t>
      </w:r>
      <w:r w:rsidRPr="002E31EA">
        <w:t>m trhu.</w:t>
      </w:r>
    </w:p>
    <w:p w:rsidR="007E7534" w:rsidRDefault="007E7534" w:rsidP="007E7534">
      <w:pPr>
        <w:pStyle w:val="walnut-Odstavec1"/>
      </w:pPr>
      <w:r>
        <w:t>Splňuje profesní kvalifikační předpoklady, a to:</w:t>
      </w:r>
    </w:p>
    <w:p w:rsidR="007E7534" w:rsidRDefault="007E7534" w:rsidP="007E7534">
      <w:pPr>
        <w:pStyle w:val="walnut-Odstavec2"/>
      </w:pPr>
      <w:r>
        <w:t>Uchazeč tímto čestně prohlašuje, že splňuje veškeré profesní kvalifikační předpoklady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kvalifikační předpoklady:</w:t>
      </w:r>
    </w:p>
    <w:p w:rsidR="007E7534" w:rsidRDefault="007E7534" w:rsidP="007E7534">
      <w:pPr>
        <w:pStyle w:val="walnut-Odstavec2"/>
      </w:pPr>
      <w:r>
        <w:t>Uchazeč tímto čestně prohlašuje, že splňuje veškeré technické kvalifikační předpoklady dle zadávací dokumentace.</w:t>
      </w:r>
    </w:p>
    <w:p w:rsidR="007E7534" w:rsidRDefault="007E7534" w:rsidP="007E7534">
      <w:pPr>
        <w:pStyle w:val="walnut-Odstavec1"/>
      </w:pPr>
      <w:r>
        <w:t>Je ekonomicky a finančně způsobilý:</w:t>
      </w:r>
    </w:p>
    <w:p w:rsidR="007E7534" w:rsidRDefault="007E7534" w:rsidP="007E7534">
      <w:pPr>
        <w:pStyle w:val="walnut-Odstavec2"/>
      </w:pPr>
      <w:r>
        <w:t>Uchazeč tímto čestně prohlašuje, že je ekonomicky a finančně způsobilý splnit předmět veřejné zakázky.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D8" w:rsidRDefault="005A36D8" w:rsidP="0055685E">
      <w:r>
        <w:separator/>
      </w:r>
    </w:p>
  </w:endnote>
  <w:endnote w:type="continuationSeparator" w:id="0">
    <w:p w:rsidR="005A36D8" w:rsidRDefault="005A36D8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D8" w:rsidRDefault="005A36D8" w:rsidP="0055685E">
      <w:r>
        <w:separator/>
      </w:r>
    </w:p>
  </w:footnote>
  <w:footnote w:type="continuationSeparator" w:id="0">
    <w:p w:rsidR="005A36D8" w:rsidRDefault="005A36D8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650A4F" w:rsidP="00650A4F">
    <w:pPr>
      <w:pStyle w:val="walnut-Nadpis1-textpod"/>
      <w:ind w:left="0" w:firstLine="0"/>
      <w:jc w:val="left"/>
      <w:rPr>
        <w:kern w:val="0"/>
      </w:rPr>
    </w:pPr>
    <w:r w:rsidRPr="003D4D20">
      <w:rPr>
        <w:noProof/>
        <w:kern w:val="0"/>
        <w:lang w:eastAsia="cs-CZ" w:bidi="ar-SA"/>
      </w:rPr>
      <w:drawing>
        <wp:anchor distT="0" distB="0" distL="114300" distR="114300" simplePos="0" relativeHeight="251658240" behindDoc="0" locked="0" layoutInCell="1" allowOverlap="1" wp14:anchorId="7F1ED688" wp14:editId="5D190EF9">
          <wp:simplePos x="0" y="0"/>
          <wp:positionH relativeFrom="column">
            <wp:posOffset>-325186</wp:posOffset>
          </wp:positionH>
          <wp:positionV relativeFrom="paragraph">
            <wp:posOffset>-107940</wp:posOffset>
          </wp:positionV>
          <wp:extent cx="3590925" cy="930275"/>
          <wp:effectExtent l="0" t="0" r="0" b="3175"/>
          <wp:wrapTopAndBottom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308AA83E" wp14:editId="52651D9A">
          <wp:simplePos x="0" y="0"/>
          <wp:positionH relativeFrom="column">
            <wp:posOffset>3433341</wp:posOffset>
          </wp:positionH>
          <wp:positionV relativeFrom="paragraph">
            <wp:posOffset>-258890</wp:posOffset>
          </wp:positionV>
          <wp:extent cx="2237740" cy="1139825"/>
          <wp:effectExtent l="0" t="0" r="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29247F"/>
    <w:rsid w:val="002E010A"/>
    <w:rsid w:val="002E31EA"/>
    <w:rsid w:val="00431958"/>
    <w:rsid w:val="00496717"/>
    <w:rsid w:val="0055685E"/>
    <w:rsid w:val="005A36D8"/>
    <w:rsid w:val="00650A4F"/>
    <w:rsid w:val="007E7534"/>
    <w:rsid w:val="009D1A5C"/>
    <w:rsid w:val="00B46DEE"/>
    <w:rsid w:val="00E13042"/>
    <w:rsid w:val="00E6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8</cp:revision>
  <dcterms:created xsi:type="dcterms:W3CDTF">2015-11-04T15:00:00Z</dcterms:created>
  <dcterms:modified xsi:type="dcterms:W3CDTF">2016-09-27T11:49:00Z</dcterms:modified>
</cp:coreProperties>
</file>