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themeColor="background1"/>
  <w:body>
    <w:p w:rsidR="00F54FD7" w:rsidRPr="00B5045D" w:rsidRDefault="00F54FD7" w:rsidP="00B410D1">
      <w:pPr>
        <w:pStyle w:val="Nzev"/>
        <w:spacing w:before="0" w:after="60"/>
        <w:rPr>
          <w:rFonts w:ascii="Times New Roman" w:hAnsi="Times New Roman"/>
          <w:b w:val="0"/>
          <w:sz w:val="22"/>
          <w:szCs w:val="22"/>
          <w:lang w:val="cs-CZ"/>
        </w:rPr>
      </w:pPr>
      <w:bookmarkStart w:id="0" w:name="_Toc91331555"/>
      <w:r w:rsidRPr="00B5045D">
        <w:rPr>
          <w:rFonts w:ascii="Times New Roman" w:hAnsi="Times New Roman"/>
          <w:sz w:val="22"/>
          <w:szCs w:val="22"/>
          <w:lang w:val="cs-CZ"/>
        </w:rPr>
        <w:t>Zadávací dokumentace</w:t>
      </w:r>
    </w:p>
    <w:p w:rsidR="00F54FD7" w:rsidRPr="00B5045D" w:rsidRDefault="00590EFB" w:rsidP="00B410D1">
      <w:pPr>
        <w:pStyle w:val="Nzev"/>
        <w:spacing w:before="0" w:after="60"/>
        <w:rPr>
          <w:rFonts w:ascii="Times New Roman" w:hAnsi="Times New Roman"/>
          <w:b w:val="0"/>
          <w:sz w:val="22"/>
          <w:szCs w:val="22"/>
          <w:lang w:val="cs-CZ"/>
        </w:rPr>
      </w:pPr>
      <w:r w:rsidRPr="00B5045D">
        <w:rPr>
          <w:rFonts w:ascii="Times New Roman" w:hAnsi="Times New Roman"/>
          <w:b w:val="0"/>
          <w:sz w:val="22"/>
          <w:szCs w:val="22"/>
          <w:lang w:val="cs-CZ"/>
        </w:rPr>
        <w:t xml:space="preserve">pro </w:t>
      </w:r>
      <w:r w:rsidR="004A44A5" w:rsidRPr="00B5045D">
        <w:rPr>
          <w:rFonts w:ascii="Times New Roman" w:hAnsi="Times New Roman"/>
          <w:b w:val="0"/>
          <w:sz w:val="22"/>
          <w:szCs w:val="22"/>
          <w:lang w:val="cs-CZ"/>
        </w:rPr>
        <w:t xml:space="preserve">podlimitní </w:t>
      </w:r>
      <w:r w:rsidR="00F54FD7" w:rsidRPr="00B5045D">
        <w:rPr>
          <w:rFonts w:ascii="Times New Roman" w:hAnsi="Times New Roman"/>
          <w:b w:val="0"/>
          <w:sz w:val="22"/>
          <w:szCs w:val="22"/>
          <w:lang w:val="cs-CZ"/>
        </w:rPr>
        <w:t xml:space="preserve">veřejnou zakázku na </w:t>
      </w:r>
      <w:r w:rsidR="009B0873" w:rsidRPr="00B5045D">
        <w:rPr>
          <w:rFonts w:ascii="Times New Roman" w:hAnsi="Times New Roman"/>
          <w:b w:val="0"/>
          <w:sz w:val="22"/>
          <w:szCs w:val="22"/>
          <w:lang w:val="cs-CZ"/>
        </w:rPr>
        <w:t>s</w:t>
      </w:r>
      <w:r w:rsidR="004A44A5" w:rsidRPr="00B5045D">
        <w:rPr>
          <w:rFonts w:ascii="Times New Roman" w:hAnsi="Times New Roman"/>
          <w:b w:val="0"/>
          <w:sz w:val="22"/>
          <w:szCs w:val="22"/>
          <w:lang w:val="cs-CZ"/>
        </w:rPr>
        <w:t>tavební práce</w:t>
      </w:r>
      <w:r w:rsidR="003808EE">
        <w:rPr>
          <w:rFonts w:ascii="Times New Roman" w:hAnsi="Times New Roman"/>
          <w:b w:val="0"/>
          <w:sz w:val="22"/>
          <w:szCs w:val="22"/>
          <w:lang w:val="cs-CZ"/>
        </w:rPr>
        <w:t xml:space="preserve"> </w:t>
      </w:r>
      <w:r w:rsidR="00F54FD7" w:rsidRPr="00B5045D">
        <w:rPr>
          <w:rFonts w:ascii="Times New Roman" w:hAnsi="Times New Roman"/>
          <w:b w:val="0"/>
          <w:sz w:val="22"/>
          <w:szCs w:val="22"/>
          <w:lang w:val="cs-CZ"/>
        </w:rPr>
        <w:t>zadávanou dle zákona č. 13</w:t>
      </w:r>
      <w:r w:rsidR="00A854E8" w:rsidRPr="00B5045D">
        <w:rPr>
          <w:rFonts w:ascii="Times New Roman" w:hAnsi="Times New Roman"/>
          <w:b w:val="0"/>
          <w:sz w:val="22"/>
          <w:szCs w:val="22"/>
          <w:lang w:val="cs-CZ"/>
        </w:rPr>
        <w:t>4</w:t>
      </w:r>
      <w:r w:rsidR="00F54FD7" w:rsidRPr="00B5045D">
        <w:rPr>
          <w:rFonts w:ascii="Times New Roman" w:hAnsi="Times New Roman"/>
          <w:b w:val="0"/>
          <w:sz w:val="22"/>
          <w:szCs w:val="22"/>
          <w:lang w:val="cs-CZ"/>
        </w:rPr>
        <w:t>/20</w:t>
      </w:r>
      <w:r w:rsidR="00A854E8" w:rsidRPr="00B5045D">
        <w:rPr>
          <w:rFonts w:ascii="Times New Roman" w:hAnsi="Times New Roman"/>
          <w:b w:val="0"/>
          <w:sz w:val="22"/>
          <w:szCs w:val="22"/>
          <w:lang w:val="cs-CZ"/>
        </w:rPr>
        <w:t>1</w:t>
      </w:r>
      <w:r w:rsidR="00F54FD7" w:rsidRPr="00B5045D">
        <w:rPr>
          <w:rFonts w:ascii="Times New Roman" w:hAnsi="Times New Roman"/>
          <w:b w:val="0"/>
          <w:sz w:val="22"/>
          <w:szCs w:val="22"/>
          <w:lang w:val="cs-CZ"/>
        </w:rPr>
        <w:t xml:space="preserve">6 Sb., </w:t>
      </w:r>
    </w:p>
    <w:p w:rsidR="00F54FD7" w:rsidRPr="00B5045D" w:rsidRDefault="00F54FD7" w:rsidP="00B410D1">
      <w:pPr>
        <w:pStyle w:val="Nzev"/>
        <w:spacing w:before="0" w:after="60"/>
        <w:rPr>
          <w:rFonts w:ascii="Times New Roman" w:hAnsi="Times New Roman"/>
          <w:b w:val="0"/>
          <w:sz w:val="22"/>
          <w:szCs w:val="22"/>
          <w:lang w:val="cs-CZ"/>
        </w:rPr>
      </w:pPr>
      <w:r w:rsidRPr="00B5045D">
        <w:rPr>
          <w:rFonts w:ascii="Times New Roman" w:hAnsi="Times New Roman"/>
          <w:b w:val="0"/>
          <w:sz w:val="22"/>
          <w:szCs w:val="22"/>
          <w:lang w:val="cs-CZ"/>
        </w:rPr>
        <w:t xml:space="preserve">o </w:t>
      </w:r>
      <w:r w:rsidR="00A854E8" w:rsidRPr="00B5045D">
        <w:rPr>
          <w:rFonts w:ascii="Times New Roman" w:hAnsi="Times New Roman"/>
          <w:b w:val="0"/>
          <w:sz w:val="22"/>
          <w:szCs w:val="22"/>
          <w:lang w:val="cs-CZ"/>
        </w:rPr>
        <w:t xml:space="preserve">zadávání </w:t>
      </w:r>
      <w:r w:rsidRPr="00B5045D">
        <w:rPr>
          <w:rFonts w:ascii="Times New Roman" w:hAnsi="Times New Roman"/>
          <w:b w:val="0"/>
          <w:sz w:val="22"/>
          <w:szCs w:val="22"/>
          <w:lang w:val="cs-CZ"/>
        </w:rPr>
        <w:t>veřejných zakáz</w:t>
      </w:r>
      <w:r w:rsidR="00A854E8" w:rsidRPr="00B5045D">
        <w:rPr>
          <w:rFonts w:ascii="Times New Roman" w:hAnsi="Times New Roman"/>
          <w:b w:val="0"/>
          <w:sz w:val="22"/>
          <w:szCs w:val="22"/>
          <w:lang w:val="cs-CZ"/>
        </w:rPr>
        <w:t>e</w:t>
      </w:r>
      <w:r w:rsidRPr="00B5045D">
        <w:rPr>
          <w:rFonts w:ascii="Times New Roman" w:hAnsi="Times New Roman"/>
          <w:b w:val="0"/>
          <w:sz w:val="22"/>
          <w:szCs w:val="22"/>
          <w:lang w:val="cs-CZ"/>
        </w:rPr>
        <w:t>k (dále jen „</w:t>
      </w:r>
      <w:r w:rsidR="00A854E8" w:rsidRPr="00B5045D">
        <w:rPr>
          <w:rFonts w:ascii="Times New Roman" w:hAnsi="Times New Roman"/>
          <w:b w:val="0"/>
          <w:sz w:val="22"/>
          <w:szCs w:val="22"/>
          <w:lang w:val="cs-CZ"/>
        </w:rPr>
        <w:t>ZZVZ</w:t>
      </w:r>
      <w:r w:rsidRPr="00B5045D">
        <w:rPr>
          <w:rFonts w:ascii="Times New Roman" w:hAnsi="Times New Roman"/>
          <w:b w:val="0"/>
          <w:sz w:val="22"/>
          <w:szCs w:val="22"/>
          <w:lang w:val="cs-CZ"/>
        </w:rPr>
        <w:t>“)</w:t>
      </w:r>
    </w:p>
    <w:p w:rsidR="00F54FD7" w:rsidRPr="00B5045D" w:rsidRDefault="00F54FD7" w:rsidP="00B410D1">
      <w:pPr>
        <w:pStyle w:val="Nzev"/>
        <w:spacing w:before="0" w:after="60"/>
        <w:rPr>
          <w:rFonts w:ascii="Times New Roman" w:hAnsi="Times New Roman"/>
          <w:b w:val="0"/>
          <w:sz w:val="22"/>
          <w:szCs w:val="22"/>
          <w:lang w:val="cs-CZ"/>
        </w:rPr>
      </w:pPr>
    </w:p>
    <w:p w:rsidR="00F54FD7" w:rsidRPr="00B5045D" w:rsidRDefault="00F54FD7" w:rsidP="00B410D1">
      <w:pPr>
        <w:pStyle w:val="Nzev"/>
        <w:spacing w:before="0" w:after="60"/>
        <w:rPr>
          <w:rFonts w:ascii="Times New Roman" w:hAnsi="Times New Roman"/>
          <w:b w:val="0"/>
          <w:sz w:val="22"/>
          <w:szCs w:val="22"/>
          <w:lang w:val="cs-CZ"/>
        </w:rPr>
      </w:pPr>
    </w:p>
    <w:p w:rsidR="00F54FD7" w:rsidRPr="00B5045D" w:rsidRDefault="00F54FD7" w:rsidP="00B410D1">
      <w:pPr>
        <w:pStyle w:val="Nzev"/>
        <w:spacing w:before="0" w:after="60"/>
        <w:rPr>
          <w:rFonts w:ascii="Times New Roman" w:hAnsi="Times New Roman"/>
          <w:b w:val="0"/>
          <w:sz w:val="22"/>
          <w:szCs w:val="22"/>
          <w:lang w:val="cs-CZ"/>
        </w:rPr>
      </w:pPr>
    </w:p>
    <w:p w:rsidR="00F54FD7" w:rsidRPr="00B5045D" w:rsidRDefault="00F54FD7" w:rsidP="00B410D1">
      <w:pPr>
        <w:pStyle w:val="Nzev"/>
        <w:spacing w:before="0" w:after="60"/>
        <w:rPr>
          <w:rFonts w:ascii="Times New Roman" w:hAnsi="Times New Roman"/>
          <w:b w:val="0"/>
          <w:sz w:val="22"/>
          <w:szCs w:val="22"/>
          <w:lang w:val="cs-CZ"/>
        </w:rPr>
      </w:pPr>
      <w:r w:rsidRPr="00B5045D">
        <w:rPr>
          <w:rFonts w:ascii="Times New Roman" w:hAnsi="Times New Roman"/>
          <w:b w:val="0"/>
          <w:sz w:val="22"/>
          <w:szCs w:val="22"/>
          <w:lang w:val="cs-CZ"/>
        </w:rPr>
        <w:t>s názvem</w:t>
      </w:r>
    </w:p>
    <w:p w:rsidR="00F54FD7" w:rsidRPr="00B5045D" w:rsidRDefault="00B5045D" w:rsidP="00B5045D">
      <w:pPr>
        <w:tabs>
          <w:tab w:val="left" w:pos="6060"/>
        </w:tabs>
        <w:spacing w:after="60"/>
        <w:rPr>
          <w:b/>
          <w:sz w:val="22"/>
          <w:szCs w:val="22"/>
        </w:rPr>
      </w:pPr>
      <w:r>
        <w:rPr>
          <w:b/>
          <w:sz w:val="22"/>
          <w:szCs w:val="22"/>
        </w:rPr>
        <w:tab/>
      </w:r>
    </w:p>
    <w:p w:rsidR="00F54FD7" w:rsidRPr="00B5045D" w:rsidRDefault="00F54FD7" w:rsidP="00B410D1">
      <w:pPr>
        <w:spacing w:after="60"/>
        <w:rPr>
          <w:b/>
          <w:sz w:val="22"/>
          <w:szCs w:val="22"/>
        </w:rPr>
      </w:pPr>
    </w:p>
    <w:p w:rsidR="00245138" w:rsidRPr="00B5045D" w:rsidRDefault="00245138" w:rsidP="00B410D1">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after="60"/>
        <w:rPr>
          <w:sz w:val="22"/>
          <w:szCs w:val="22"/>
        </w:rPr>
      </w:pPr>
    </w:p>
    <w:p w:rsidR="0047753C" w:rsidRPr="00B5045D" w:rsidRDefault="0047753C" w:rsidP="00B410D1">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after="60"/>
        <w:rPr>
          <w:sz w:val="22"/>
          <w:szCs w:val="22"/>
        </w:rPr>
      </w:pPr>
    </w:p>
    <w:p w:rsidR="0047753C" w:rsidRPr="00B5045D" w:rsidRDefault="0047753C" w:rsidP="00B410D1">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after="60"/>
        <w:jc w:val="center"/>
        <w:rPr>
          <w:b/>
          <w:sz w:val="22"/>
          <w:szCs w:val="22"/>
        </w:rPr>
      </w:pPr>
      <w:r w:rsidRPr="00B5045D">
        <w:rPr>
          <w:b/>
          <w:sz w:val="22"/>
          <w:szCs w:val="22"/>
        </w:rPr>
        <w:t>„</w:t>
      </w:r>
      <w:r w:rsidR="009C5C76" w:rsidRPr="008B533A">
        <w:rPr>
          <w:b/>
          <w:sz w:val="22"/>
          <w:szCs w:val="22"/>
        </w:rPr>
        <w:t>Tehov – odkanalizování a čištění vod</w:t>
      </w:r>
      <w:r w:rsidRPr="00B5045D">
        <w:rPr>
          <w:b/>
          <w:sz w:val="22"/>
          <w:szCs w:val="22"/>
        </w:rPr>
        <w:t>“</w:t>
      </w:r>
    </w:p>
    <w:p w:rsidR="00245138" w:rsidRPr="00B5045D" w:rsidRDefault="00245138" w:rsidP="00B410D1">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after="60"/>
        <w:rPr>
          <w:sz w:val="22"/>
          <w:szCs w:val="22"/>
        </w:rPr>
      </w:pPr>
    </w:p>
    <w:p w:rsidR="00F54FD7" w:rsidRPr="00B5045D" w:rsidRDefault="00F54FD7" w:rsidP="00B410D1">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after="60"/>
        <w:rPr>
          <w:sz w:val="22"/>
          <w:szCs w:val="22"/>
        </w:rPr>
      </w:pPr>
    </w:p>
    <w:p w:rsidR="00F54FD7" w:rsidRPr="00B5045D" w:rsidRDefault="00F54FD7" w:rsidP="00B410D1">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after="60"/>
        <w:rPr>
          <w:sz w:val="22"/>
          <w:szCs w:val="22"/>
        </w:rPr>
      </w:pPr>
    </w:p>
    <w:p w:rsidR="00F54FD7" w:rsidRPr="00B5045D" w:rsidRDefault="00F54FD7" w:rsidP="00B410D1">
      <w:pPr>
        <w:pStyle w:val="Section"/>
        <w:spacing w:after="60" w:line="240" w:lineRule="auto"/>
        <w:rPr>
          <w:rFonts w:ascii="Times New Roman" w:hAnsi="Times New Roman"/>
          <w:sz w:val="22"/>
          <w:szCs w:val="22"/>
        </w:rPr>
      </w:pPr>
      <w:r w:rsidRPr="00B5045D">
        <w:rPr>
          <w:rFonts w:ascii="Times New Roman" w:hAnsi="Times New Roman"/>
          <w:sz w:val="22"/>
          <w:szCs w:val="22"/>
        </w:rPr>
        <w:t xml:space="preserve">ČÁST 2 </w:t>
      </w:r>
    </w:p>
    <w:p w:rsidR="00F54FD7" w:rsidRPr="00B5045D" w:rsidRDefault="00F54FD7" w:rsidP="00B410D1">
      <w:pPr>
        <w:pStyle w:val="Section"/>
        <w:spacing w:after="60" w:line="240" w:lineRule="auto"/>
        <w:rPr>
          <w:rFonts w:ascii="Times New Roman" w:hAnsi="Times New Roman"/>
          <w:caps/>
          <w:sz w:val="22"/>
          <w:szCs w:val="22"/>
        </w:rPr>
      </w:pPr>
      <w:r w:rsidRPr="00B5045D">
        <w:rPr>
          <w:rFonts w:ascii="Times New Roman" w:hAnsi="Times New Roman"/>
          <w:caps/>
          <w:sz w:val="22"/>
          <w:szCs w:val="22"/>
        </w:rPr>
        <w:t xml:space="preserve">zadávací dokumentace </w:t>
      </w:r>
    </w:p>
    <w:p w:rsidR="00F54FD7" w:rsidRPr="00B5045D" w:rsidRDefault="00F54FD7" w:rsidP="001057C1">
      <w:pPr>
        <w:pStyle w:val="AANadpis2"/>
        <w:numPr>
          <w:ilvl w:val="0"/>
          <w:numId w:val="0"/>
        </w:numPr>
      </w:pPr>
    </w:p>
    <w:p w:rsidR="00F54FD7" w:rsidRPr="00B5045D" w:rsidRDefault="00F54FD7" w:rsidP="001057C1">
      <w:pPr>
        <w:pStyle w:val="AANadpis2"/>
        <w:numPr>
          <w:ilvl w:val="0"/>
          <w:numId w:val="0"/>
        </w:numPr>
      </w:pPr>
    </w:p>
    <w:p w:rsidR="00F54FD7" w:rsidRPr="00B5045D" w:rsidRDefault="00F54FD7" w:rsidP="00B410D1">
      <w:pPr>
        <w:pStyle w:val="oddl-nadpis"/>
        <w:keepNext w:val="0"/>
        <w:spacing w:before="0" w:after="60" w:line="240" w:lineRule="auto"/>
        <w:jc w:val="center"/>
        <w:rPr>
          <w:rFonts w:ascii="Times New Roman" w:hAnsi="Times New Roman"/>
          <w:i/>
          <w:caps/>
          <w:sz w:val="22"/>
          <w:szCs w:val="22"/>
        </w:rPr>
      </w:pPr>
      <w:r w:rsidRPr="00B5045D">
        <w:rPr>
          <w:rFonts w:ascii="Times New Roman" w:hAnsi="Times New Roman"/>
          <w:i/>
          <w:caps/>
          <w:sz w:val="22"/>
          <w:szCs w:val="22"/>
        </w:rPr>
        <w:t>obchodní podmínky – SMLOUVa O DÍLO</w:t>
      </w:r>
    </w:p>
    <w:p w:rsidR="00F54FD7" w:rsidRPr="00B5045D" w:rsidRDefault="00F54FD7" w:rsidP="00B410D1">
      <w:pPr>
        <w:pStyle w:val="Smlouva"/>
        <w:spacing w:after="60"/>
        <w:rPr>
          <w:b w:val="0"/>
          <w:bCs/>
          <w:color w:val="auto"/>
          <w:sz w:val="22"/>
          <w:szCs w:val="22"/>
        </w:rPr>
      </w:pPr>
    </w:p>
    <w:p w:rsidR="00F54FD7" w:rsidRPr="00B5045D" w:rsidRDefault="00F54FD7" w:rsidP="00B410D1">
      <w:pPr>
        <w:spacing w:after="60"/>
        <w:rPr>
          <w:sz w:val="22"/>
          <w:szCs w:val="22"/>
        </w:rPr>
      </w:pPr>
    </w:p>
    <w:p w:rsidR="00F54FD7" w:rsidRPr="00B5045D" w:rsidRDefault="00F54FD7" w:rsidP="00B410D1">
      <w:pPr>
        <w:spacing w:after="60"/>
        <w:rPr>
          <w:sz w:val="22"/>
          <w:szCs w:val="22"/>
        </w:rPr>
      </w:pPr>
    </w:p>
    <w:p w:rsidR="00F54FD7" w:rsidRPr="00B5045D" w:rsidRDefault="00F54FD7" w:rsidP="00B410D1">
      <w:pPr>
        <w:spacing w:after="60"/>
        <w:rPr>
          <w:sz w:val="22"/>
          <w:szCs w:val="22"/>
        </w:rPr>
      </w:pPr>
    </w:p>
    <w:p w:rsidR="00F54FD7" w:rsidRPr="00B5045D" w:rsidRDefault="00F54FD7" w:rsidP="00B410D1">
      <w:pPr>
        <w:pStyle w:val="StyllnekPed30b"/>
        <w:numPr>
          <w:ilvl w:val="0"/>
          <w:numId w:val="0"/>
        </w:numPr>
        <w:spacing w:before="0" w:after="60"/>
        <w:jc w:val="both"/>
        <w:rPr>
          <w:b w:val="0"/>
          <w:bCs w:val="0"/>
          <w:color w:val="auto"/>
          <w:sz w:val="22"/>
          <w:szCs w:val="22"/>
        </w:rPr>
      </w:pPr>
      <w:r w:rsidRPr="00B5045D">
        <w:rPr>
          <w:color w:val="auto"/>
          <w:sz w:val="22"/>
          <w:szCs w:val="22"/>
        </w:rPr>
        <w:t xml:space="preserve">Preambule: </w:t>
      </w:r>
      <w:r w:rsidRPr="00B5045D">
        <w:rPr>
          <w:b w:val="0"/>
          <w:bCs w:val="0"/>
          <w:color w:val="auto"/>
          <w:sz w:val="22"/>
          <w:szCs w:val="22"/>
        </w:rPr>
        <w:t>Tyto obchodní podmínky jsou vypracovány ve formě a struktuře smlouvy o dílo. Uchazeči do těchto obchodních podmínek pouze doplní údaje nezbytné pro vznik návrhu smlouvy (zejména vlastní identifikační údaje, cenu a případné další údaje, jejichž doplnění text obchodních podmínek předpokládá) a následně takto doplněné obchodní podmínky předloží jako svůj návrh smlouvy na veřejnou zakázku</w:t>
      </w:r>
    </w:p>
    <w:p w:rsidR="007908E4" w:rsidRPr="00B5045D" w:rsidRDefault="007908E4" w:rsidP="00B410D1">
      <w:pPr>
        <w:spacing w:after="60"/>
        <w:rPr>
          <w:bCs/>
          <w:sz w:val="22"/>
          <w:szCs w:val="22"/>
        </w:rPr>
      </w:pPr>
    </w:p>
    <w:p w:rsidR="005F0286" w:rsidRPr="00B5045D" w:rsidRDefault="00F24D3A" w:rsidP="00B410D1">
      <w:pPr>
        <w:spacing w:after="60"/>
        <w:ind w:left="5664" w:firstLine="708"/>
        <w:jc w:val="center"/>
        <w:rPr>
          <w:bCs/>
          <w:sz w:val="22"/>
          <w:szCs w:val="22"/>
        </w:rPr>
      </w:pPr>
      <w:r w:rsidRPr="00B5045D">
        <w:rPr>
          <w:bCs/>
          <w:sz w:val="22"/>
          <w:szCs w:val="22"/>
        </w:rPr>
        <w:br w:type="page"/>
      </w:r>
      <w:r w:rsidR="005F0286" w:rsidRPr="00B5045D">
        <w:rPr>
          <w:bCs/>
          <w:sz w:val="22"/>
          <w:szCs w:val="22"/>
        </w:rPr>
        <w:lastRenderedPageBreak/>
        <w:t xml:space="preserve">Číslo smlouvy: </w:t>
      </w:r>
    </w:p>
    <w:bookmarkEnd w:id="0"/>
    <w:p w:rsidR="00CF1056" w:rsidRPr="00B5045D" w:rsidRDefault="00CF1056" w:rsidP="00B410D1">
      <w:pPr>
        <w:pStyle w:val="oddl-nadpis"/>
        <w:keepNext w:val="0"/>
        <w:spacing w:before="0" w:after="60" w:line="240" w:lineRule="auto"/>
        <w:jc w:val="center"/>
        <w:rPr>
          <w:rFonts w:ascii="Times New Roman" w:hAnsi="Times New Roman"/>
          <w:i/>
          <w:caps/>
          <w:sz w:val="22"/>
          <w:szCs w:val="22"/>
        </w:rPr>
      </w:pPr>
    </w:p>
    <w:p w:rsidR="00CF1056" w:rsidRPr="00B5045D" w:rsidRDefault="00CF1056" w:rsidP="001057C1">
      <w:pPr>
        <w:pStyle w:val="AANadpis2"/>
        <w:numPr>
          <w:ilvl w:val="0"/>
          <w:numId w:val="0"/>
        </w:numPr>
      </w:pPr>
    </w:p>
    <w:p w:rsidR="00CF1056" w:rsidRPr="00B5045D" w:rsidRDefault="00CF1056" w:rsidP="00B410D1">
      <w:pPr>
        <w:pStyle w:val="oddl-nadpis"/>
        <w:keepNext w:val="0"/>
        <w:spacing w:before="0" w:after="60" w:line="240" w:lineRule="auto"/>
        <w:jc w:val="center"/>
        <w:rPr>
          <w:rFonts w:ascii="Times New Roman" w:hAnsi="Times New Roman"/>
          <w:i/>
          <w:caps/>
          <w:sz w:val="22"/>
          <w:szCs w:val="22"/>
        </w:rPr>
      </w:pPr>
    </w:p>
    <w:p w:rsidR="00CF1056" w:rsidRPr="00B5045D" w:rsidRDefault="00CF1056" w:rsidP="00B410D1">
      <w:pPr>
        <w:pStyle w:val="oddl-nadpis"/>
        <w:keepNext w:val="0"/>
        <w:spacing w:before="0" w:after="60" w:line="240" w:lineRule="auto"/>
        <w:jc w:val="center"/>
        <w:rPr>
          <w:rFonts w:ascii="Times New Roman" w:hAnsi="Times New Roman"/>
          <w:b w:val="0"/>
          <w:i/>
          <w:caps/>
          <w:sz w:val="22"/>
          <w:szCs w:val="22"/>
        </w:rPr>
      </w:pPr>
      <w:r w:rsidRPr="00B5045D">
        <w:rPr>
          <w:rFonts w:ascii="Times New Roman" w:hAnsi="Times New Roman"/>
          <w:i/>
          <w:caps/>
          <w:sz w:val="22"/>
          <w:szCs w:val="22"/>
        </w:rPr>
        <w:t>SMLOUVa O DÍLO</w:t>
      </w:r>
    </w:p>
    <w:p w:rsidR="00CF1056" w:rsidRPr="00B5045D" w:rsidRDefault="00CF1056" w:rsidP="00B410D1">
      <w:pPr>
        <w:pStyle w:val="Adresa"/>
        <w:keepLines w:val="0"/>
        <w:widowControl w:val="0"/>
        <w:tabs>
          <w:tab w:val="left" w:pos="709"/>
        </w:tabs>
        <w:spacing w:after="60"/>
        <w:jc w:val="center"/>
        <w:rPr>
          <w:b/>
          <w:i/>
          <w:snapToGrid w:val="0"/>
          <w:sz w:val="22"/>
          <w:szCs w:val="22"/>
        </w:rPr>
      </w:pPr>
    </w:p>
    <w:p w:rsidR="00CF1056" w:rsidRPr="00B5045D" w:rsidRDefault="00CF1056" w:rsidP="00B410D1">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after="60"/>
        <w:jc w:val="center"/>
        <w:rPr>
          <w:sz w:val="22"/>
          <w:szCs w:val="22"/>
        </w:rPr>
      </w:pPr>
    </w:p>
    <w:p w:rsidR="00CF1056" w:rsidRPr="00B5045D" w:rsidRDefault="00CF1056" w:rsidP="00B410D1">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after="60"/>
        <w:jc w:val="center"/>
        <w:rPr>
          <w:sz w:val="22"/>
          <w:szCs w:val="22"/>
        </w:rPr>
      </w:pPr>
    </w:p>
    <w:p w:rsidR="00CF1056" w:rsidRPr="00B5045D" w:rsidRDefault="00CF1056" w:rsidP="00B410D1">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after="60"/>
        <w:jc w:val="center"/>
        <w:rPr>
          <w:sz w:val="22"/>
          <w:szCs w:val="22"/>
        </w:rPr>
      </w:pPr>
    </w:p>
    <w:p w:rsidR="00CF1056" w:rsidRPr="00B5045D" w:rsidRDefault="00CF1056" w:rsidP="00B410D1">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after="60"/>
        <w:jc w:val="center"/>
        <w:rPr>
          <w:sz w:val="22"/>
          <w:szCs w:val="22"/>
        </w:rPr>
      </w:pPr>
    </w:p>
    <w:p w:rsidR="00CF1056" w:rsidRPr="00B5045D" w:rsidRDefault="00CF1056" w:rsidP="00B410D1">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after="60"/>
        <w:jc w:val="center"/>
        <w:rPr>
          <w:sz w:val="22"/>
          <w:szCs w:val="22"/>
        </w:rPr>
      </w:pPr>
    </w:p>
    <w:p w:rsidR="00CF1056" w:rsidRPr="00B5045D" w:rsidRDefault="00CF1056" w:rsidP="00B410D1">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after="60"/>
        <w:jc w:val="center"/>
        <w:rPr>
          <w:sz w:val="22"/>
          <w:szCs w:val="22"/>
        </w:rPr>
      </w:pPr>
    </w:p>
    <w:p w:rsidR="00CF1056" w:rsidRPr="00B5045D" w:rsidRDefault="00CF1056" w:rsidP="00B410D1">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after="60"/>
        <w:jc w:val="center"/>
        <w:rPr>
          <w:sz w:val="22"/>
          <w:szCs w:val="22"/>
        </w:rPr>
      </w:pPr>
    </w:p>
    <w:p w:rsidR="00CF1056" w:rsidRPr="00B5045D" w:rsidRDefault="00CF1056" w:rsidP="00B410D1">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after="60"/>
        <w:jc w:val="center"/>
        <w:rPr>
          <w:b/>
          <w:sz w:val="22"/>
          <w:szCs w:val="22"/>
        </w:rPr>
      </w:pPr>
    </w:p>
    <w:p w:rsidR="0047753C" w:rsidRPr="00B5045D" w:rsidRDefault="00DA2C0F" w:rsidP="00B410D1">
      <w:pPr>
        <w:tabs>
          <w:tab w:val="left" w:pos="2268"/>
        </w:tabs>
        <w:spacing w:after="60"/>
        <w:jc w:val="center"/>
        <w:rPr>
          <w:b/>
          <w:bCs/>
          <w:sz w:val="22"/>
          <w:szCs w:val="22"/>
        </w:rPr>
      </w:pPr>
      <w:r w:rsidRPr="00B5045D">
        <w:rPr>
          <w:b/>
          <w:bCs/>
          <w:sz w:val="22"/>
          <w:szCs w:val="22"/>
        </w:rPr>
        <w:t xml:space="preserve">Obec </w:t>
      </w:r>
      <w:r w:rsidR="009C5C76">
        <w:rPr>
          <w:b/>
          <w:bCs/>
          <w:sz w:val="22"/>
          <w:szCs w:val="22"/>
        </w:rPr>
        <w:t>Tehov</w:t>
      </w:r>
    </w:p>
    <w:p w:rsidR="00A06680" w:rsidRPr="00B5045D" w:rsidRDefault="00A06680" w:rsidP="00B410D1">
      <w:pPr>
        <w:widowControl w:val="0"/>
        <w:tabs>
          <w:tab w:val="center" w:pos="4535"/>
          <w:tab w:val="left" w:pos="6744"/>
          <w:tab w:val="left" w:pos="7309"/>
          <w:tab w:val="decimal" w:pos="7878"/>
          <w:tab w:val="left" w:pos="8443"/>
          <w:tab w:val="left" w:pos="9012"/>
        </w:tabs>
        <w:spacing w:after="60"/>
        <w:jc w:val="center"/>
        <w:rPr>
          <w:b/>
          <w:sz w:val="22"/>
          <w:szCs w:val="22"/>
        </w:rPr>
      </w:pPr>
    </w:p>
    <w:p w:rsidR="00CF1056" w:rsidRPr="00B5045D" w:rsidRDefault="00CF1056" w:rsidP="00B410D1">
      <w:pPr>
        <w:widowControl w:val="0"/>
        <w:tabs>
          <w:tab w:val="center" w:pos="4535"/>
          <w:tab w:val="left" w:pos="6744"/>
          <w:tab w:val="left" w:pos="7309"/>
          <w:tab w:val="decimal" w:pos="7878"/>
          <w:tab w:val="left" w:pos="8443"/>
          <w:tab w:val="left" w:pos="9012"/>
        </w:tabs>
        <w:spacing w:after="60"/>
        <w:jc w:val="center"/>
        <w:rPr>
          <w:b/>
          <w:sz w:val="22"/>
          <w:szCs w:val="22"/>
        </w:rPr>
      </w:pPr>
      <w:r w:rsidRPr="00B5045D">
        <w:rPr>
          <w:b/>
          <w:sz w:val="22"/>
          <w:szCs w:val="22"/>
        </w:rPr>
        <w:t>a</w:t>
      </w:r>
    </w:p>
    <w:p w:rsidR="0047753C" w:rsidRPr="00B5045D" w:rsidRDefault="0047753C" w:rsidP="00B410D1">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after="60"/>
        <w:jc w:val="center"/>
        <w:rPr>
          <w:sz w:val="22"/>
          <w:szCs w:val="22"/>
        </w:rPr>
      </w:pPr>
    </w:p>
    <w:p w:rsidR="00CF1056" w:rsidRPr="00B5045D" w:rsidRDefault="0047753C" w:rsidP="00B410D1">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after="60"/>
        <w:jc w:val="center"/>
        <w:rPr>
          <w:i/>
          <w:sz w:val="22"/>
          <w:szCs w:val="22"/>
        </w:rPr>
      </w:pPr>
      <w:r w:rsidRPr="005A1388">
        <w:rPr>
          <w:i/>
          <w:sz w:val="22"/>
          <w:szCs w:val="22"/>
          <w:highlight w:val="yellow"/>
        </w:rPr>
        <w:t>obchodní firma zhotovitele</w:t>
      </w:r>
    </w:p>
    <w:p w:rsidR="00CF1056" w:rsidRPr="00B5045D" w:rsidRDefault="00CF1056" w:rsidP="00B410D1">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after="60"/>
        <w:jc w:val="center"/>
        <w:rPr>
          <w:b/>
          <w:i/>
          <w:sz w:val="22"/>
          <w:szCs w:val="22"/>
        </w:rPr>
      </w:pPr>
      <w:r w:rsidRPr="00B5045D">
        <w:rPr>
          <w:b/>
          <w:i/>
          <w:sz w:val="22"/>
          <w:szCs w:val="22"/>
        </w:rPr>
        <w:t>_______________________________</w:t>
      </w:r>
    </w:p>
    <w:p w:rsidR="0047753C" w:rsidRPr="00B5045D" w:rsidRDefault="0047753C" w:rsidP="00B410D1">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after="60"/>
        <w:jc w:val="center"/>
        <w:rPr>
          <w:b/>
          <w:sz w:val="22"/>
          <w:szCs w:val="22"/>
        </w:rPr>
      </w:pPr>
    </w:p>
    <w:p w:rsidR="00CF1056" w:rsidRPr="00B5045D" w:rsidRDefault="00CF1056" w:rsidP="00B410D1">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after="60"/>
        <w:jc w:val="center"/>
        <w:rPr>
          <w:b/>
          <w:sz w:val="22"/>
          <w:szCs w:val="22"/>
        </w:rPr>
      </w:pPr>
      <w:r w:rsidRPr="00B5045D">
        <w:rPr>
          <w:snapToGrid w:val="0"/>
          <w:sz w:val="22"/>
          <w:szCs w:val="22"/>
        </w:rPr>
        <w:br w:type="page"/>
      </w:r>
    </w:p>
    <w:p w:rsidR="00CF1056" w:rsidRPr="00B5045D" w:rsidRDefault="00CF1056" w:rsidP="00B35A3B">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before="840" w:after="60"/>
        <w:jc w:val="center"/>
        <w:rPr>
          <w:b/>
          <w:sz w:val="22"/>
          <w:szCs w:val="22"/>
        </w:rPr>
      </w:pPr>
      <w:r w:rsidRPr="00B5045D">
        <w:rPr>
          <w:b/>
          <w:sz w:val="22"/>
          <w:szCs w:val="22"/>
        </w:rPr>
        <w:lastRenderedPageBreak/>
        <w:t>SMLOUVA O DÍLO</w:t>
      </w:r>
    </w:p>
    <w:p w:rsidR="00CF1056" w:rsidRPr="00B5045D" w:rsidRDefault="00CF1056" w:rsidP="00B35A3B">
      <w:pPr>
        <w:pStyle w:val="Nadpis1"/>
        <w:numPr>
          <w:ilvl w:val="0"/>
          <w:numId w:val="0"/>
        </w:numPr>
        <w:ind w:left="432" w:hanging="432"/>
      </w:pPr>
      <w:bookmarkStart w:id="1" w:name="_Toc256429598"/>
      <w:bookmarkStart w:id="2" w:name="_Toc243753682"/>
      <w:r w:rsidRPr="00B5045D">
        <w:t>dnešního dne, měsíce a roku:</w:t>
      </w:r>
      <w:bookmarkEnd w:id="1"/>
      <w:bookmarkEnd w:id="2"/>
    </w:p>
    <w:p w:rsidR="003E7915" w:rsidRPr="00B5045D" w:rsidRDefault="003E7915" w:rsidP="00B410D1">
      <w:pPr>
        <w:spacing w:after="60"/>
        <w:rPr>
          <w:sz w:val="22"/>
          <w:szCs w:val="22"/>
          <w:lang w:eastAsia="cs-CZ"/>
        </w:rPr>
      </w:pPr>
    </w:p>
    <w:p w:rsidR="00A854E8" w:rsidRPr="00C27B13" w:rsidRDefault="00DA2C0F" w:rsidP="00C27B13">
      <w:pPr>
        <w:spacing w:after="120"/>
        <w:jc w:val="both"/>
        <w:rPr>
          <w:b/>
          <w:sz w:val="22"/>
          <w:szCs w:val="22"/>
        </w:rPr>
      </w:pPr>
      <w:r w:rsidRPr="00C27B13">
        <w:rPr>
          <w:b/>
          <w:sz w:val="22"/>
          <w:szCs w:val="22"/>
        </w:rPr>
        <w:t xml:space="preserve">Obec </w:t>
      </w:r>
      <w:r w:rsidR="00C27B13" w:rsidRPr="00C27B13">
        <w:rPr>
          <w:b/>
          <w:sz w:val="22"/>
          <w:szCs w:val="22"/>
        </w:rPr>
        <w:t>Tehov</w:t>
      </w:r>
    </w:p>
    <w:p w:rsidR="00A854E8" w:rsidRPr="00B5045D" w:rsidRDefault="00A854E8" w:rsidP="00A854E8">
      <w:pPr>
        <w:spacing w:after="120"/>
        <w:jc w:val="both"/>
        <w:rPr>
          <w:sz w:val="22"/>
          <w:szCs w:val="22"/>
        </w:rPr>
      </w:pPr>
      <w:r w:rsidRPr="00B5045D">
        <w:rPr>
          <w:sz w:val="22"/>
          <w:szCs w:val="22"/>
        </w:rPr>
        <w:t xml:space="preserve">Se sídlem: </w:t>
      </w:r>
      <w:r w:rsidR="00C27B13" w:rsidRPr="00C27B13">
        <w:rPr>
          <w:sz w:val="22"/>
          <w:szCs w:val="22"/>
        </w:rPr>
        <w:t>Tehov 2, 258 01 Vlašim</w:t>
      </w:r>
    </w:p>
    <w:p w:rsidR="00A854E8" w:rsidRPr="00B5045D" w:rsidRDefault="00A854E8" w:rsidP="00A854E8">
      <w:pPr>
        <w:spacing w:after="120"/>
        <w:jc w:val="both"/>
        <w:rPr>
          <w:sz w:val="22"/>
          <w:szCs w:val="22"/>
        </w:rPr>
      </w:pPr>
      <w:r w:rsidRPr="00B5045D">
        <w:rPr>
          <w:sz w:val="22"/>
          <w:szCs w:val="22"/>
        </w:rPr>
        <w:t xml:space="preserve">IČ: </w:t>
      </w:r>
      <w:r w:rsidR="00C27B13">
        <w:rPr>
          <w:sz w:val="22"/>
          <w:szCs w:val="22"/>
        </w:rPr>
        <w:t>00508501</w:t>
      </w:r>
    </w:p>
    <w:p w:rsidR="009A01A1" w:rsidRPr="00C27B13" w:rsidRDefault="00B5045D" w:rsidP="00A854E8">
      <w:pPr>
        <w:spacing w:after="120"/>
        <w:jc w:val="both"/>
        <w:rPr>
          <w:sz w:val="22"/>
          <w:szCs w:val="22"/>
        </w:rPr>
      </w:pPr>
      <w:r>
        <w:rPr>
          <w:sz w:val="22"/>
          <w:szCs w:val="22"/>
        </w:rPr>
        <w:t>bankovní spojení</w:t>
      </w:r>
      <w:r w:rsidR="003808EE">
        <w:rPr>
          <w:sz w:val="22"/>
          <w:szCs w:val="22"/>
        </w:rPr>
        <w:t xml:space="preserve"> </w:t>
      </w:r>
      <w:proofErr w:type="spellStart"/>
      <w:proofErr w:type="gramStart"/>
      <w:r w:rsidR="00A854E8" w:rsidRPr="00B5045D">
        <w:rPr>
          <w:sz w:val="22"/>
          <w:szCs w:val="22"/>
        </w:rPr>
        <w:t>č.ú</w:t>
      </w:r>
      <w:proofErr w:type="spellEnd"/>
      <w:r w:rsidR="00A854E8" w:rsidRPr="00B5045D">
        <w:rPr>
          <w:sz w:val="22"/>
          <w:szCs w:val="22"/>
        </w:rPr>
        <w:t xml:space="preserve">.: </w:t>
      </w:r>
      <w:r w:rsidR="00C27B13" w:rsidRPr="00E27811">
        <w:rPr>
          <w:sz w:val="22"/>
          <w:szCs w:val="22"/>
          <w:lang w:eastAsia="cs-CZ"/>
        </w:rPr>
        <w:t>320078309/0800</w:t>
      </w:r>
      <w:proofErr w:type="gramEnd"/>
      <w:r w:rsidR="003808EE">
        <w:rPr>
          <w:sz w:val="22"/>
          <w:szCs w:val="22"/>
          <w:lang w:eastAsia="cs-CZ"/>
        </w:rPr>
        <w:t xml:space="preserve"> </w:t>
      </w:r>
      <w:r w:rsidR="00C27B13" w:rsidRPr="00E27811">
        <w:rPr>
          <w:sz w:val="22"/>
          <w:szCs w:val="22"/>
          <w:lang w:eastAsia="cs-CZ"/>
        </w:rPr>
        <w:t>vedený u České</w:t>
      </w:r>
      <w:r w:rsidR="00C27B13" w:rsidRPr="0087275A">
        <w:rPr>
          <w:sz w:val="22"/>
          <w:szCs w:val="22"/>
          <w:lang w:eastAsia="cs-CZ"/>
        </w:rPr>
        <w:t xml:space="preserve"> spořitelny a.s.</w:t>
      </w:r>
    </w:p>
    <w:p w:rsidR="00A854E8" w:rsidRPr="00B5045D" w:rsidRDefault="00A854E8" w:rsidP="00A854E8">
      <w:pPr>
        <w:spacing w:after="120"/>
        <w:jc w:val="both"/>
        <w:rPr>
          <w:sz w:val="22"/>
          <w:szCs w:val="22"/>
        </w:rPr>
      </w:pPr>
      <w:r w:rsidRPr="00B5045D">
        <w:rPr>
          <w:sz w:val="22"/>
          <w:szCs w:val="22"/>
        </w:rPr>
        <w:t xml:space="preserve">zastoupené ve věcech smluvních: </w:t>
      </w:r>
      <w:r w:rsidR="00C27B13">
        <w:rPr>
          <w:sz w:val="22"/>
          <w:szCs w:val="22"/>
        </w:rPr>
        <w:t>Mgr. Josef Kokta</w:t>
      </w:r>
      <w:r w:rsidR="00CA2375" w:rsidRPr="00B5045D">
        <w:rPr>
          <w:sz w:val="22"/>
          <w:szCs w:val="22"/>
        </w:rPr>
        <w:t xml:space="preserve">, starosta </w:t>
      </w:r>
      <w:r w:rsidR="009D3BE1" w:rsidRPr="00B5045D">
        <w:rPr>
          <w:sz w:val="22"/>
          <w:szCs w:val="22"/>
        </w:rPr>
        <w:t>obce</w:t>
      </w:r>
    </w:p>
    <w:p w:rsidR="00A854E8" w:rsidRPr="00B5045D" w:rsidRDefault="00A854E8" w:rsidP="00A854E8">
      <w:pPr>
        <w:spacing w:after="120"/>
        <w:jc w:val="both"/>
        <w:rPr>
          <w:sz w:val="22"/>
          <w:szCs w:val="22"/>
        </w:rPr>
      </w:pPr>
      <w:r w:rsidRPr="00B5045D">
        <w:rPr>
          <w:sz w:val="22"/>
          <w:szCs w:val="22"/>
        </w:rPr>
        <w:t xml:space="preserve">zastoupené ve věcech technických: </w:t>
      </w:r>
    </w:p>
    <w:p w:rsidR="0047753C" w:rsidRPr="00B5045D" w:rsidRDefault="0047753C" w:rsidP="00B410D1">
      <w:pPr>
        <w:spacing w:after="60"/>
        <w:ind w:left="2268" w:hanging="2268"/>
        <w:jc w:val="both"/>
        <w:rPr>
          <w:sz w:val="22"/>
          <w:szCs w:val="22"/>
        </w:rPr>
      </w:pPr>
      <w:r w:rsidRPr="00B5045D">
        <w:rPr>
          <w:sz w:val="22"/>
          <w:szCs w:val="22"/>
        </w:rPr>
        <w:t xml:space="preserve">Oprávnění jednat ve věcech realizace stavby: </w:t>
      </w:r>
    </w:p>
    <w:p w:rsidR="003A29DE" w:rsidRPr="00B5045D" w:rsidRDefault="0047753C" w:rsidP="0034207B">
      <w:pPr>
        <w:tabs>
          <w:tab w:val="left" w:pos="2268"/>
        </w:tabs>
        <w:spacing w:after="60"/>
        <w:jc w:val="both"/>
        <w:rPr>
          <w:sz w:val="22"/>
          <w:szCs w:val="22"/>
        </w:rPr>
      </w:pPr>
      <w:r w:rsidRPr="00B5045D">
        <w:rPr>
          <w:sz w:val="22"/>
          <w:szCs w:val="22"/>
        </w:rPr>
        <w:tab/>
      </w:r>
      <w:r w:rsidR="009D4248" w:rsidRPr="00B5045D">
        <w:rPr>
          <w:sz w:val="22"/>
          <w:szCs w:val="22"/>
        </w:rPr>
        <w:t>………………………….</w:t>
      </w:r>
      <w:r w:rsidRPr="00B5045D">
        <w:rPr>
          <w:sz w:val="22"/>
          <w:szCs w:val="22"/>
        </w:rPr>
        <w:tab/>
        <w:t xml:space="preserve">tel.: </w:t>
      </w:r>
      <w:r w:rsidR="009D4248" w:rsidRPr="00B5045D">
        <w:rPr>
          <w:sz w:val="22"/>
          <w:szCs w:val="22"/>
        </w:rPr>
        <w:t>………………</w:t>
      </w:r>
      <w:r w:rsidRPr="00B5045D">
        <w:rPr>
          <w:sz w:val="22"/>
          <w:szCs w:val="22"/>
        </w:rPr>
        <w:t xml:space="preserve">; </w:t>
      </w:r>
      <w:r w:rsidRPr="00B5045D">
        <w:rPr>
          <w:sz w:val="22"/>
          <w:szCs w:val="22"/>
        </w:rPr>
        <w:tab/>
        <w:t xml:space="preserve">e-mail: </w:t>
      </w:r>
      <w:hyperlink r:id="rId8" w:history="1">
        <w:r w:rsidR="009D4248" w:rsidRPr="00B5045D">
          <w:rPr>
            <w:sz w:val="22"/>
            <w:szCs w:val="22"/>
          </w:rPr>
          <w:t>……………………</w:t>
        </w:r>
      </w:hyperlink>
    </w:p>
    <w:p w:rsidR="0047753C" w:rsidRPr="00B5045D" w:rsidRDefault="0047753C" w:rsidP="00B410D1">
      <w:pPr>
        <w:spacing w:after="60"/>
        <w:ind w:left="2268" w:hanging="2268"/>
        <w:jc w:val="both"/>
        <w:rPr>
          <w:sz w:val="22"/>
          <w:szCs w:val="22"/>
        </w:rPr>
      </w:pPr>
      <w:r w:rsidRPr="00B5045D">
        <w:rPr>
          <w:sz w:val="22"/>
          <w:szCs w:val="22"/>
        </w:rPr>
        <w:tab/>
      </w:r>
      <w:r w:rsidR="009D4248" w:rsidRPr="00B5045D">
        <w:rPr>
          <w:sz w:val="22"/>
          <w:szCs w:val="22"/>
        </w:rPr>
        <w:t>………………………….</w:t>
      </w:r>
      <w:r w:rsidR="009D4248" w:rsidRPr="00B5045D">
        <w:rPr>
          <w:sz w:val="22"/>
          <w:szCs w:val="22"/>
        </w:rPr>
        <w:tab/>
        <w:t xml:space="preserve">tel.: ………………; </w:t>
      </w:r>
      <w:r w:rsidR="009D4248" w:rsidRPr="00B5045D">
        <w:rPr>
          <w:sz w:val="22"/>
          <w:szCs w:val="22"/>
        </w:rPr>
        <w:tab/>
        <w:t xml:space="preserve">e-mail: </w:t>
      </w:r>
      <w:hyperlink r:id="rId9" w:history="1">
        <w:r w:rsidR="009D4248" w:rsidRPr="00B5045D">
          <w:rPr>
            <w:sz w:val="22"/>
            <w:szCs w:val="22"/>
          </w:rPr>
          <w:t>……………………</w:t>
        </w:r>
      </w:hyperlink>
    </w:p>
    <w:p w:rsidR="00CF1056" w:rsidRPr="00B5045D" w:rsidRDefault="00CF1056" w:rsidP="00B410D1">
      <w:pPr>
        <w:spacing w:after="60"/>
        <w:jc w:val="both"/>
        <w:rPr>
          <w:i/>
          <w:sz w:val="22"/>
          <w:szCs w:val="22"/>
        </w:rPr>
      </w:pPr>
      <w:r w:rsidRPr="00B5045D">
        <w:rPr>
          <w:i/>
          <w:sz w:val="22"/>
          <w:szCs w:val="22"/>
        </w:rPr>
        <w:t>na straně jedné jako objednatel (dále jen „objednatel“)</w:t>
      </w:r>
    </w:p>
    <w:p w:rsidR="00CF1056" w:rsidRPr="009A01A1" w:rsidRDefault="00CF1056" w:rsidP="00B410D1">
      <w:pPr>
        <w:spacing w:after="60"/>
        <w:jc w:val="both"/>
        <w:rPr>
          <w:sz w:val="22"/>
          <w:szCs w:val="22"/>
        </w:rPr>
      </w:pPr>
      <w:r w:rsidRPr="009A01A1">
        <w:rPr>
          <w:sz w:val="22"/>
          <w:szCs w:val="22"/>
        </w:rPr>
        <w:t>a</w:t>
      </w:r>
    </w:p>
    <w:p w:rsidR="00C27B13" w:rsidRDefault="00C27B13" w:rsidP="00B410D1">
      <w:pPr>
        <w:pStyle w:val="BodyText21"/>
        <w:widowControl/>
        <w:spacing w:after="60"/>
        <w:rPr>
          <w:b/>
          <w:bCs/>
          <w:szCs w:val="22"/>
          <w:highlight w:val="yellow"/>
        </w:rPr>
      </w:pPr>
    </w:p>
    <w:p w:rsidR="00C27B13" w:rsidRDefault="00C27B13" w:rsidP="00B410D1">
      <w:pPr>
        <w:pStyle w:val="BodyText21"/>
        <w:widowControl/>
        <w:spacing w:after="60"/>
        <w:rPr>
          <w:b/>
          <w:bCs/>
          <w:szCs w:val="22"/>
          <w:highlight w:val="yellow"/>
        </w:rPr>
      </w:pPr>
    </w:p>
    <w:p w:rsidR="00CF1056" w:rsidRPr="00B5045D" w:rsidRDefault="00CF1056" w:rsidP="00B410D1">
      <w:pPr>
        <w:pStyle w:val="BodyText21"/>
        <w:widowControl/>
        <w:spacing w:after="60"/>
        <w:rPr>
          <w:b/>
          <w:bCs/>
          <w:szCs w:val="22"/>
          <w:highlight w:val="yellow"/>
        </w:rPr>
      </w:pPr>
      <w:r w:rsidRPr="00B5045D">
        <w:rPr>
          <w:b/>
          <w:bCs/>
          <w:szCs w:val="22"/>
          <w:highlight w:val="yellow"/>
        </w:rPr>
        <w:t>___________________________</w:t>
      </w:r>
    </w:p>
    <w:p w:rsidR="00CF1056" w:rsidRPr="00B5045D" w:rsidRDefault="00CF1056" w:rsidP="00B410D1">
      <w:pPr>
        <w:pStyle w:val="BodyText21"/>
        <w:widowControl/>
        <w:spacing w:after="60"/>
        <w:rPr>
          <w:szCs w:val="22"/>
          <w:highlight w:val="yellow"/>
        </w:rPr>
      </w:pPr>
      <w:r w:rsidRPr="00B5045D">
        <w:rPr>
          <w:szCs w:val="22"/>
          <w:highlight w:val="yellow"/>
        </w:rPr>
        <w:t>se sídlem: _________________, PSČ: __________</w:t>
      </w:r>
    </w:p>
    <w:p w:rsidR="00CF1056" w:rsidRPr="00B5045D" w:rsidRDefault="00CF1056" w:rsidP="00B410D1">
      <w:pPr>
        <w:pStyle w:val="BodyText21"/>
        <w:widowControl/>
        <w:spacing w:after="60"/>
        <w:rPr>
          <w:szCs w:val="22"/>
          <w:highlight w:val="yellow"/>
        </w:rPr>
      </w:pPr>
      <w:r w:rsidRPr="00B5045D">
        <w:rPr>
          <w:szCs w:val="22"/>
          <w:highlight w:val="yellow"/>
        </w:rPr>
        <w:t>IČ: ____________</w:t>
      </w:r>
      <w:r w:rsidRPr="00B5045D">
        <w:rPr>
          <w:szCs w:val="22"/>
          <w:highlight w:val="yellow"/>
        </w:rPr>
        <w:tab/>
      </w:r>
      <w:r w:rsidRPr="00B5045D">
        <w:rPr>
          <w:szCs w:val="22"/>
          <w:highlight w:val="yellow"/>
        </w:rPr>
        <w:tab/>
      </w:r>
      <w:proofErr w:type="gramStart"/>
      <w:r w:rsidRPr="00B5045D">
        <w:rPr>
          <w:szCs w:val="22"/>
          <w:highlight w:val="yellow"/>
        </w:rPr>
        <w:t>DIČ : _______________</w:t>
      </w:r>
      <w:proofErr w:type="gramEnd"/>
    </w:p>
    <w:p w:rsidR="00CF1056" w:rsidRPr="00B5045D" w:rsidRDefault="00CF1056" w:rsidP="00B410D1">
      <w:pPr>
        <w:pStyle w:val="BodyText21"/>
        <w:widowControl/>
        <w:spacing w:after="60"/>
        <w:rPr>
          <w:szCs w:val="22"/>
          <w:highlight w:val="yellow"/>
        </w:rPr>
      </w:pPr>
      <w:r w:rsidRPr="00B5045D">
        <w:rPr>
          <w:szCs w:val="22"/>
          <w:highlight w:val="yellow"/>
        </w:rPr>
        <w:t>zapsaná v obchodním rejstříku vedeném ______________ soudem v _________ v oddíle __, vložce ______</w:t>
      </w:r>
    </w:p>
    <w:p w:rsidR="00CF1056" w:rsidRPr="00B5045D" w:rsidRDefault="00CF1056" w:rsidP="00B410D1">
      <w:pPr>
        <w:spacing w:after="60"/>
        <w:ind w:left="2268" w:hanging="2268"/>
        <w:jc w:val="both"/>
        <w:rPr>
          <w:sz w:val="22"/>
          <w:szCs w:val="22"/>
          <w:highlight w:val="yellow"/>
        </w:rPr>
      </w:pPr>
      <w:r w:rsidRPr="00B5045D">
        <w:rPr>
          <w:sz w:val="22"/>
          <w:szCs w:val="22"/>
          <w:highlight w:val="yellow"/>
        </w:rPr>
        <w:t xml:space="preserve">bankovní spojení: </w:t>
      </w:r>
      <w:r w:rsidR="00617317" w:rsidRPr="00B5045D">
        <w:rPr>
          <w:sz w:val="22"/>
          <w:szCs w:val="22"/>
          <w:highlight w:val="yellow"/>
        </w:rPr>
        <w:t xml:space="preserve">č. </w:t>
      </w:r>
      <w:proofErr w:type="spellStart"/>
      <w:r w:rsidR="00617317" w:rsidRPr="00B5045D">
        <w:rPr>
          <w:sz w:val="22"/>
          <w:szCs w:val="22"/>
          <w:highlight w:val="yellow"/>
        </w:rPr>
        <w:t>ú</w:t>
      </w:r>
      <w:proofErr w:type="spellEnd"/>
      <w:r w:rsidR="00617317" w:rsidRPr="00B5045D">
        <w:rPr>
          <w:sz w:val="22"/>
          <w:szCs w:val="22"/>
          <w:highlight w:val="yellow"/>
        </w:rPr>
        <w:t>.:</w:t>
      </w:r>
      <w:r w:rsidRPr="00B5045D">
        <w:rPr>
          <w:sz w:val="22"/>
          <w:szCs w:val="22"/>
          <w:highlight w:val="yellow"/>
        </w:rPr>
        <w:t xml:space="preserve"> __________/___________ vedený u _______________, a.s., </w:t>
      </w:r>
    </w:p>
    <w:p w:rsidR="00CF1056" w:rsidRPr="00B5045D" w:rsidRDefault="00146F6A" w:rsidP="00B410D1">
      <w:pPr>
        <w:spacing w:after="60"/>
        <w:jc w:val="both"/>
        <w:rPr>
          <w:sz w:val="22"/>
          <w:szCs w:val="22"/>
          <w:highlight w:val="yellow"/>
        </w:rPr>
      </w:pPr>
      <w:r w:rsidRPr="00B5045D">
        <w:rPr>
          <w:sz w:val="22"/>
          <w:szCs w:val="22"/>
          <w:highlight w:val="yellow"/>
        </w:rPr>
        <w:t xml:space="preserve">zastoupena </w:t>
      </w:r>
      <w:r w:rsidR="00CF1056" w:rsidRPr="00B5045D">
        <w:rPr>
          <w:sz w:val="22"/>
          <w:szCs w:val="22"/>
          <w:highlight w:val="yellow"/>
        </w:rPr>
        <w:t>ve věcech smluvních: _____________________</w:t>
      </w:r>
    </w:p>
    <w:p w:rsidR="00CF1056" w:rsidRPr="00B5045D" w:rsidRDefault="00146F6A" w:rsidP="00B410D1">
      <w:pPr>
        <w:spacing w:after="60"/>
        <w:jc w:val="both"/>
        <w:rPr>
          <w:sz w:val="22"/>
          <w:szCs w:val="22"/>
        </w:rPr>
      </w:pPr>
      <w:r w:rsidRPr="00B5045D">
        <w:rPr>
          <w:sz w:val="22"/>
          <w:szCs w:val="22"/>
          <w:highlight w:val="yellow"/>
        </w:rPr>
        <w:t xml:space="preserve">zastoupena </w:t>
      </w:r>
      <w:r w:rsidR="00CF1056" w:rsidRPr="00B5045D">
        <w:rPr>
          <w:sz w:val="22"/>
          <w:szCs w:val="22"/>
          <w:highlight w:val="yellow"/>
        </w:rPr>
        <w:t>ve věcech technických: ____________________</w:t>
      </w:r>
    </w:p>
    <w:p w:rsidR="00CF1056" w:rsidRPr="00B5045D" w:rsidRDefault="00CF1056" w:rsidP="00B410D1">
      <w:pPr>
        <w:spacing w:after="60"/>
        <w:jc w:val="both"/>
        <w:rPr>
          <w:i/>
          <w:sz w:val="22"/>
          <w:szCs w:val="22"/>
        </w:rPr>
      </w:pPr>
      <w:r w:rsidRPr="00B5045D">
        <w:rPr>
          <w:i/>
          <w:sz w:val="22"/>
          <w:szCs w:val="22"/>
        </w:rPr>
        <w:t>na straně druhé jako zhotovitel (dále jen „zhotovitel“)</w:t>
      </w:r>
    </w:p>
    <w:p w:rsidR="00FC2F79" w:rsidRPr="00B5045D" w:rsidRDefault="006B4A11" w:rsidP="00B410D1">
      <w:pPr>
        <w:spacing w:after="60"/>
        <w:jc w:val="both"/>
        <w:rPr>
          <w:i/>
          <w:sz w:val="22"/>
          <w:szCs w:val="22"/>
        </w:rPr>
      </w:pPr>
      <w:r w:rsidRPr="00B5045D">
        <w:rPr>
          <w:i/>
          <w:sz w:val="22"/>
          <w:szCs w:val="22"/>
        </w:rPr>
        <w:t>objednatel, zhotovitel společně dále též jako „smluvní strany“</w:t>
      </w:r>
    </w:p>
    <w:p w:rsidR="009D4248" w:rsidRPr="00B5045D" w:rsidRDefault="009D4248" w:rsidP="00B410D1">
      <w:pPr>
        <w:spacing w:after="60"/>
        <w:jc w:val="both"/>
        <w:rPr>
          <w:i/>
          <w:sz w:val="22"/>
          <w:szCs w:val="22"/>
        </w:rPr>
      </w:pPr>
    </w:p>
    <w:p w:rsidR="00CF1056" w:rsidRPr="00B5045D" w:rsidRDefault="00CF1056" w:rsidP="00B410D1">
      <w:pPr>
        <w:pStyle w:val="BodyText21"/>
        <w:widowControl/>
        <w:spacing w:after="60"/>
        <w:rPr>
          <w:caps/>
          <w:szCs w:val="22"/>
        </w:rPr>
      </w:pPr>
      <w:r w:rsidRPr="00B5045D">
        <w:rPr>
          <w:caps/>
          <w:szCs w:val="22"/>
        </w:rPr>
        <w:t>Vzhledem k tomu, že:</w:t>
      </w:r>
    </w:p>
    <w:p w:rsidR="00CF1056" w:rsidRPr="00B5045D" w:rsidRDefault="001D64A4" w:rsidP="00554FC0">
      <w:pPr>
        <w:numPr>
          <w:ilvl w:val="0"/>
          <w:numId w:val="8"/>
        </w:numPr>
        <w:snapToGrid w:val="0"/>
        <w:spacing w:after="60"/>
        <w:ind w:left="426" w:hanging="426"/>
        <w:jc w:val="both"/>
        <w:rPr>
          <w:sz w:val="22"/>
          <w:szCs w:val="22"/>
        </w:rPr>
      </w:pPr>
      <w:r w:rsidRPr="00B5045D">
        <w:rPr>
          <w:sz w:val="22"/>
          <w:szCs w:val="22"/>
        </w:rPr>
        <w:t>Z</w:t>
      </w:r>
      <w:r w:rsidR="00CF1056" w:rsidRPr="00B5045D">
        <w:rPr>
          <w:sz w:val="22"/>
          <w:szCs w:val="22"/>
        </w:rPr>
        <w:t>hotovitel je držitelem příslušných živnostenských oprávnění potřebných k provedení díla a má řádné vybavení, zkušenosti a schopnosti, aby řádně a včas provedl dílo dle této smlouvy a je tak způsobilý</w:t>
      </w:r>
      <w:r w:rsidRPr="00B5045D">
        <w:rPr>
          <w:sz w:val="22"/>
          <w:szCs w:val="22"/>
        </w:rPr>
        <w:t xml:space="preserve"> jej splnit.</w:t>
      </w:r>
    </w:p>
    <w:p w:rsidR="00CF1056" w:rsidRPr="00B5045D" w:rsidRDefault="001D64A4" w:rsidP="00554FC0">
      <w:pPr>
        <w:numPr>
          <w:ilvl w:val="0"/>
          <w:numId w:val="8"/>
        </w:numPr>
        <w:snapToGrid w:val="0"/>
        <w:spacing w:after="60"/>
        <w:ind w:left="426" w:hanging="426"/>
        <w:jc w:val="both"/>
        <w:rPr>
          <w:sz w:val="22"/>
          <w:szCs w:val="22"/>
        </w:rPr>
      </w:pPr>
      <w:r w:rsidRPr="00B5045D">
        <w:rPr>
          <w:sz w:val="22"/>
          <w:szCs w:val="22"/>
        </w:rPr>
        <w:t>N</w:t>
      </w:r>
      <w:r w:rsidR="00CF1056" w:rsidRPr="00B5045D">
        <w:rPr>
          <w:sz w:val="22"/>
          <w:szCs w:val="22"/>
        </w:rPr>
        <w:t>abídku zhotovitele ze dne ……</w:t>
      </w:r>
      <w:r w:rsidRPr="00B5045D">
        <w:rPr>
          <w:sz w:val="22"/>
          <w:szCs w:val="22"/>
        </w:rPr>
        <w:t>..</w:t>
      </w:r>
      <w:r w:rsidR="00CF1056" w:rsidRPr="00B5045D">
        <w:rPr>
          <w:sz w:val="22"/>
          <w:szCs w:val="22"/>
        </w:rPr>
        <w:t>…. podan</w:t>
      </w:r>
      <w:r w:rsidR="00A94068" w:rsidRPr="00B5045D">
        <w:rPr>
          <w:sz w:val="22"/>
          <w:szCs w:val="22"/>
        </w:rPr>
        <w:t>ou</w:t>
      </w:r>
      <w:r w:rsidR="00CF1056" w:rsidRPr="00B5045D">
        <w:rPr>
          <w:sz w:val="22"/>
          <w:szCs w:val="22"/>
        </w:rPr>
        <w:t xml:space="preserve"> v zadávacím řízení vyhlášeném dle zákona č. 13</w:t>
      </w:r>
      <w:r w:rsidR="00A854E8" w:rsidRPr="00B5045D">
        <w:rPr>
          <w:sz w:val="22"/>
          <w:szCs w:val="22"/>
        </w:rPr>
        <w:t>4</w:t>
      </w:r>
      <w:r w:rsidR="00CF1056" w:rsidRPr="00B5045D">
        <w:rPr>
          <w:sz w:val="22"/>
          <w:szCs w:val="22"/>
        </w:rPr>
        <w:t>/</w:t>
      </w:r>
      <w:r w:rsidR="006F7064" w:rsidRPr="00B5045D">
        <w:rPr>
          <w:sz w:val="22"/>
          <w:szCs w:val="22"/>
        </w:rPr>
        <w:t>20</w:t>
      </w:r>
      <w:r w:rsidR="00A854E8" w:rsidRPr="00B5045D">
        <w:rPr>
          <w:sz w:val="22"/>
          <w:szCs w:val="22"/>
        </w:rPr>
        <w:t>1</w:t>
      </w:r>
      <w:r w:rsidR="00CF1056" w:rsidRPr="00B5045D">
        <w:rPr>
          <w:sz w:val="22"/>
          <w:szCs w:val="22"/>
        </w:rPr>
        <w:t xml:space="preserve">6 Sb., o </w:t>
      </w:r>
      <w:r w:rsidR="00A854E8" w:rsidRPr="00B5045D">
        <w:rPr>
          <w:sz w:val="22"/>
          <w:szCs w:val="22"/>
        </w:rPr>
        <w:t xml:space="preserve">zadávání </w:t>
      </w:r>
      <w:r w:rsidR="00CF1056" w:rsidRPr="00B5045D">
        <w:rPr>
          <w:sz w:val="22"/>
          <w:szCs w:val="22"/>
        </w:rPr>
        <w:t>veřejných zakáz</w:t>
      </w:r>
      <w:r w:rsidR="00A854E8" w:rsidRPr="00B5045D">
        <w:rPr>
          <w:sz w:val="22"/>
          <w:szCs w:val="22"/>
        </w:rPr>
        <w:t>e</w:t>
      </w:r>
      <w:r w:rsidR="00CF1056" w:rsidRPr="00B5045D">
        <w:rPr>
          <w:sz w:val="22"/>
          <w:szCs w:val="22"/>
        </w:rPr>
        <w:t>k</w:t>
      </w:r>
      <w:r w:rsidR="006F7064" w:rsidRPr="00B5045D">
        <w:rPr>
          <w:sz w:val="22"/>
          <w:szCs w:val="22"/>
        </w:rPr>
        <w:t xml:space="preserve"> (dále jen „</w:t>
      </w:r>
      <w:r w:rsidR="0063225C" w:rsidRPr="00B5045D">
        <w:rPr>
          <w:sz w:val="22"/>
          <w:szCs w:val="22"/>
        </w:rPr>
        <w:t>Z</w:t>
      </w:r>
      <w:r w:rsidR="006F7064" w:rsidRPr="00B5045D">
        <w:rPr>
          <w:sz w:val="22"/>
          <w:szCs w:val="22"/>
        </w:rPr>
        <w:t>ZVZ“)</w:t>
      </w:r>
      <w:r w:rsidR="00CF1056" w:rsidRPr="00B5045D">
        <w:rPr>
          <w:sz w:val="22"/>
          <w:szCs w:val="22"/>
        </w:rPr>
        <w:t xml:space="preserve"> na zadání veřejné zakázky „</w:t>
      </w:r>
      <w:r w:rsidR="00C27B13" w:rsidRPr="00663A31">
        <w:rPr>
          <w:sz w:val="22"/>
          <w:szCs w:val="22"/>
        </w:rPr>
        <w:t>Tehov – odkanalizování a čištění vod</w:t>
      </w:r>
      <w:r w:rsidR="00CF1056" w:rsidRPr="00B5045D">
        <w:rPr>
          <w:sz w:val="22"/>
          <w:szCs w:val="22"/>
        </w:rPr>
        <w:t>“</w:t>
      </w:r>
      <w:r w:rsidR="00FA35DE" w:rsidRPr="00B5045D">
        <w:rPr>
          <w:sz w:val="22"/>
          <w:szCs w:val="22"/>
        </w:rPr>
        <w:t>,</w:t>
      </w:r>
      <w:r w:rsidR="00CF1056" w:rsidRPr="00B5045D">
        <w:rPr>
          <w:sz w:val="22"/>
          <w:szCs w:val="22"/>
        </w:rPr>
        <w:t xml:space="preserve"> vybral zadavatel jako nabídku nejvhodnější dle ust. § </w:t>
      </w:r>
      <w:r w:rsidR="00A854E8" w:rsidRPr="00B5045D">
        <w:rPr>
          <w:sz w:val="22"/>
          <w:szCs w:val="22"/>
        </w:rPr>
        <w:t>122</w:t>
      </w:r>
      <w:r w:rsidR="003808EE">
        <w:rPr>
          <w:sz w:val="22"/>
          <w:szCs w:val="22"/>
        </w:rPr>
        <w:t xml:space="preserve"> </w:t>
      </w:r>
      <w:r w:rsidR="00A854E8" w:rsidRPr="00B5045D">
        <w:rPr>
          <w:sz w:val="22"/>
          <w:szCs w:val="22"/>
        </w:rPr>
        <w:t>Z</w:t>
      </w:r>
      <w:r w:rsidR="006F7064" w:rsidRPr="00B5045D">
        <w:rPr>
          <w:sz w:val="22"/>
          <w:szCs w:val="22"/>
        </w:rPr>
        <w:t>ZVZ</w:t>
      </w:r>
      <w:r w:rsidR="00CF1056" w:rsidRPr="00B5045D">
        <w:rPr>
          <w:sz w:val="22"/>
          <w:szCs w:val="22"/>
        </w:rPr>
        <w:t xml:space="preserve"> a to rozhodnutím ze dne ….…</w:t>
      </w:r>
      <w:r w:rsidRPr="00B5045D">
        <w:rPr>
          <w:sz w:val="22"/>
          <w:szCs w:val="22"/>
        </w:rPr>
        <w:t>….</w:t>
      </w:r>
      <w:r w:rsidR="00CF1056" w:rsidRPr="00B5045D">
        <w:rPr>
          <w:sz w:val="22"/>
          <w:szCs w:val="22"/>
        </w:rPr>
        <w:t>…</w:t>
      </w:r>
    </w:p>
    <w:p w:rsidR="001732EA" w:rsidRPr="00B5045D" w:rsidRDefault="001D64A4" w:rsidP="00554FC0">
      <w:pPr>
        <w:numPr>
          <w:ilvl w:val="0"/>
          <w:numId w:val="8"/>
        </w:numPr>
        <w:snapToGrid w:val="0"/>
        <w:spacing w:after="60"/>
        <w:ind w:left="426" w:hanging="426"/>
        <w:jc w:val="both"/>
        <w:rPr>
          <w:sz w:val="22"/>
          <w:szCs w:val="22"/>
        </w:rPr>
      </w:pPr>
      <w:r w:rsidRPr="00B5045D">
        <w:rPr>
          <w:sz w:val="22"/>
          <w:szCs w:val="22"/>
        </w:rPr>
        <w:t>Z</w:t>
      </w:r>
      <w:r w:rsidR="00CF1056" w:rsidRPr="00B5045D">
        <w:rPr>
          <w:sz w:val="22"/>
          <w:szCs w:val="22"/>
        </w:rPr>
        <w:t xml:space="preserve">hotovitel prohlašuje, že je schopný dílo dle této smlouvy provést v souladu s touto smlouvou za </w:t>
      </w:r>
      <w:r w:rsidR="007C240A" w:rsidRPr="00B5045D">
        <w:rPr>
          <w:sz w:val="22"/>
          <w:szCs w:val="22"/>
        </w:rPr>
        <w:t>s</w:t>
      </w:r>
      <w:r w:rsidR="00CF1056" w:rsidRPr="00B5045D">
        <w:rPr>
          <w:sz w:val="22"/>
          <w:szCs w:val="22"/>
        </w:rPr>
        <w:t>jednanou cenu a že si je vědom skutečnosti, že objednatel má značný zájem na dokončení díla, které je předmětem této smlouvy v</w:t>
      </w:r>
      <w:r w:rsidR="00DD77B2" w:rsidRPr="00B5045D">
        <w:rPr>
          <w:sz w:val="22"/>
          <w:szCs w:val="22"/>
        </w:rPr>
        <w:t>e sjednané době plnění,</w:t>
      </w:r>
      <w:r w:rsidR="001732EA" w:rsidRPr="00B5045D">
        <w:rPr>
          <w:sz w:val="22"/>
          <w:szCs w:val="22"/>
        </w:rPr>
        <w:t xml:space="preserve"> za sjednanou cenu a způsobilého </w:t>
      </w:r>
      <w:r w:rsidR="00DD77B2" w:rsidRPr="00B5045D">
        <w:rPr>
          <w:sz w:val="22"/>
          <w:szCs w:val="22"/>
        </w:rPr>
        <w:t xml:space="preserve">k účelu </w:t>
      </w:r>
      <w:r w:rsidR="001732EA" w:rsidRPr="00B5045D">
        <w:rPr>
          <w:sz w:val="22"/>
          <w:szCs w:val="22"/>
        </w:rPr>
        <w:t xml:space="preserve">sjednanému touto smlouvou. </w:t>
      </w:r>
    </w:p>
    <w:p w:rsidR="006B4A11" w:rsidRPr="00B5045D" w:rsidRDefault="009D4248" w:rsidP="00554FC0">
      <w:pPr>
        <w:numPr>
          <w:ilvl w:val="0"/>
          <w:numId w:val="8"/>
        </w:numPr>
        <w:snapToGrid w:val="0"/>
        <w:spacing w:after="60"/>
        <w:ind w:left="426" w:hanging="426"/>
        <w:jc w:val="both"/>
        <w:rPr>
          <w:sz w:val="22"/>
          <w:szCs w:val="22"/>
        </w:rPr>
      </w:pPr>
      <w:r w:rsidRPr="00B5045D">
        <w:rPr>
          <w:sz w:val="22"/>
          <w:szCs w:val="22"/>
        </w:rPr>
        <w:t>Zastupitelstv</w:t>
      </w:r>
      <w:r w:rsidR="00A854E8" w:rsidRPr="00B5045D">
        <w:rPr>
          <w:sz w:val="22"/>
          <w:szCs w:val="22"/>
        </w:rPr>
        <w:t>o</w:t>
      </w:r>
      <w:r w:rsidR="003808EE">
        <w:rPr>
          <w:sz w:val="22"/>
          <w:szCs w:val="22"/>
        </w:rPr>
        <w:t xml:space="preserve"> </w:t>
      </w:r>
      <w:r w:rsidR="00D57EF0" w:rsidRPr="00B5045D">
        <w:rPr>
          <w:sz w:val="22"/>
          <w:szCs w:val="22"/>
        </w:rPr>
        <w:t xml:space="preserve">obce </w:t>
      </w:r>
      <w:proofErr w:type="spellStart"/>
      <w:r w:rsidR="00C27B13">
        <w:rPr>
          <w:sz w:val="22"/>
          <w:szCs w:val="22"/>
        </w:rPr>
        <w:t>Tehov</w:t>
      </w:r>
      <w:proofErr w:type="spellEnd"/>
      <w:r w:rsidR="003808EE">
        <w:rPr>
          <w:sz w:val="22"/>
          <w:szCs w:val="22"/>
        </w:rPr>
        <w:t xml:space="preserve"> </w:t>
      </w:r>
      <w:r w:rsidR="00A854E8" w:rsidRPr="00B5045D">
        <w:rPr>
          <w:sz w:val="22"/>
          <w:szCs w:val="22"/>
        </w:rPr>
        <w:t>s</w:t>
      </w:r>
      <w:r w:rsidR="004A44A5" w:rsidRPr="00B5045D">
        <w:rPr>
          <w:sz w:val="22"/>
          <w:szCs w:val="22"/>
        </w:rPr>
        <w:t>chválil</w:t>
      </w:r>
      <w:r w:rsidR="00F52DDE" w:rsidRPr="00B5045D">
        <w:rPr>
          <w:sz w:val="22"/>
          <w:szCs w:val="22"/>
        </w:rPr>
        <w:t>o</w:t>
      </w:r>
      <w:r w:rsidR="004A44A5" w:rsidRPr="00B5045D">
        <w:rPr>
          <w:sz w:val="22"/>
          <w:szCs w:val="22"/>
        </w:rPr>
        <w:t xml:space="preserve"> uzavření smlouvy na svém zasedání konaném dne ……………. </w:t>
      </w:r>
      <w:r w:rsidR="008E3E86" w:rsidRPr="00B5045D">
        <w:rPr>
          <w:sz w:val="22"/>
          <w:szCs w:val="22"/>
        </w:rPr>
        <w:t xml:space="preserve"> usnesením  č.  ……</w:t>
      </w:r>
      <w:proofErr w:type="gramStart"/>
      <w:r w:rsidR="008E3E86" w:rsidRPr="00B5045D">
        <w:rPr>
          <w:sz w:val="22"/>
          <w:szCs w:val="22"/>
        </w:rPr>
        <w:t>…..</w:t>
      </w:r>
      <w:r w:rsidR="004A44A5" w:rsidRPr="00B5045D">
        <w:rPr>
          <w:sz w:val="22"/>
          <w:szCs w:val="22"/>
        </w:rPr>
        <w:t>,</w:t>
      </w:r>
      <w:proofErr w:type="gramEnd"/>
      <w:r w:rsidR="004A44A5" w:rsidRPr="00B5045D">
        <w:rPr>
          <w:sz w:val="22"/>
          <w:szCs w:val="22"/>
        </w:rPr>
        <w:t xml:space="preserve"> </w:t>
      </w:r>
    </w:p>
    <w:p w:rsidR="00554FC0" w:rsidRDefault="00554FC0" w:rsidP="00554FC0">
      <w:pPr>
        <w:snapToGrid w:val="0"/>
        <w:spacing w:after="60"/>
        <w:rPr>
          <w:sz w:val="22"/>
          <w:szCs w:val="22"/>
        </w:rPr>
      </w:pPr>
    </w:p>
    <w:p w:rsidR="004A44A5" w:rsidRPr="00B5045D" w:rsidRDefault="006B4A11" w:rsidP="0034207B">
      <w:pPr>
        <w:snapToGrid w:val="0"/>
        <w:spacing w:after="60"/>
        <w:jc w:val="center"/>
        <w:rPr>
          <w:sz w:val="22"/>
          <w:szCs w:val="22"/>
        </w:rPr>
      </w:pPr>
      <w:r w:rsidRPr="00B5045D">
        <w:rPr>
          <w:sz w:val="22"/>
          <w:szCs w:val="22"/>
        </w:rPr>
        <w:t>S</w:t>
      </w:r>
      <w:r w:rsidR="004A44A5" w:rsidRPr="00B5045D">
        <w:rPr>
          <w:sz w:val="22"/>
          <w:szCs w:val="22"/>
        </w:rPr>
        <w:t>mluvní strany se dohodly na uzavření této</w:t>
      </w:r>
    </w:p>
    <w:p w:rsidR="009D4248" w:rsidRPr="00B5045D" w:rsidRDefault="00B35A3B" w:rsidP="00B35A3B">
      <w:pPr>
        <w:pStyle w:val="Nadpis5"/>
        <w:numPr>
          <w:ilvl w:val="0"/>
          <w:numId w:val="0"/>
        </w:numPr>
        <w:tabs>
          <w:tab w:val="clear" w:pos="1134"/>
        </w:tabs>
        <w:jc w:val="center"/>
      </w:pPr>
      <w:r>
        <w:t xml:space="preserve">SMLOUVY </w:t>
      </w:r>
      <w:r w:rsidR="00CF1056" w:rsidRPr="00B5045D">
        <w:t>O</w:t>
      </w:r>
      <w:r>
        <w:t>DÍL</w:t>
      </w:r>
      <w:r w:rsidR="00CF1056" w:rsidRPr="00B5045D">
        <w:t>O</w:t>
      </w:r>
    </w:p>
    <w:p w:rsidR="00CF1056" w:rsidRPr="001057C1" w:rsidRDefault="00CF1056" w:rsidP="001057C1">
      <w:pPr>
        <w:pStyle w:val="Nadpis1"/>
      </w:pPr>
      <w:r w:rsidRPr="001057C1">
        <w:lastRenderedPageBreak/>
        <w:t>Předmět smlouvy</w:t>
      </w:r>
    </w:p>
    <w:p w:rsidR="00CF1056" w:rsidRPr="00B5045D" w:rsidRDefault="00CF1056" w:rsidP="00B35A3B">
      <w:pPr>
        <w:pStyle w:val="Nadpis2"/>
      </w:pPr>
      <w:r w:rsidRPr="00B5045D">
        <w:t xml:space="preserve">Zhotovitel se touto smlouvouzavazuje provést pro objednatele řádně a </w:t>
      </w:r>
      <w:r w:rsidR="00A87151" w:rsidRPr="00B5045D">
        <w:t>včas, ke</w:t>
      </w:r>
      <w:r w:rsidR="00E234B5" w:rsidRPr="00B5045D">
        <w:t xml:space="preserve"> sjednanému účelu</w:t>
      </w:r>
      <w:r w:rsidR="00AD195F" w:rsidRPr="00B5045D">
        <w:t>,</w:t>
      </w:r>
      <w:r w:rsidRPr="00B5045D">
        <w:t xml:space="preserve"> na svůj náklad a na své nebezpečí sjednané dílo dle článku II. této smlouvy a objednatel se zavazuje </w:t>
      </w:r>
      <w:r w:rsidR="00E234B5" w:rsidRPr="00B5045D">
        <w:t>dokončené dílo převzít</w:t>
      </w:r>
      <w:r w:rsidR="00DD77B2" w:rsidRPr="00B5045D">
        <w:t xml:space="preserve"> a zaplatit sjednanoucenu</w:t>
      </w:r>
      <w:r w:rsidR="00E234B5" w:rsidRPr="00B5045D">
        <w:t>, to vše za podm</w:t>
      </w:r>
      <w:r w:rsidR="008C3D6E">
        <w:t>ínek sjednaných touto smlouvou.</w:t>
      </w:r>
    </w:p>
    <w:p w:rsidR="008842DC" w:rsidRPr="00B5045D" w:rsidRDefault="00CF1056" w:rsidP="00B35A3B">
      <w:pPr>
        <w:pStyle w:val="Nadpis2"/>
      </w:pPr>
      <w:r w:rsidRPr="00B5045D">
        <w:t>Zhotovitel splní závazek založený touto smlouvou tím, že řádně a včas provede předmět díla dle této smlouvy a splní ostatní povinn</w:t>
      </w:r>
      <w:r w:rsidR="004508D7" w:rsidRPr="00B5045D">
        <w:t xml:space="preserve">osti vyplývající z této smlouvy. </w:t>
      </w:r>
    </w:p>
    <w:p w:rsidR="00CF1056" w:rsidRPr="00B35A3B" w:rsidRDefault="008842DC" w:rsidP="00B35A3B">
      <w:pPr>
        <w:pStyle w:val="Nadpis2"/>
      </w:pPr>
      <w:r w:rsidRPr="00B5045D">
        <w:t>Zhotovitel nes</w:t>
      </w:r>
      <w:r w:rsidR="00DD77B2" w:rsidRPr="00B5045D">
        <w:t xml:space="preserve">e nebezpečí škody nebo zničení </w:t>
      </w:r>
      <w:r w:rsidRPr="00B5045D">
        <w:t>stavby až do jejího předání.</w:t>
      </w:r>
    </w:p>
    <w:p w:rsidR="00017E75" w:rsidRPr="001057C1" w:rsidRDefault="00675884" w:rsidP="001057C1">
      <w:pPr>
        <w:pStyle w:val="Nadpis1"/>
        <w:ind w:left="431" w:hanging="431"/>
      </w:pPr>
      <w:r w:rsidRPr="00B5045D">
        <w:t>Specifikace díla</w:t>
      </w:r>
    </w:p>
    <w:p w:rsidR="00017E75" w:rsidRPr="00B5045D" w:rsidRDefault="00017E75" w:rsidP="001057C1">
      <w:pPr>
        <w:pStyle w:val="Nadpis2"/>
      </w:pPr>
      <w:r w:rsidRPr="00B5045D">
        <w:t>Dle dohody smluvních stran je předmětem a účelem díla provedení všech činností, prací a dodávek obsažených buď v projektové dokumentaci</w:t>
      </w:r>
      <w:r w:rsidR="006B4A11" w:rsidRPr="00B5045D">
        <w:t xml:space="preserve"> nebo stavebním povolení</w:t>
      </w:r>
      <w:r w:rsidRPr="00B5045D">
        <w:t xml:space="preserve"> nebo v nabídce vč. výkazu výměr, nebo v zadávacích podmínkách veřejné zakázky (dále též „výchozí dokumenty“)</w:t>
      </w:r>
      <w:r w:rsidR="00706E75" w:rsidRPr="00B5045D">
        <w:t>,</w:t>
      </w:r>
      <w:r w:rsidRPr="00B5045D">
        <w:t xml:space="preserve"> které tvoří nedílnou součást této smlouvy a to bez ohledu na to, v kterém z těchto výchozích dokumentů jsou uvedeny, re</w:t>
      </w:r>
      <w:r w:rsidR="00706E75" w:rsidRPr="00B5045D">
        <w:t>sp. z kterého z nich vyplývají, nebo ve změnových listech, kterými se v průběhu realizace díla změnil jeho předmět.</w:t>
      </w:r>
    </w:p>
    <w:p w:rsidR="00B43DCA" w:rsidRPr="00B5045D" w:rsidRDefault="004E1E4B" w:rsidP="001057C1">
      <w:pPr>
        <w:pStyle w:val="Nadpis2"/>
      </w:pPr>
      <w:r w:rsidRPr="00B5045D">
        <w:t>Předmětem smlouvy je závazek zhotovitele provést pro objednatele</w:t>
      </w:r>
      <w:r w:rsidR="009D4248" w:rsidRPr="00B5045D">
        <w:t xml:space="preserve">výstavbu </w:t>
      </w:r>
      <w:r w:rsidR="00CA2375" w:rsidRPr="00B5045D">
        <w:t>kanalizace a ČOV v</w:t>
      </w:r>
      <w:r w:rsidR="00D57EF0" w:rsidRPr="00B5045D">
        <w:t xml:space="preserve"> obci </w:t>
      </w:r>
      <w:r w:rsidR="00C27B13">
        <w:t>Tehov</w:t>
      </w:r>
      <w:r w:rsidR="00044E94" w:rsidRPr="00B5045D">
        <w:t xml:space="preserve">dle </w:t>
      </w:r>
      <w:r w:rsidR="00D57EF0" w:rsidRPr="00B5045D">
        <w:t>projektové dokumentace</w:t>
      </w:r>
      <w:r w:rsidR="00A94068" w:rsidRPr="00B5045D">
        <w:t xml:space="preserve"> pro provedení stavby s názvem </w:t>
      </w:r>
      <w:r w:rsidR="008C3D6E">
        <w:t>„</w:t>
      </w:r>
      <w:bookmarkStart w:id="3" w:name="_Hlk489868292"/>
      <w:r w:rsidR="00C27B13" w:rsidRPr="00663A31">
        <w:t>Tehov – odkanalizování a čištění vod</w:t>
      </w:r>
      <w:bookmarkEnd w:id="3"/>
      <w:r w:rsidR="00CA2375" w:rsidRPr="00B5045D">
        <w:t xml:space="preserve">“ zpracované společností </w:t>
      </w:r>
      <w:bookmarkStart w:id="4" w:name="_Hlk489866402"/>
      <w:r w:rsidR="00C27B13">
        <w:t>DOUŠA, projektová a inženýrská činnost, Luční 335, 390 03 Tábor</w:t>
      </w:r>
      <w:bookmarkEnd w:id="4"/>
      <w:r w:rsidR="003808EE">
        <w:t xml:space="preserve"> </w:t>
      </w:r>
      <w:r w:rsidR="00F24D3A" w:rsidRPr="00B5045D">
        <w:t>(dále „projektová dokumentace“)</w:t>
      </w:r>
      <w:r w:rsidR="00044E94" w:rsidRPr="00B5045D">
        <w:t>.</w:t>
      </w:r>
    </w:p>
    <w:p w:rsidR="00B35A3B" w:rsidRDefault="00070F26" w:rsidP="00B35A3B">
      <w:pPr>
        <w:pStyle w:val="Nadpis2"/>
      </w:pPr>
      <w:r w:rsidRPr="00B5045D">
        <w:t xml:space="preserve">Objednatel se zavazuje, že provedené dílo převezme poté, co bylo dokončeno </w:t>
      </w:r>
      <w:r w:rsidR="00F96684" w:rsidRPr="00B5045D">
        <w:t xml:space="preserve">v souladu s touto smlouvou </w:t>
      </w:r>
      <w:r w:rsidRPr="00B5045D">
        <w:t>a že zaplatí smluvně dohodnutou cenu. Závazek zhotovitele zahrnuje veškeré úkony a výkony, které jsou pro realizaci jeho stavební části potřebné. K tomu patří veškeré přípravné, projekční a vedlejší výkony. Součástí dodávky je také dokumentace skutečného provedení díla a veškeré doklady týkající se díla potřebné ke</w:t>
      </w:r>
      <w:r w:rsidR="00F24D3A" w:rsidRPr="00B5045D">
        <w:t xml:space="preserve"> kolaudaci, popř. užívání díla, a to vše </w:t>
      </w:r>
      <w:r w:rsidR="004E1E4B" w:rsidRPr="00B5045D">
        <w:t>za podmínek dohodnutých touto smlouvou, v souladu s vyhodnocením veřejné zakázky a v tomto rozsahu:</w:t>
      </w:r>
    </w:p>
    <w:p w:rsidR="00070F26" w:rsidRPr="00B35A3B" w:rsidRDefault="00070F26" w:rsidP="00554FC0">
      <w:pPr>
        <w:pStyle w:val="Nadpis2"/>
        <w:numPr>
          <w:ilvl w:val="0"/>
          <w:numId w:val="22"/>
        </w:numPr>
      </w:pPr>
      <w:r w:rsidRPr="00B35A3B">
        <w:t>výrobu, dodávku, skladování, správu, zabudování a montáž veškerých dílů a materiálů a zařízení týkajících se díla,</w:t>
      </w:r>
    </w:p>
    <w:p w:rsidR="00070F26" w:rsidRPr="00B5045D" w:rsidRDefault="00070F26" w:rsidP="00554FC0">
      <w:pPr>
        <w:pStyle w:val="Nadpis2"/>
        <w:numPr>
          <w:ilvl w:val="0"/>
          <w:numId w:val="22"/>
        </w:numPr>
      </w:pPr>
      <w:r w:rsidRPr="00B5045D">
        <w:t>zajištění a provedení všech opatření organizačního a stavebně technologického charakteru k řádnému provedení díla,</w:t>
      </w:r>
    </w:p>
    <w:p w:rsidR="00070F26" w:rsidRPr="00B5045D" w:rsidRDefault="00070F26" w:rsidP="00554FC0">
      <w:pPr>
        <w:pStyle w:val="Nadpis2"/>
        <w:numPr>
          <w:ilvl w:val="0"/>
          <w:numId w:val="22"/>
        </w:numPr>
      </w:pPr>
      <w:r w:rsidRPr="00B5045D">
        <w:t xml:space="preserve">zřízení, odstranění staveniště, včetně zajištění přístupu k jednotlivým úsekům stavby za účelem provádění a uvedení do původního stavu po dokončení stavby, </w:t>
      </w:r>
    </w:p>
    <w:p w:rsidR="00070F26" w:rsidRPr="00B35A3B" w:rsidRDefault="00070F26" w:rsidP="00554FC0">
      <w:pPr>
        <w:pStyle w:val="Nadpis2"/>
        <w:numPr>
          <w:ilvl w:val="0"/>
          <w:numId w:val="22"/>
        </w:numPr>
      </w:pPr>
      <w:r w:rsidRPr="00B5045D">
        <w:t>zajištění přístupu k jednotlivým nemovitostem po dobu provádění díla v daném úseku stavby</w:t>
      </w:r>
      <w:r w:rsidR="006B4A11" w:rsidRPr="00B5045D">
        <w:t>,</w:t>
      </w:r>
    </w:p>
    <w:p w:rsidR="00070F26" w:rsidRPr="00B5045D" w:rsidRDefault="00070F26" w:rsidP="00554FC0">
      <w:pPr>
        <w:pStyle w:val="Nadpis2"/>
        <w:numPr>
          <w:ilvl w:val="0"/>
          <w:numId w:val="22"/>
        </w:numPr>
      </w:pPr>
      <w:r w:rsidRPr="00B5045D">
        <w:t>projednání a zajištění zvláštního užívání komunikací a veřejných ploch či zábor veřejného prostranství včetně dopravních omezení, umístění stanoveného dopravního značení a případných objízdných tras</w:t>
      </w:r>
      <w:r w:rsidR="00A06680" w:rsidRPr="00B5045D">
        <w:t xml:space="preserve"> včetně umístění informačních tabulí s informací o objízdných trasách s mapovým vyznačením</w:t>
      </w:r>
      <w:r w:rsidRPr="00B5045D">
        <w:t xml:space="preserve">, </w:t>
      </w:r>
      <w:r w:rsidR="00A06680" w:rsidRPr="00B5045D">
        <w:t xml:space="preserve">to vše </w:t>
      </w:r>
      <w:r w:rsidRPr="00B5045D">
        <w:t>včetně úhrad za případné dočasné zábory ploch veřejného prostranství a dočasné a trvalé skládky</w:t>
      </w:r>
      <w:r w:rsidR="006B4A11" w:rsidRPr="00B5045D">
        <w:t>,</w:t>
      </w:r>
    </w:p>
    <w:p w:rsidR="00070F26" w:rsidRPr="00B5045D" w:rsidRDefault="00070F26" w:rsidP="00554FC0">
      <w:pPr>
        <w:pStyle w:val="Nadpis2"/>
        <w:numPr>
          <w:ilvl w:val="0"/>
          <w:numId w:val="22"/>
        </w:numPr>
      </w:pPr>
      <w:r w:rsidRPr="00B5045D">
        <w:t xml:space="preserve">průběžný odvoz stavebního odpadu vzniklého při realizaci zakázky, zajištění jeho dočasného nebo trvalého uložení, resp. převzetí těchto odpadů do vlastnictví osobě oprávněné k jejich převzetí podle zákona č. 185/2001  Sb., o odpadech, ve znění pozdějších předpisů, není-li touto osobou přímo uchazeč, </w:t>
      </w:r>
    </w:p>
    <w:p w:rsidR="00070F26" w:rsidRPr="00B5045D" w:rsidRDefault="00070F26" w:rsidP="00554FC0">
      <w:pPr>
        <w:pStyle w:val="Nadpis2"/>
        <w:numPr>
          <w:ilvl w:val="0"/>
          <w:numId w:val="22"/>
        </w:numPr>
      </w:pPr>
      <w:r w:rsidRPr="00B5045D">
        <w:t>provedení závěrečného úklidu a uvedení komunikací a ploch dotčených dílem do původního stavu,</w:t>
      </w:r>
    </w:p>
    <w:p w:rsidR="00070F26" w:rsidRPr="00B5045D" w:rsidRDefault="00070F26" w:rsidP="00554FC0">
      <w:pPr>
        <w:pStyle w:val="Nadpis2"/>
        <w:numPr>
          <w:ilvl w:val="0"/>
          <w:numId w:val="22"/>
        </w:numPr>
      </w:pPr>
      <w:r w:rsidRPr="00B5045D">
        <w:t>zajištění bezpečnosti všech osob, chodců a vozidel na staveništi a v okolí staveniště, dodržování bezpečnostních předpisů, zohlednění bezpečnostních a provozních hygienických požadavků,</w:t>
      </w:r>
    </w:p>
    <w:p w:rsidR="00070F26" w:rsidRPr="00B5045D" w:rsidRDefault="00070F26" w:rsidP="00554FC0">
      <w:pPr>
        <w:pStyle w:val="Nadpis2"/>
        <w:numPr>
          <w:ilvl w:val="0"/>
          <w:numId w:val="22"/>
        </w:numPr>
      </w:pPr>
      <w:r w:rsidRPr="00B5045D">
        <w:lastRenderedPageBreak/>
        <w:t>zajištění a provedení všech předepsaných zkoušek, revizí, vystavení nutných protokolů, atestů, případně jiných právních nebo technických dokladů, kterými bude prokázáno dosažení předepsané kvality a předepsaných technických parametrů díla v českém jazyce,</w:t>
      </w:r>
    </w:p>
    <w:p w:rsidR="00070F26" w:rsidRPr="00B5045D" w:rsidRDefault="00070F26" w:rsidP="00554FC0">
      <w:pPr>
        <w:pStyle w:val="Nadpis2"/>
        <w:numPr>
          <w:ilvl w:val="0"/>
          <w:numId w:val="22"/>
        </w:numPr>
      </w:pPr>
      <w:r w:rsidRPr="00B5045D">
        <w:t>zajištění a provedení potřebných či úřady stanovených opatření nutných k provedení díla,</w:t>
      </w:r>
    </w:p>
    <w:p w:rsidR="00070F26" w:rsidRPr="00B5045D" w:rsidRDefault="00070F26" w:rsidP="00554FC0">
      <w:pPr>
        <w:pStyle w:val="Nadpis2"/>
        <w:numPr>
          <w:ilvl w:val="0"/>
          <w:numId w:val="22"/>
        </w:numPr>
      </w:pPr>
      <w:r w:rsidRPr="00B5045D">
        <w:t>zajištění certifikátů jednotlivých výrobků a materiálů použitých ve stavebních konstrukcích a systémech vč. návodů k užívání,</w:t>
      </w:r>
      <w:r w:rsidR="000646BF" w:rsidRPr="00B5045D">
        <w:t xml:space="preserve"> zejména výsledky hutnících zkoušek zásypů, protokoly k tlakovým zkouškám</w:t>
      </w:r>
      <w:r w:rsidR="00CA2375" w:rsidRPr="00B5045D">
        <w:t>,</w:t>
      </w:r>
      <w:r w:rsidR="000646BF" w:rsidRPr="00B5045D">
        <w:t xml:space="preserve"> případně doklad o provedené zkoušce průchodnosti potrubí</w:t>
      </w:r>
      <w:r w:rsidR="00CA2375" w:rsidRPr="00B5045D">
        <w:t xml:space="preserve"> apod.</w:t>
      </w:r>
      <w:r w:rsidR="00B35A3B">
        <w:t>,</w:t>
      </w:r>
    </w:p>
    <w:p w:rsidR="000646BF" w:rsidRPr="00B5045D" w:rsidRDefault="002B2F83" w:rsidP="00554FC0">
      <w:pPr>
        <w:pStyle w:val="Nadpis2"/>
        <w:numPr>
          <w:ilvl w:val="0"/>
          <w:numId w:val="22"/>
        </w:numPr>
      </w:pPr>
      <w:r w:rsidRPr="00B5045D">
        <w:t>p</w:t>
      </w:r>
      <w:r w:rsidR="000646BF" w:rsidRPr="00B5045D">
        <w:t xml:space="preserve">ředání záložní kopie aplikačního softwaru pro </w:t>
      </w:r>
      <w:r w:rsidR="00DD5E3B" w:rsidRPr="00B5045D">
        <w:t>řídicí</w:t>
      </w:r>
      <w:r w:rsidR="000646BF" w:rsidRPr="00B5045D">
        <w:t xml:space="preserve"> systém včetně licenčních ujednání k dodanému softwaru a čísla licencí,</w:t>
      </w:r>
    </w:p>
    <w:p w:rsidR="00070F26" w:rsidRPr="00B5045D" w:rsidRDefault="00070F26" w:rsidP="00554FC0">
      <w:pPr>
        <w:pStyle w:val="Nadpis2"/>
        <w:numPr>
          <w:ilvl w:val="0"/>
          <w:numId w:val="22"/>
        </w:numPr>
      </w:pPr>
      <w:r w:rsidRPr="00B5045D">
        <w:t>vypracování dokumentace skutečného provedení díla v listinné podobě a v datové podobě na datovém nosiči ve třech vyhotoveních</w:t>
      </w:r>
      <w:r w:rsidR="006B4A11" w:rsidRPr="00B5045D">
        <w:t>,</w:t>
      </w:r>
      <w:r w:rsidR="003405EB" w:rsidRPr="00B5045D">
        <w:t xml:space="preserve"> která bude obsahovat minimálně technickou zprávu, koordinační a podrobnou situaci včetně kladečského schématu, </w:t>
      </w:r>
      <w:r w:rsidR="00D8468C" w:rsidRPr="00B5045D">
        <w:t>projektová dokumentace a komplexní informace</w:t>
      </w:r>
      <w:r w:rsidR="003405EB" w:rsidRPr="00B5045D">
        <w:t xml:space="preserve"> o dodávkách elektro a SŘTP, protokol o určení vlivů prostředí, revizní zpráva elektro a revizní zpráva na hromosvody včetně veškerých atestů a prohlášení ke shodě</w:t>
      </w:r>
      <w:r w:rsidR="00D8468C" w:rsidRPr="00B5045D">
        <w:t>, doporučení k údržbě osazených elektrotechnologií,</w:t>
      </w:r>
    </w:p>
    <w:p w:rsidR="008C3D6E" w:rsidRPr="00B5045D" w:rsidRDefault="008C3D6E" w:rsidP="00554FC0">
      <w:pPr>
        <w:pStyle w:val="Nadpis2"/>
        <w:numPr>
          <w:ilvl w:val="0"/>
          <w:numId w:val="22"/>
        </w:numPr>
      </w:pPr>
      <w:r w:rsidRPr="00B5045D">
        <w:t>zajištění nebo provedení všech geodetických prací</w:t>
      </w:r>
      <w:r>
        <w:t xml:space="preserve"> (skutečné zaměření stavby) a následné vyhotovení geometrických</w:t>
      </w:r>
      <w:r w:rsidR="00106092">
        <w:t xml:space="preserve"> plánů na všechny stavbou dotčené pozemky, vyjma pozemků ve vlastnictví objednatele, potvrzené katastrálním úřadem jako technicky způsobilé</w:t>
      </w:r>
      <w:r w:rsidR="00B35A3B">
        <w:t>,</w:t>
      </w:r>
    </w:p>
    <w:p w:rsidR="008C3D6E" w:rsidRPr="00B5045D" w:rsidRDefault="008C3D6E" w:rsidP="00554FC0">
      <w:pPr>
        <w:pStyle w:val="Nadpis2"/>
        <w:numPr>
          <w:ilvl w:val="0"/>
          <w:numId w:val="22"/>
        </w:numPr>
      </w:pPr>
      <w:r w:rsidRPr="00B5045D">
        <w:t>účast na pravidelných kontrolních dnech stavby,</w:t>
      </w:r>
    </w:p>
    <w:p w:rsidR="008C3D6E" w:rsidRPr="00B5045D" w:rsidRDefault="008C3D6E" w:rsidP="00554FC0">
      <w:pPr>
        <w:pStyle w:val="Nadpis2"/>
        <w:numPr>
          <w:ilvl w:val="0"/>
          <w:numId w:val="22"/>
        </w:numPr>
      </w:pPr>
      <w:r w:rsidRPr="00B5045D">
        <w:t xml:space="preserve">zpracování kanalizačního řádu, </w:t>
      </w:r>
      <w:r>
        <w:t>zpracování provozního řádu ČOV pro zkušební provoz a provozního řádu ČOV pro trvalý provoz</w:t>
      </w:r>
      <w:r w:rsidR="00B35A3B">
        <w:t>,</w:t>
      </w:r>
    </w:p>
    <w:p w:rsidR="008C3D6E" w:rsidRPr="00B35A3B" w:rsidRDefault="008C3D6E" w:rsidP="00554FC0">
      <w:pPr>
        <w:pStyle w:val="Nadpis2"/>
        <w:numPr>
          <w:ilvl w:val="0"/>
          <w:numId w:val="22"/>
        </w:numPr>
      </w:pPr>
      <w:r w:rsidRPr="00B5045D">
        <w:t>zajištění povinné publicity v souladu s požadavky Operačního programu Životní prostředí</w:t>
      </w:r>
      <w:r w:rsidRPr="00B35A3B">
        <w:t>.</w:t>
      </w:r>
    </w:p>
    <w:p w:rsidR="00070F26" w:rsidRPr="00B5045D" w:rsidRDefault="00070F26" w:rsidP="00554FC0">
      <w:pPr>
        <w:pStyle w:val="Nadpis2"/>
        <w:numPr>
          <w:ilvl w:val="0"/>
          <w:numId w:val="22"/>
        </w:numPr>
      </w:pPr>
      <w:r w:rsidRPr="00B5045D">
        <w:t>zajištění přejímajícího řízení a přejímky díla</w:t>
      </w:r>
      <w:r w:rsidR="00B35A3B">
        <w:t>.</w:t>
      </w:r>
    </w:p>
    <w:p w:rsidR="00F41E28" w:rsidRPr="00B5045D" w:rsidRDefault="00F96684" w:rsidP="001057C1">
      <w:pPr>
        <w:pStyle w:val="Nadpis2"/>
      </w:pPr>
      <w:r w:rsidRPr="00B5045D">
        <w:t>D</w:t>
      </w:r>
      <w:r w:rsidR="00F41E28" w:rsidRPr="00B5045D">
        <w:t>íl</w:t>
      </w:r>
      <w:r w:rsidRPr="00B5045D">
        <w:t>o</w:t>
      </w:r>
      <w:r w:rsidR="00F41E28" w:rsidRPr="00B5045D">
        <w:t xml:space="preserve"> se považuje za dokončené</w:t>
      </w:r>
      <w:r w:rsidR="004508D7" w:rsidRPr="00B5045D">
        <w:t xml:space="preserve"> úspěšným provedením ujednaných zkoušek. K účasti na nich zhotov</w:t>
      </w:r>
      <w:r w:rsidR="00F41E28" w:rsidRPr="00B5045D">
        <w:t xml:space="preserve">itel </w:t>
      </w:r>
      <w:r w:rsidR="006B4A11" w:rsidRPr="00B5045D">
        <w:t xml:space="preserve">písemně přizve </w:t>
      </w:r>
      <w:r w:rsidR="00F41E28" w:rsidRPr="00B5045D">
        <w:t>objednatele</w:t>
      </w:r>
      <w:r w:rsidR="004508D7" w:rsidRPr="00B5045D">
        <w:t xml:space="preserve">, a to </w:t>
      </w:r>
      <w:r w:rsidR="00F41E28" w:rsidRPr="00B5045D">
        <w:t>5 kalendářních dní</w:t>
      </w:r>
      <w:r w:rsidR="004508D7" w:rsidRPr="00B5045D">
        <w:t xml:space="preserve"> předem.Výsledek zkoušky bude zachycen v</w:t>
      </w:r>
      <w:r w:rsidR="006B4A11" w:rsidRPr="00B5045D">
        <w:t> </w:t>
      </w:r>
      <w:r w:rsidR="004508D7" w:rsidRPr="00B5045D">
        <w:t>zápise</w:t>
      </w:r>
      <w:r w:rsidR="006B4A11" w:rsidRPr="00B5045D">
        <w:t xml:space="preserve"> o provedené zkoušce</w:t>
      </w:r>
      <w:r w:rsidR="004508D7" w:rsidRPr="00B5045D">
        <w:t xml:space="preserve">. </w:t>
      </w:r>
      <w:r w:rsidR="0043429C" w:rsidRPr="00B5045D">
        <w:t xml:space="preserve">Strany této smlouvyvýslovně sjednávajíprovedení </w:t>
      </w:r>
      <w:r w:rsidR="006B4A11" w:rsidRPr="00B5045D">
        <w:t xml:space="preserve">individuálních a komplexních zkoušek, a to </w:t>
      </w:r>
      <w:r w:rsidR="001D5147" w:rsidRPr="00B5045D">
        <w:t xml:space="preserve">dle rozsahu </w:t>
      </w:r>
      <w:r w:rsidR="00590EFB" w:rsidRPr="00B5045D">
        <w:t>stanoveného</w:t>
      </w:r>
      <w:r w:rsidR="001D5147" w:rsidRPr="00B5045D">
        <w:t xml:space="preserve"> projektovou dokumentací.</w:t>
      </w:r>
    </w:p>
    <w:p w:rsidR="0043429C" w:rsidRPr="00B5045D" w:rsidRDefault="0043429C" w:rsidP="001057C1">
      <w:pPr>
        <w:pStyle w:val="Nadpis2"/>
      </w:pPr>
      <w:r w:rsidRPr="00B5045D">
        <w:t>Provádění dohodnutých zkoušek díla či jeho části se řídí:</w:t>
      </w:r>
    </w:p>
    <w:p w:rsidR="0043429C" w:rsidRPr="00B5045D" w:rsidRDefault="0043429C" w:rsidP="00554FC0">
      <w:pPr>
        <w:pStyle w:val="Nadpis2"/>
        <w:numPr>
          <w:ilvl w:val="0"/>
          <w:numId w:val="21"/>
        </w:numPr>
      </w:pPr>
      <w:r w:rsidRPr="00B5045D">
        <w:t>touto smlouvou, a</w:t>
      </w:r>
    </w:p>
    <w:p w:rsidR="0043429C" w:rsidRPr="00B5045D" w:rsidRDefault="0043429C" w:rsidP="00554FC0">
      <w:pPr>
        <w:pStyle w:val="Nadpis2"/>
        <w:numPr>
          <w:ilvl w:val="0"/>
          <w:numId w:val="21"/>
        </w:numPr>
      </w:pPr>
      <w:r w:rsidRPr="00B5045D">
        <w:t xml:space="preserve">podmínkami stanovenými ČSN, a </w:t>
      </w:r>
    </w:p>
    <w:p w:rsidR="0043429C" w:rsidRPr="00B5045D" w:rsidRDefault="0043429C" w:rsidP="00554FC0">
      <w:pPr>
        <w:pStyle w:val="Nadpis2"/>
        <w:numPr>
          <w:ilvl w:val="0"/>
          <w:numId w:val="21"/>
        </w:numPr>
      </w:pPr>
      <w:r w:rsidRPr="00B5045D">
        <w:t>projektovou dokumentací, a</w:t>
      </w:r>
    </w:p>
    <w:p w:rsidR="0043429C" w:rsidRPr="00B5045D" w:rsidRDefault="0043429C" w:rsidP="00554FC0">
      <w:pPr>
        <w:pStyle w:val="Nadpis2"/>
        <w:numPr>
          <w:ilvl w:val="0"/>
          <w:numId w:val="21"/>
        </w:numPr>
      </w:pPr>
      <w:r w:rsidRPr="00B5045D">
        <w:t>obecně závaznými metodikami a doporučeními výrobců komponentů a technologií použitých při výstavbě, neodporují-li platným ČSN.</w:t>
      </w:r>
    </w:p>
    <w:p w:rsidR="00CF1056" w:rsidRPr="001057C1" w:rsidRDefault="00CF1056" w:rsidP="001057C1">
      <w:pPr>
        <w:pStyle w:val="Nadpis2"/>
      </w:pPr>
      <w:r w:rsidRPr="00B5045D">
        <w:t>Smluvní strany se výslovně dohodly, že normy ČSN (rozumí se tím i ČSN EN), jejichž použití přichází v úvahu při provádění díla dle této smlouvy, budou pro realizaci daného díla považovat obě strany za závazné v plném rozsahu.</w:t>
      </w:r>
    </w:p>
    <w:p w:rsidR="00CF1056" w:rsidRPr="001057C1" w:rsidRDefault="00CF1056" w:rsidP="001057C1">
      <w:pPr>
        <w:pStyle w:val="Nadpis1"/>
        <w:ind w:left="431" w:hanging="431"/>
      </w:pPr>
      <w:r w:rsidRPr="00B5045D">
        <w:t>Doba plnění</w:t>
      </w:r>
    </w:p>
    <w:p w:rsidR="00B25DE3" w:rsidRPr="00B5045D" w:rsidRDefault="00B25DE3" w:rsidP="001057C1">
      <w:pPr>
        <w:pStyle w:val="Nadpis2"/>
      </w:pPr>
      <w:r w:rsidRPr="00B5045D">
        <w:t xml:space="preserve">Zhotovitel se zavazuje dílo řádně provést </w:t>
      </w:r>
      <w:r w:rsidR="005A1388">
        <w:t>do 27</w:t>
      </w:r>
      <w:r w:rsidR="003808EE">
        <w:t xml:space="preserve"> </w:t>
      </w:r>
      <w:r w:rsidR="009D4248" w:rsidRPr="00B5045D">
        <w:t>kalendářních měsíců od</w:t>
      </w:r>
      <w:r w:rsidR="00B35A3B">
        <w:t xml:space="preserve">e dne protokolárního předání </w:t>
      </w:r>
      <w:r w:rsidR="009D4248" w:rsidRPr="00B5045D">
        <w:t>a převzetí staveniště</w:t>
      </w:r>
      <w:r w:rsidR="00B35A3B">
        <w:t>.</w:t>
      </w:r>
    </w:p>
    <w:p w:rsidR="00A10F49" w:rsidRPr="00B5045D" w:rsidRDefault="00A10F49" w:rsidP="001057C1">
      <w:pPr>
        <w:pStyle w:val="Nadpis2"/>
      </w:pPr>
      <w:r w:rsidRPr="00B5045D">
        <w:t>Zhotovitel zahájí plnění na základě písemné výzvy objednatele k předání a převzetí staveniště.</w:t>
      </w:r>
    </w:p>
    <w:p w:rsidR="002B2F83" w:rsidRPr="00B5045D" w:rsidRDefault="002B2F83" w:rsidP="001057C1">
      <w:pPr>
        <w:pStyle w:val="Nadpis2"/>
      </w:pPr>
      <w:r w:rsidRPr="00B5045D">
        <w:t xml:space="preserve">Zhotovitel bere na vědomí, že zahájení plnění je podmíněno řádným dokončením zadávacího řízení a </w:t>
      </w:r>
      <w:r w:rsidR="001057C1">
        <w:t xml:space="preserve">může být podmíněno </w:t>
      </w:r>
      <w:r w:rsidRPr="00B5045D">
        <w:t xml:space="preserve">vydáním rozhodnutí o poskytnutí dotace. Nebude-li zhotovitel vyzván k převzetí staveniště a zahájení prací dle smlouvy nejpozději ve lhůtě do 12 měsíců ode dne uzavření smlouvy o </w:t>
      </w:r>
      <w:r w:rsidRPr="00B5045D">
        <w:lastRenderedPageBreak/>
        <w:t xml:space="preserve">dílo, je </w:t>
      </w:r>
      <w:r w:rsidR="001057C1">
        <w:t>objednatel</w:t>
      </w:r>
      <w:r w:rsidRPr="00B5045D">
        <w:t xml:space="preserve"> i zhotovitel oprávněn smlouvu uzavřenou vypovědět za sjednaných podmínek, a to bez jakýchkoliv nároků na úhradu ušlého zisku či jakýchkoliv nákladů.</w:t>
      </w:r>
    </w:p>
    <w:p w:rsidR="00CF1056" w:rsidRPr="00B5045D" w:rsidRDefault="00E7519F" w:rsidP="001057C1">
      <w:pPr>
        <w:pStyle w:val="Nadpis2"/>
      </w:pPr>
      <w:r w:rsidRPr="00B5045D">
        <w:t>Zhotovitel splní svou povinnost</w:t>
      </w:r>
      <w:r w:rsidR="00CF1056" w:rsidRPr="00B5045D">
        <w:t xml:space="preserve">provést dílo jeho </w:t>
      </w:r>
      <w:r w:rsidR="00AA6160" w:rsidRPr="00B5045D">
        <w:t xml:space="preserve">řádným </w:t>
      </w:r>
      <w:r w:rsidR="008A1666" w:rsidRPr="00B5045D">
        <w:t xml:space="preserve">dokončením </w:t>
      </w:r>
      <w:r w:rsidR="003913F5" w:rsidRPr="00B5045D">
        <w:t>a protokolárním předáním</w:t>
      </w:r>
      <w:r w:rsidR="00CF1056" w:rsidRPr="00B5045D">
        <w:t xml:space="preserve"> předmětu díla objednateli. Dílo se považuje za řádně </w:t>
      </w:r>
      <w:r w:rsidR="008A1666" w:rsidRPr="00B5045D">
        <w:t>dokončené</w:t>
      </w:r>
      <w:r w:rsidR="00AD195F" w:rsidRPr="00B5045D">
        <w:t>,</w:t>
      </w:r>
      <w:r w:rsidRPr="00B5045D">
        <w:t xml:space="preserve"> bude</w:t>
      </w:r>
      <w:r w:rsidR="003A29DE" w:rsidRPr="00B5045D">
        <w:t>-</w:t>
      </w:r>
      <w:r w:rsidRPr="00B5045D">
        <w:t xml:space="preserve">li </w:t>
      </w:r>
      <w:r w:rsidR="008A1666" w:rsidRPr="00B5045D">
        <w:t>předvedena jeho způso</w:t>
      </w:r>
      <w:r w:rsidRPr="00B5045D">
        <w:t>bilost sloužit sjednanému účelu</w:t>
      </w:r>
      <w:r w:rsidR="008A1666" w:rsidRPr="00B5045D">
        <w:t>,</w:t>
      </w:r>
      <w:r w:rsidR="003913F5" w:rsidRPr="00B5045D">
        <w:t xml:space="preserve"> bude bez vad</w:t>
      </w:r>
      <w:r w:rsidR="008A1666" w:rsidRPr="00B5045D">
        <w:t>a budou-li k němu</w:t>
      </w:r>
      <w:r w:rsidR="00CF1056" w:rsidRPr="00B5045D">
        <w:t>ze strany zhotovitele poskytnuta další plnění dle této smlouvy, zejména bude-li k němu dodána dokumentace a další doklady vyžadované touto smlouvou v průběhu provádění díla či při jeho předání.</w:t>
      </w:r>
    </w:p>
    <w:p w:rsidR="00CF1056" w:rsidRPr="00B5045D" w:rsidRDefault="00CF1056" w:rsidP="001057C1">
      <w:pPr>
        <w:pStyle w:val="Nadpis2"/>
      </w:pPr>
      <w:r w:rsidRPr="00B5045D">
        <w:t xml:space="preserve">Časový </w:t>
      </w:r>
      <w:r w:rsidR="00337EED" w:rsidRPr="00B5045D">
        <w:t xml:space="preserve">harmonogram plnění </w:t>
      </w:r>
      <w:r w:rsidR="00A10F49" w:rsidRPr="00B5045D">
        <w:t>v členění po měsící</w:t>
      </w:r>
      <w:r w:rsidR="00337EED" w:rsidRPr="00B5045D">
        <w:t>ch,</w:t>
      </w:r>
      <w:r w:rsidRPr="00B5045D">
        <w:t xml:space="preserve"> včetně finančního plnění </w:t>
      </w:r>
      <w:r w:rsidR="00337EED" w:rsidRPr="00B5045D">
        <w:t xml:space="preserve">po </w:t>
      </w:r>
      <w:r w:rsidR="00A10F49" w:rsidRPr="00B5045D">
        <w:t>měsících</w:t>
      </w:r>
      <w:r w:rsidR="00337EED" w:rsidRPr="00B5045D">
        <w:t xml:space="preserve">, </w:t>
      </w:r>
      <w:r w:rsidRPr="00B5045D">
        <w:t>tvoří jako příloha č.</w:t>
      </w:r>
      <w:r w:rsidR="003808EE">
        <w:t xml:space="preserve"> </w:t>
      </w:r>
      <w:r w:rsidRPr="00B5045D">
        <w:t>2</w:t>
      </w:r>
      <w:r w:rsidR="00D57EF0" w:rsidRPr="00B5045D">
        <w:t>,</w:t>
      </w:r>
      <w:r w:rsidRPr="00B5045D">
        <w:t xml:space="preserve"> nedílnou součást této sm</w:t>
      </w:r>
      <w:r w:rsidR="00EF1459" w:rsidRPr="00B5045D">
        <w:t>louvy.</w:t>
      </w:r>
      <w:r w:rsidR="003307EA" w:rsidRPr="00B5045D">
        <w:t xml:space="preserve"> Zhotovitel v časovém harmonogramu vždy zohlední převzetí staveniště, zahájení prací</w:t>
      </w:r>
      <w:r w:rsidR="00B25DE3" w:rsidRPr="00B5045D">
        <w:t xml:space="preserve">, </w:t>
      </w:r>
      <w:r w:rsidR="003307EA" w:rsidRPr="00B5045D">
        <w:t>ukončení a předání díla</w:t>
      </w:r>
      <w:r w:rsidR="008E0762" w:rsidRPr="00B5045D">
        <w:t xml:space="preserve"> a vyklizení staveniště</w:t>
      </w:r>
      <w:r w:rsidR="003307EA" w:rsidRPr="00B5045D">
        <w:t xml:space="preserve">. </w:t>
      </w:r>
      <w:r w:rsidR="00EF1459" w:rsidRPr="00B5045D">
        <w:t xml:space="preserve">Zhotovitel zaktualizuje časový harmonogram </w:t>
      </w:r>
      <w:r w:rsidRPr="00B5045D">
        <w:t xml:space="preserve">do </w:t>
      </w:r>
      <w:r w:rsidR="001057C1">
        <w:t>10</w:t>
      </w:r>
      <w:r w:rsidR="008E0762" w:rsidRPr="00B5045D">
        <w:t>pracovních</w:t>
      </w:r>
      <w:r w:rsidR="004C5E91" w:rsidRPr="00B5045D">
        <w:t>dnů</w:t>
      </w:r>
      <w:r w:rsidRPr="00B5045D">
        <w:t xml:space="preserve"> od pr</w:t>
      </w:r>
      <w:r w:rsidR="003913F5" w:rsidRPr="00B5045D">
        <w:t>otokolárního předání staveniště. Zhotovitel se při realizaci díla zavazuje respektovat termíny dokončení jednotlivých částí díla dle tohoto harmonogramu.</w:t>
      </w:r>
    </w:p>
    <w:p w:rsidR="00CF1056" w:rsidRPr="00B5045D" w:rsidRDefault="00CF1056" w:rsidP="001057C1">
      <w:pPr>
        <w:pStyle w:val="Nadpis2"/>
      </w:pPr>
      <w:r w:rsidRPr="00B5045D">
        <w:t>Smluvní strany se dohodly, že dílo bude provedeno jak</w:t>
      </w:r>
      <w:r w:rsidR="008E0762" w:rsidRPr="00B5045D">
        <w:t>o celek dle </w:t>
      </w:r>
      <w:r w:rsidRPr="00B5045D">
        <w:t xml:space="preserve">této smlouvy. </w:t>
      </w:r>
    </w:p>
    <w:p w:rsidR="003612E2" w:rsidRPr="001057C1" w:rsidRDefault="006F7031" w:rsidP="001057C1">
      <w:pPr>
        <w:pStyle w:val="Nadpis2"/>
      </w:pPr>
      <w:r w:rsidRPr="00B5045D">
        <w:t xml:space="preserve">Strany této smlouvy sjednávají, že </w:t>
      </w:r>
      <w:r w:rsidR="000F39B1" w:rsidRPr="00B5045D">
        <w:t xml:space="preserve">v případě nesplnění </w:t>
      </w:r>
      <w:r w:rsidR="003913F5" w:rsidRPr="00B5045D">
        <w:t>sjednané doby plnění</w:t>
      </w:r>
      <w:r w:rsidR="000F39B1" w:rsidRPr="00B5045D">
        <w:t xml:space="preserve"> prokazatelně pouze v důsledku </w:t>
      </w:r>
      <w:r w:rsidRPr="00B5045D">
        <w:t xml:space="preserve">mimořádných,nepředvídatelných a nepřekonatelných překážek, vzniklých nezávisle na vůli zhotovitele </w:t>
      </w:r>
      <w:r w:rsidR="000F39B1" w:rsidRPr="00B5045D">
        <w:t xml:space="preserve">dle ust. § 2913 </w:t>
      </w:r>
      <w:r w:rsidRPr="00B5045D">
        <w:t xml:space="preserve">odst. 2 </w:t>
      </w:r>
      <w:r w:rsidR="003913F5" w:rsidRPr="00B5045D">
        <w:t>občanského zákoníku</w:t>
      </w:r>
      <w:r w:rsidR="000F39B1" w:rsidRPr="00B5045D">
        <w:t>, není zhotovitel povinen platit sjednanou smluvní pokutu.</w:t>
      </w:r>
    </w:p>
    <w:p w:rsidR="005E0084" w:rsidRPr="00B5045D" w:rsidRDefault="00571FE8" w:rsidP="001057C1">
      <w:pPr>
        <w:pStyle w:val="Nadpis1"/>
        <w:ind w:left="431" w:hanging="431"/>
        <w:rPr>
          <w:b w:val="0"/>
        </w:rPr>
      </w:pPr>
      <w:r w:rsidRPr="00B5045D">
        <w:t>Místo provádění díla</w:t>
      </w:r>
    </w:p>
    <w:p w:rsidR="001B4D20" w:rsidRPr="001057C1" w:rsidRDefault="00892FD0" w:rsidP="001057C1">
      <w:pPr>
        <w:pStyle w:val="Nadpis2"/>
      </w:pPr>
      <w:r w:rsidRPr="001057C1">
        <w:t>Míst</w:t>
      </w:r>
      <w:r w:rsidR="00017E75" w:rsidRPr="001057C1">
        <w:t>em</w:t>
      </w:r>
      <w:r w:rsidRPr="001057C1">
        <w:t xml:space="preserve"> plnění </w:t>
      </w:r>
      <w:r w:rsidR="00017E75" w:rsidRPr="001057C1">
        <w:t>je</w:t>
      </w:r>
      <w:r w:rsidR="002B2F83" w:rsidRPr="001057C1">
        <w:t>k.</w:t>
      </w:r>
      <w:proofErr w:type="spellStart"/>
      <w:r w:rsidR="002B2F83" w:rsidRPr="001057C1">
        <w:t>ú</w:t>
      </w:r>
      <w:proofErr w:type="spellEnd"/>
      <w:r w:rsidR="002B2F83" w:rsidRPr="001057C1">
        <w:t xml:space="preserve">. </w:t>
      </w:r>
      <w:r w:rsidR="00D57EF0" w:rsidRPr="001057C1">
        <w:t xml:space="preserve">obce </w:t>
      </w:r>
      <w:r w:rsidR="00C27B13">
        <w:t>Tehov u Vlašimi</w:t>
      </w:r>
      <w:r w:rsidR="009D4248" w:rsidRPr="001057C1">
        <w:t xml:space="preserve">, </w:t>
      </w:r>
      <w:r w:rsidR="00590EFB" w:rsidRPr="001057C1">
        <w:t>b</w:t>
      </w:r>
      <w:r w:rsidRPr="001057C1">
        <w:t>líže viz projektová dokumentace.</w:t>
      </w:r>
    </w:p>
    <w:p w:rsidR="005E0084" w:rsidRPr="00B5045D" w:rsidRDefault="00CF1056" w:rsidP="001057C1">
      <w:pPr>
        <w:pStyle w:val="Nadpis1"/>
        <w:ind w:left="431" w:hanging="431"/>
      </w:pPr>
      <w:r w:rsidRPr="00B5045D">
        <w:t xml:space="preserve">Cena za dílo, platební podmínky </w:t>
      </w:r>
    </w:p>
    <w:p w:rsidR="00B35A3B" w:rsidRDefault="00CF1056" w:rsidP="00B35A3B">
      <w:pPr>
        <w:pStyle w:val="Nadpis2"/>
      </w:pPr>
      <w:r w:rsidRPr="00B5045D">
        <w:t>Smluvní strany se dohodly na této výši ceny za dílo:</w:t>
      </w:r>
    </w:p>
    <w:p w:rsidR="00B35A3B" w:rsidRDefault="004F2021" w:rsidP="00B35A3B">
      <w:pPr>
        <w:pStyle w:val="Nadpis2"/>
        <w:numPr>
          <w:ilvl w:val="0"/>
          <w:numId w:val="0"/>
        </w:numPr>
        <w:ind w:left="576"/>
      </w:pPr>
      <w:r w:rsidRPr="00B35A3B">
        <w:t xml:space="preserve">Cena bez DPH </w:t>
      </w:r>
      <w:r w:rsidR="00D149BA" w:rsidRPr="00B35A3B">
        <w:tab/>
      </w:r>
      <w:r w:rsidR="00D149BA" w:rsidRPr="00B35A3B">
        <w:tab/>
      </w:r>
      <w:r w:rsidRPr="00B35A3B">
        <w:t>……………………..,-Kč (slovy: …………. korun českých)</w:t>
      </w:r>
    </w:p>
    <w:p w:rsidR="00B35A3B" w:rsidRDefault="004F2021" w:rsidP="00B35A3B">
      <w:pPr>
        <w:pStyle w:val="Nadpis2"/>
        <w:numPr>
          <w:ilvl w:val="0"/>
          <w:numId w:val="0"/>
        </w:numPr>
        <w:ind w:left="576"/>
      </w:pPr>
      <w:r w:rsidRPr="00B5045D">
        <w:t xml:space="preserve">DPH ve výši 21% </w:t>
      </w:r>
      <w:r w:rsidR="00D149BA" w:rsidRPr="00B5045D">
        <w:tab/>
      </w:r>
      <w:r w:rsidRPr="00B5045D">
        <w:t>……………</w:t>
      </w:r>
      <w:proofErr w:type="gramStart"/>
      <w:r w:rsidR="00F52DDE" w:rsidRPr="00B5045D">
        <w:t>…..</w:t>
      </w:r>
      <w:r w:rsidRPr="00B5045D">
        <w:t>.</w:t>
      </w:r>
      <w:r w:rsidR="00D149BA" w:rsidRPr="00B5045D">
        <w:t>......</w:t>
      </w:r>
      <w:r w:rsidRPr="00B5045D">
        <w:t xml:space="preserve"> ,- Kč</w:t>
      </w:r>
      <w:proofErr w:type="gramEnd"/>
      <w:r w:rsidRPr="00B5045D">
        <w:t xml:space="preserve"> (</w:t>
      </w:r>
      <w:r w:rsidR="00D24524" w:rsidRPr="00B5045D">
        <w:t>slovy: …</w:t>
      </w:r>
      <w:r w:rsidRPr="00B5045D">
        <w:t>………korun českých)</w:t>
      </w:r>
    </w:p>
    <w:p w:rsidR="00B35A3B" w:rsidRDefault="004F2021" w:rsidP="00B35A3B">
      <w:pPr>
        <w:pStyle w:val="Nadpis2"/>
        <w:numPr>
          <w:ilvl w:val="0"/>
          <w:numId w:val="0"/>
        </w:numPr>
        <w:ind w:left="576"/>
      </w:pPr>
      <w:r w:rsidRPr="00B5045D">
        <w:t>Cena včetně DPH ve výši …………………</w:t>
      </w:r>
      <w:proofErr w:type="gramStart"/>
      <w:r w:rsidRPr="00B5045D">
        <w:t>…..,- Kč</w:t>
      </w:r>
      <w:proofErr w:type="gramEnd"/>
      <w:r w:rsidRPr="00B5045D">
        <w:t xml:space="preserve"> (</w:t>
      </w:r>
      <w:r w:rsidR="00D24524" w:rsidRPr="00B5045D">
        <w:t>slovy: …</w:t>
      </w:r>
      <w:r w:rsidRPr="00B5045D">
        <w:t>……</w:t>
      </w:r>
      <w:r w:rsidR="00D149BA" w:rsidRPr="00B5045D">
        <w:t>…</w:t>
      </w:r>
      <w:r w:rsidRPr="00B5045D">
        <w:t>korun českých)</w:t>
      </w:r>
    </w:p>
    <w:p w:rsidR="00B30DB8" w:rsidRPr="00B5045D" w:rsidRDefault="003808EE" w:rsidP="00B35A3B">
      <w:pPr>
        <w:pStyle w:val="Nadpis2"/>
        <w:numPr>
          <w:ilvl w:val="0"/>
          <w:numId w:val="0"/>
        </w:numPr>
        <w:ind w:left="576"/>
      </w:pPr>
      <w:r w:rsidRPr="00B5045D">
        <w:t xml:space="preserve"> </w:t>
      </w:r>
      <w:r w:rsidR="004F2021" w:rsidRPr="00B5045D">
        <w:t>(dál</w:t>
      </w:r>
      <w:r w:rsidR="00571FE8" w:rsidRPr="00B5045D">
        <w:t>e též „Cena za provedení díla“)</w:t>
      </w:r>
    </w:p>
    <w:p w:rsidR="00CF1056" w:rsidRPr="00B5045D" w:rsidRDefault="00CF1056" w:rsidP="001057C1">
      <w:pPr>
        <w:pStyle w:val="Nadpis2"/>
      </w:pPr>
      <w:r w:rsidRPr="00B5045D">
        <w:t>Tato cena vztahující se k předmětu díla jeho rozsahu a způsobu provedení, tak, jak je sjednáno v době uzavření smlouvy, byla sjednána jako cena nejvýše přípustná, která je překročitelná pouze v případě změny právních předpisů ovlivňujících výši DPH u ceny sjednané touto smlouvou.</w:t>
      </w:r>
    </w:p>
    <w:p w:rsidR="000B666A" w:rsidRPr="00B5045D" w:rsidRDefault="000B666A" w:rsidP="001057C1">
      <w:pPr>
        <w:pStyle w:val="Nadpis2"/>
      </w:pPr>
      <w:r w:rsidRPr="00B5045D">
        <w:t xml:space="preserve">Objednatelem nebudou na Cenu za provedení díla poskytována jakákoli plnění před zahájením provádění díla. Obě smluvní strany se vzájemně dohodly na hrazení ceny za dílo postupně na základě dílčích daňových dokladů, které budou vystavovány měsíčně, vždy k poslednímu dni v měsíci dle skutečně provedených stavebních prací, dodávek a služeb na základě objednatelem schválených zjišťovacích protokolů a soupisů provedených stavebních prací, dodávek a služeb. </w:t>
      </w:r>
    </w:p>
    <w:p w:rsidR="000B666A" w:rsidRPr="00B5045D" w:rsidRDefault="000B666A" w:rsidP="001057C1">
      <w:pPr>
        <w:pStyle w:val="Nadpis2"/>
      </w:pPr>
      <w:r w:rsidRPr="00B5045D">
        <w:t xml:space="preserve">Po ukončení každého kalendářního měsíce realizace plnění předá zhotovitel objednateli daňový doklad, k němuž musí být připojen zjišťovací protokol – soupis prací a dodávek provedených v členění po položkách dle výkazu výměr oceněný v souladu se smlouvou odsouhlasený technickým dozorem objednatele. Zhotovitel je oprávněn účtovat daňovým dokladem za příslušné období pouze práce a dodávky v rozsahu odsouhlaseném technickým dozorem objednatele. </w:t>
      </w:r>
    </w:p>
    <w:p w:rsidR="000B666A" w:rsidRPr="00B5045D" w:rsidRDefault="000B666A" w:rsidP="001057C1">
      <w:pPr>
        <w:pStyle w:val="Nadpis2"/>
      </w:pPr>
      <w:r w:rsidRPr="00B5045D">
        <w:t xml:space="preserve">Daňový doklad bude obsahovat pojmové náležitosti daňového dokladu stanovené zákonem č. 235/2004 Sb., o dani z přidané hodnoty, ve znění pozdějších předpisů, a zákonem č. 563/1991 Sb., o účetnictví, ve znění pozdějších předpisů. V případě, že daňový doklad nebude obsahovat správné údaje či bude neúplný, je objednatel oprávněn daňový doklad vrátit ve lhůtě do data jeho splatnosti zhotoviteli, aniž se tak dostane do prodlení. Zhotovitel je povinen takový daňový doklad opravit, </w:t>
      </w:r>
      <w:r w:rsidRPr="00B5045D">
        <w:lastRenderedPageBreak/>
        <w:t>event. vystavit nový daňový doklad - lhůta splatnosti počíná v takovém případě běžet ode dne doručení opraveného či nově vystaveného dokladu objednateli.</w:t>
      </w:r>
    </w:p>
    <w:p w:rsidR="000B666A" w:rsidRPr="00B5045D" w:rsidRDefault="000B666A" w:rsidP="001057C1">
      <w:pPr>
        <w:pStyle w:val="Nadpis2"/>
      </w:pPr>
      <w:r w:rsidRPr="00B5045D">
        <w:t>Není-li dohodnuto jinak, je splatnost daňových dokladů smluvními stranami dohodnuta na 30 (slovy: třicet) kalendářních dní ode dne řádného předání faktury zhotovitelem objednateli. Daňový doklad se považuje za řádně a včas zaplacený, bude-li poslední den této lhůty účtovaná částka ve výši odsouhlasené objednatelem odepsána z účtu ve prospěch účtu zhotovitele uvedeného v záhlaví této smlouvy.</w:t>
      </w:r>
    </w:p>
    <w:p w:rsidR="000B666A" w:rsidRPr="00B5045D" w:rsidRDefault="000B666A" w:rsidP="001057C1">
      <w:pPr>
        <w:pStyle w:val="Nadpis2"/>
      </w:pPr>
      <w:r w:rsidRPr="00B5045D">
        <w:t>Do patnácti dní po řádném protokolárním předání a převzetí díla bude zhotovitelem vystaven a objednateli předán daňový doklad – konečná faktura (vyúčtování Ceny za provedení díla). Konečná faktura bude vystavena se splatností 30 (slovy: třicet) kalendářních dní ode dne řádného předání této faktury zhotovitelem objednateli.</w:t>
      </w:r>
    </w:p>
    <w:p w:rsidR="000B666A" w:rsidRPr="00B5045D" w:rsidRDefault="000B666A" w:rsidP="001057C1">
      <w:pPr>
        <w:pStyle w:val="Nadpis2"/>
      </w:pPr>
      <w:r w:rsidRPr="00B5045D">
        <w:t>Finanční plnění bude probíhat v souladu s pravidly poskytovatele dotace.</w:t>
      </w:r>
    </w:p>
    <w:p w:rsidR="000B666A" w:rsidRPr="001057C1" w:rsidRDefault="000B666A" w:rsidP="001057C1">
      <w:pPr>
        <w:pStyle w:val="Nadpis2"/>
      </w:pPr>
      <w:r w:rsidRPr="00B5045D">
        <w:t xml:space="preserve">Pro ocenění ev. víceprací se použijí přednostně jednotkové ceny v té výši, kterou použil zhotovitel pro sestavení nabídkové ceny. Nebudou-li práce či věci použité k provedení díla, které jsou předmětem víceprací, ohodnoceny (oceněny) v rozpočtu zhotovitele, budou se oceňovat dle ceníku společnosti ÚRS Praha, a.s. se sídlem Pražská 18, 120 00 Praha 10, aktuálních v době ocenění snížené o 20%, nedohodnou-li se smluvní strany jinak. V případě zadávaní jakýchkoliv víceprací se bude vždy postupovat v souladu se </w:t>
      </w:r>
      <w:r w:rsidR="005074C6" w:rsidRPr="00B5045D">
        <w:t>ZZVZ.</w:t>
      </w:r>
    </w:p>
    <w:p w:rsidR="00852627" w:rsidRPr="001057C1" w:rsidRDefault="00B410D1" w:rsidP="001057C1">
      <w:pPr>
        <w:pStyle w:val="Nadpis1"/>
        <w:ind w:left="431" w:hanging="431"/>
      </w:pPr>
      <w:r w:rsidRPr="00B5045D">
        <w:t>Součinnost smluvních stran</w:t>
      </w:r>
    </w:p>
    <w:p w:rsidR="00CF1056" w:rsidRPr="00B5045D" w:rsidRDefault="00CF1056" w:rsidP="001057C1">
      <w:pPr>
        <w:pStyle w:val="Nadpis2"/>
      </w:pPr>
      <w:r w:rsidRPr="00B5045D">
        <w:t xml:space="preserve">Smluvní strany se zavazují vyvinout veškeré úsilí k vytvoření potřebných podmínek pro realizaci díla dle podmínek stanovených touto smlouvou, které vyplývají z jejich smluvního postavení. To platí i v případech, kde to není výslovně stanoveno ustanovením této smlouvy. </w:t>
      </w:r>
    </w:p>
    <w:p w:rsidR="00CF1056" w:rsidRPr="00B5045D" w:rsidRDefault="00CF1056" w:rsidP="001057C1">
      <w:pPr>
        <w:pStyle w:val="Nadpis2"/>
      </w:pPr>
      <w:r w:rsidRPr="00B5045D">
        <w:t xml:space="preserve">Pokud jsou kterékoli ze smluvních stran známy skutečnosti, které jí brání nebo budou bránit, aby dostála svým smluvním povinnostem, sdělí tuto skutečnost neprodleně písemně </w:t>
      </w:r>
      <w:r w:rsidR="00852627" w:rsidRPr="00B5045D">
        <w:t xml:space="preserve">zbývajícím </w:t>
      </w:r>
      <w:r w:rsidRPr="00B5045D">
        <w:t>smluvní</w:t>
      </w:r>
      <w:r w:rsidR="00852627" w:rsidRPr="00B5045D">
        <w:t>m stranám</w:t>
      </w:r>
      <w:r w:rsidRPr="00B5045D">
        <w:t>. Smluvní strany se dále zavazují neprodleně odstranit v rámci svých možností všechny okolnosti, které jsou na jejich straně a které brání splnění jejich smluvních povinností.</w:t>
      </w:r>
    </w:p>
    <w:p w:rsidR="005619AF" w:rsidRPr="001057C1" w:rsidRDefault="00CF1056" w:rsidP="001057C1">
      <w:pPr>
        <w:pStyle w:val="Nadpis2"/>
      </w:pPr>
      <w:r w:rsidRPr="00B5045D">
        <w:t>Zhotovitel se zavazuje, že na základě skutečností zjištěných v průběhu plnění povinností dle této smlouvy navrhne a provede opatření směřující k dodržení podmínek stanovených touto smlouvou pro naplnění smlouvy, k ochraně objednatele před škodami, ztrátami a zbytečnými v</w:t>
      </w:r>
      <w:r w:rsidR="00852627" w:rsidRPr="00B5045D">
        <w:t>ýdaji a že poskytne objednateli,</w:t>
      </w:r>
      <w:r w:rsidRPr="00B5045D">
        <w:t xml:space="preserve"> zástupci objednatele jednajícímu ve věcech technických a jiným osobám zúčastněným na provádění díla veškeré potřebné doklady, konzultace, pomoc a jinou součinnost.</w:t>
      </w:r>
    </w:p>
    <w:p w:rsidR="00852627" w:rsidRPr="001057C1" w:rsidRDefault="00174876" w:rsidP="001057C1">
      <w:pPr>
        <w:pStyle w:val="Nadpis1"/>
        <w:ind w:left="431" w:hanging="431"/>
      </w:pPr>
      <w:r w:rsidRPr="00B5045D">
        <w:t>Prohlášení a závazky zhotovitele, oprávnění objednatele</w:t>
      </w:r>
    </w:p>
    <w:p w:rsidR="00CF1056" w:rsidRPr="001057C1" w:rsidRDefault="00CF1056" w:rsidP="001057C1">
      <w:pPr>
        <w:pStyle w:val="Nadpis2"/>
      </w:pPr>
      <w:r w:rsidRPr="001057C1">
        <w:t xml:space="preserve">Zhotovitel prohlašuje, že se plně seznámil s rozsahem a povahou díla s místem provádění stavby, že jsou mu známy veškeré technické kvalitativní a jiné podmínky provádění díla a že disponuje takovými kapacitami a odbornými znalostmi, které jsou pro řádné provedení díla nezbytné. Potvrzuje, že prověřil podklady a </w:t>
      </w:r>
      <w:r w:rsidR="00BE67A0" w:rsidRPr="001057C1">
        <w:t>příkazy</w:t>
      </w:r>
      <w:r w:rsidRPr="001057C1">
        <w:t xml:space="preserve">které obdržel od objednatele do uzavření této smlouvy, že je shledal vhodnými, že sjednané podmínky pro provádění díla včetně ceny a doby provedení zohledňují všechny vpředu uvedené podmínky a okolnosti. Zhotovitel na základě vpředu uvedeného prohlašuje, že s použitím těchto všech znalostí zkušeností, podkladů a </w:t>
      </w:r>
      <w:r w:rsidR="00BE67A0" w:rsidRPr="001057C1">
        <w:t>příkazů</w:t>
      </w:r>
      <w:r w:rsidRPr="001057C1">
        <w:t xml:space="preserve"> splní závazek založený touto smlouvou včas a řádně, za sjednanou cenu, aniž by podmiňoval splnění závazku poskytnutím jiné, než dohodnuté součinnosti. Jestliže se později v průběhu provádění díla bude zhotovitel dovolávat nevhodnosti p</w:t>
      </w:r>
      <w:r w:rsidR="00BE67A0" w:rsidRPr="001057C1">
        <w:t xml:space="preserve">říkazů </w:t>
      </w:r>
      <w:r w:rsidRPr="001057C1">
        <w:t>nebo věcí předaných objednatelem bylo pro tento případ dohodnuto, že je povinen prokázat</w:t>
      </w:r>
      <w:r w:rsidR="00F85D3F" w:rsidRPr="001057C1">
        <w:t>,</w:t>
      </w:r>
      <w:r w:rsidRPr="001057C1">
        <w:t xml:space="preserve"> že tuto nevhodnost nemohl zjistit do uzavření smlouvy, jinak odpovídá za vady díla způsobené nevhodností </w:t>
      </w:r>
      <w:r w:rsidR="00927456" w:rsidRPr="001057C1">
        <w:t xml:space="preserve">příkazů nebo věcí. </w:t>
      </w:r>
    </w:p>
    <w:p w:rsidR="005619AF" w:rsidRPr="001057C1" w:rsidRDefault="005619AF" w:rsidP="001057C1">
      <w:pPr>
        <w:pStyle w:val="Nadpis2"/>
      </w:pPr>
      <w:r w:rsidRPr="001057C1">
        <w:t xml:space="preserve">Před nástupem na jednotlivá pracoviště stavby </w:t>
      </w:r>
      <w:r w:rsidR="00014541" w:rsidRPr="001057C1">
        <w:t xml:space="preserve">zhotovitel </w:t>
      </w:r>
      <w:r w:rsidRPr="001057C1">
        <w:t>zajistí prokazatelně školení všech vlastních i smluvních pracovníků svých subdodavatelů z předpisů bezpečnosti práce min. v takovém rozsahu jako byl seznámen on před předáním pracoviště.</w:t>
      </w:r>
    </w:p>
    <w:p w:rsidR="005619AF" w:rsidRPr="001057C1" w:rsidRDefault="005619AF" w:rsidP="001057C1">
      <w:pPr>
        <w:pStyle w:val="Nadpis2"/>
      </w:pPr>
      <w:r w:rsidRPr="001057C1">
        <w:lastRenderedPageBreak/>
        <w:t>Zhotovitel zajistí dodržování zákona 309/2006 Sb., ve znění pozdějších předpisů, především se zavazuje k součinnosti s koordinátorem bezpečnosti a ochrany zdraví při práci na staveništi po celou dobu přípravy a realizace stavby v případě, že bude objednatelem ustanoven. Současně je zhotovitel povinen zavázat k této součinnosti všechny své subdodavatele prací a činností souvisejících s přípravou a realizací předmětu smlouvy.</w:t>
      </w:r>
    </w:p>
    <w:p w:rsidR="00B35A3B" w:rsidRDefault="00CF1056" w:rsidP="00B35A3B">
      <w:pPr>
        <w:pStyle w:val="Nadpis2"/>
      </w:pPr>
      <w:r w:rsidRPr="001057C1">
        <w:t>Zhotovitel se zavazuje, že objednateli bezodkladně po vzniku takové skutečnosti písemně oznámí:</w:t>
      </w:r>
    </w:p>
    <w:p w:rsidR="00CF1056" w:rsidRPr="00B35A3B" w:rsidRDefault="00CF1056" w:rsidP="00554FC0">
      <w:pPr>
        <w:pStyle w:val="Nadpis2"/>
        <w:numPr>
          <w:ilvl w:val="0"/>
          <w:numId w:val="9"/>
        </w:numPr>
      </w:pPr>
      <w:r w:rsidRPr="00B35A3B">
        <w:t>jestliže bude zahájeno insolvenční řízení dle zák. č. 182/2006 Sb., o úpadku a způsobech jeho řešení</w:t>
      </w:r>
      <w:r w:rsidR="006F7064" w:rsidRPr="00B35A3B">
        <w:t xml:space="preserve">, </w:t>
      </w:r>
      <w:r w:rsidRPr="00B35A3B">
        <w:t>v</w:t>
      </w:r>
      <w:r w:rsidR="006F7064" w:rsidRPr="00B35A3B">
        <w:t>e</w:t>
      </w:r>
      <w:r w:rsidRPr="00B35A3B">
        <w:t xml:space="preserve"> znění</w:t>
      </w:r>
      <w:r w:rsidR="006F7064" w:rsidRPr="00B35A3B">
        <w:t xml:space="preserve"> pozdějších předpisů</w:t>
      </w:r>
      <w:r w:rsidRPr="00B35A3B">
        <w:t>, jehož předmětem bude úpadek nebo hrozící úpadek zhotovitele,</w:t>
      </w:r>
    </w:p>
    <w:p w:rsidR="00CF1056" w:rsidRPr="00B5045D" w:rsidRDefault="00CF1056" w:rsidP="00554FC0">
      <w:pPr>
        <w:pStyle w:val="Nadpis2"/>
        <w:numPr>
          <w:ilvl w:val="0"/>
          <w:numId w:val="9"/>
        </w:numPr>
      </w:pPr>
      <w:r w:rsidRPr="00B5045D">
        <w:t>vstup zhotovitele do likvidace; a/nebo</w:t>
      </w:r>
    </w:p>
    <w:p w:rsidR="00CF1056" w:rsidRPr="00B5045D" w:rsidRDefault="00CF1056" w:rsidP="00554FC0">
      <w:pPr>
        <w:pStyle w:val="Nadpis2"/>
        <w:numPr>
          <w:ilvl w:val="0"/>
          <w:numId w:val="9"/>
        </w:numPr>
      </w:pPr>
      <w:r w:rsidRPr="00B5045D">
        <w:t>změny v majetkové struktuře zhotovitele, s výjimkou změny majetkové struktury, která představuje běžný obchodní styk; a/nebo</w:t>
      </w:r>
    </w:p>
    <w:p w:rsidR="00CF1056" w:rsidRPr="00B5045D" w:rsidRDefault="00CF1056" w:rsidP="00554FC0">
      <w:pPr>
        <w:pStyle w:val="Nadpis2"/>
        <w:numPr>
          <w:ilvl w:val="0"/>
          <w:numId w:val="9"/>
        </w:numPr>
      </w:pPr>
      <w:r w:rsidRPr="00B5045D">
        <w:t>rozhodnutí o provedení přeměny zhotovitele, zejména fúzí, převodem jmění na společníka či rozdělením, provedení změny právní formy dlužníka či provedení jiných organizačních změn; a/nebo</w:t>
      </w:r>
    </w:p>
    <w:p w:rsidR="00CF1056" w:rsidRPr="00B5045D" w:rsidRDefault="00CF1056" w:rsidP="00554FC0">
      <w:pPr>
        <w:pStyle w:val="Nadpis2"/>
        <w:numPr>
          <w:ilvl w:val="0"/>
          <w:numId w:val="9"/>
        </w:numPr>
      </w:pPr>
      <w:r w:rsidRPr="00B5045D">
        <w:t>omezení či ukončení výkonu činnosti zhotovitele, která bezprostředně souvisí s předmětem této smlouvy; a/nebo</w:t>
      </w:r>
    </w:p>
    <w:p w:rsidR="00CF1056" w:rsidRPr="00B5045D" w:rsidRDefault="00CF1056" w:rsidP="00554FC0">
      <w:pPr>
        <w:pStyle w:val="Nadpis2"/>
        <w:numPr>
          <w:ilvl w:val="0"/>
          <w:numId w:val="9"/>
        </w:numPr>
      </w:pPr>
      <w:r w:rsidRPr="00B5045D">
        <w:t>všechny skutečnosti, které by mohly mít vliv na přechod či vypořádání závazků zhotovitele vůči objednateli vyplývajících z této smlouvy či s touto smlouvou souvisejících; a</w:t>
      </w:r>
      <w:r w:rsidR="00606159" w:rsidRPr="00B5045D">
        <w:t>/nebo</w:t>
      </w:r>
    </w:p>
    <w:p w:rsidR="00B35A3B" w:rsidRDefault="00CF1056" w:rsidP="00554FC0">
      <w:pPr>
        <w:pStyle w:val="Nadpis2"/>
        <w:numPr>
          <w:ilvl w:val="0"/>
          <w:numId w:val="9"/>
        </w:numPr>
      </w:pPr>
      <w:r w:rsidRPr="00B5045D">
        <w:t>rozhodnutí o zrušení zhotovitele.</w:t>
      </w:r>
    </w:p>
    <w:p w:rsidR="00647D63" w:rsidRPr="00B35A3B" w:rsidRDefault="00CF1056" w:rsidP="00B35A3B">
      <w:pPr>
        <w:pStyle w:val="Nadpis2"/>
        <w:numPr>
          <w:ilvl w:val="0"/>
          <w:numId w:val="0"/>
        </w:numPr>
        <w:ind w:left="576" w:hanging="9"/>
      </w:pPr>
      <w:r w:rsidRPr="00B35A3B">
        <w:t>V případě porušení tohoto ustanovení povinností je objednatel oprávněn od této</w:t>
      </w:r>
      <w:r w:rsidR="006C4CF9" w:rsidRPr="00B35A3B">
        <w:t xml:space="preserve"> smlouvy bez dalšího odstoupit.</w:t>
      </w:r>
    </w:p>
    <w:p w:rsidR="00B35A3B" w:rsidRDefault="00CF1056" w:rsidP="00B35A3B">
      <w:pPr>
        <w:pStyle w:val="Nadpis2"/>
      </w:pPr>
      <w:r w:rsidRPr="00B5045D">
        <w:t>Objednatel je oprávněn:</w:t>
      </w:r>
    </w:p>
    <w:p w:rsidR="00CF1056" w:rsidRPr="00B35A3B" w:rsidRDefault="00CF1056" w:rsidP="00554FC0">
      <w:pPr>
        <w:pStyle w:val="Nadpis2"/>
        <w:numPr>
          <w:ilvl w:val="0"/>
          <w:numId w:val="10"/>
        </w:numPr>
      </w:pPr>
      <w:r w:rsidRPr="00B35A3B">
        <w:t>sám či prostřednictvím třetí osoby provádět cenovou kontrolu v průběhu provádění díla a uvádění dokončeného díla do provozu a kontrolu provádění závěrečného vyúčtování díla; všichni účastníci této smlouvy jsou povinni vytvářet dostatečné podmínk</w:t>
      </w:r>
      <w:r w:rsidR="008F14E2" w:rsidRPr="00B35A3B">
        <w:t>y pro provádění cenové kontroly,</w:t>
      </w:r>
    </w:p>
    <w:p w:rsidR="00634A2C" w:rsidRPr="00B5045D" w:rsidRDefault="00CF1056" w:rsidP="00554FC0">
      <w:pPr>
        <w:pStyle w:val="Nadpis2"/>
        <w:numPr>
          <w:ilvl w:val="0"/>
          <w:numId w:val="10"/>
        </w:numPr>
      </w:pPr>
      <w:r w:rsidRPr="00B5045D">
        <w:t>sám či prostřednictvím třetí osoby vykonávat v místě provádění díla kontrolně-technický dozor objednatele a v jeho průběhu zejména sledovat, zda jsou práce prováděny dle projektu, technických norem a jiných právních předpisů a v souladu s rozhodnutím orgánů veřejné správy; na nedostatky při provádění díla upozo</w:t>
      </w:r>
      <w:r w:rsidR="008F14E2" w:rsidRPr="00B5045D">
        <w:t>rní zápisem ve stavebním deníku,</w:t>
      </w:r>
    </w:p>
    <w:p w:rsidR="00634A2C" w:rsidRPr="00B5045D" w:rsidRDefault="00634A2C" w:rsidP="00554FC0">
      <w:pPr>
        <w:pStyle w:val="Nadpis2"/>
        <w:numPr>
          <w:ilvl w:val="0"/>
          <w:numId w:val="10"/>
        </w:numPr>
      </w:pPr>
      <w:r w:rsidRPr="00B5045D">
        <w:t>Provádět prostřednictvím koordinátora BOZP kontrolu dodržování bezpečnosti práce a ukládat nápravná opatření a sankce při zjištění jejich porušení</w:t>
      </w:r>
      <w:r w:rsidR="008F14E2" w:rsidRPr="00B5045D">
        <w:t>,</w:t>
      </w:r>
    </w:p>
    <w:p w:rsidR="00F2649D" w:rsidRPr="00B5045D" w:rsidRDefault="00F2649D" w:rsidP="00554FC0">
      <w:pPr>
        <w:pStyle w:val="Nadpis2"/>
        <w:numPr>
          <w:ilvl w:val="0"/>
          <w:numId w:val="10"/>
        </w:numPr>
      </w:pPr>
      <w:r w:rsidRPr="00B5045D">
        <w:t xml:space="preserve">Zjistí-li objednatel, že zhotovitel porušuje svou povinnost, může požadovat, aby zhotovitel zajistil nápravu </w:t>
      </w:r>
      <w:r w:rsidR="00DB3C8C" w:rsidRPr="00B5045D">
        <w:t>a prováděl dílo řádným způsobem. Neučiní-li tak zhotovitel ani v přiměřené době, může objednat</w:t>
      </w:r>
      <w:r w:rsidR="00DE4E68" w:rsidRPr="00B5045D">
        <w:t>e</w:t>
      </w:r>
      <w:r w:rsidR="00DB3C8C" w:rsidRPr="00B5045D">
        <w:t>l odstoupit od smlouvy, vedl-li by postup zhotovitele nepochybně</w:t>
      </w:r>
      <w:r w:rsidR="008F14E2" w:rsidRPr="00B5045D">
        <w:t xml:space="preserve"> k podstatnému porušení smlouvy,</w:t>
      </w:r>
    </w:p>
    <w:p w:rsidR="00CF1056" w:rsidRPr="00B5045D" w:rsidRDefault="00CF1056" w:rsidP="00554FC0">
      <w:pPr>
        <w:pStyle w:val="Nadpis2"/>
        <w:numPr>
          <w:ilvl w:val="0"/>
          <w:numId w:val="10"/>
        </w:numPr>
      </w:pPr>
      <w:r w:rsidRPr="00B5045D">
        <w:t xml:space="preserve">Osoba vykonávající kontrolně-technický dozor je oprávněna dát pracovníkům zhotovitele příkaz k přerušení prací na provedení díla, je-li ohrožena bezpečnost prováděné stavby, život nebo zdraví osob pracujících na stavbě při </w:t>
      </w:r>
      <w:r w:rsidR="008F14E2" w:rsidRPr="00B5045D">
        <w:t>provádění díla či třetích osob,</w:t>
      </w:r>
    </w:p>
    <w:p w:rsidR="00F2649D" w:rsidRPr="00B5045D" w:rsidRDefault="00F2649D" w:rsidP="00554FC0">
      <w:pPr>
        <w:pStyle w:val="Nadpis2"/>
        <w:numPr>
          <w:ilvl w:val="0"/>
          <w:numId w:val="10"/>
        </w:numPr>
      </w:pPr>
      <w:r w:rsidRPr="00B5045D">
        <w:t>Stanoví-li smlouva, že objednatel zkontro</w:t>
      </w:r>
      <w:r w:rsidR="006F7064" w:rsidRPr="00B5045D">
        <w:t>l</w:t>
      </w:r>
      <w:r w:rsidRPr="00B5045D">
        <w:t>uje předmět díla na určitém stupni jeho provádění, zhotovitel pozve</w:t>
      </w:r>
      <w:r w:rsidR="0081159F" w:rsidRPr="00B5045D">
        <w:t xml:space="preserve"> objednatele ke kontrole, a to písemně,</w:t>
      </w:r>
      <w:r w:rsidR="00A61C32" w:rsidRPr="00B5045D">
        <w:t xml:space="preserve"> 10</w:t>
      </w:r>
      <w:r w:rsidR="0081159F" w:rsidRPr="00B5045D">
        <w:t>pracovní</w:t>
      </w:r>
      <w:r w:rsidR="00A61C32" w:rsidRPr="00B5045D">
        <w:t>ch dní</w:t>
      </w:r>
      <w:r w:rsidR="0081159F" w:rsidRPr="00B5045D">
        <w:t>předem. Nepozve-li jej sjednaným způsobem a ve sjednané lhůtěnebo pozve-li jej ve zřejmě v nevhodné době, umožní objednateli dodatečnou kontrolu a hradí náklady s tím spojené.</w:t>
      </w:r>
    </w:p>
    <w:p w:rsidR="00634A2C" w:rsidRPr="00B5045D" w:rsidRDefault="00852627" w:rsidP="001057C1">
      <w:pPr>
        <w:pStyle w:val="Nadpis2"/>
      </w:pPr>
      <w:r w:rsidRPr="00B5045D">
        <w:t>T</w:t>
      </w:r>
      <w:r w:rsidR="00634A2C" w:rsidRPr="00B5045D">
        <w:t>echnický dozor nesmí vykonávat zhoto</w:t>
      </w:r>
      <w:r w:rsidR="00A61C32" w:rsidRPr="00B5045D">
        <w:t xml:space="preserve">vitel ani osoba sním </w:t>
      </w:r>
      <w:r w:rsidR="006F7064" w:rsidRPr="00B5045D">
        <w:t xml:space="preserve">jakkoli </w:t>
      </w:r>
      <w:r w:rsidR="00A61C32" w:rsidRPr="00B5045D">
        <w:t>propojená.</w:t>
      </w:r>
    </w:p>
    <w:p w:rsidR="00606159" w:rsidRPr="00B5045D" w:rsidRDefault="00606159" w:rsidP="001057C1">
      <w:pPr>
        <w:pStyle w:val="Nadpis2"/>
      </w:pPr>
      <w:r w:rsidRPr="00B5045D">
        <w:lastRenderedPageBreak/>
        <w:t>Zhotovitel se zavazuje uchovat veškerou dokumentaci související s realizací díla včetně účetních dokumentů nejméně 10 let od předání a převzetí díla. Pokud obsahuje právní předpis lhůtu delší, potom platí tato zákonná lhůta.</w:t>
      </w:r>
    </w:p>
    <w:p w:rsidR="00606159" w:rsidRPr="00B5045D" w:rsidRDefault="00543534" w:rsidP="001057C1">
      <w:pPr>
        <w:pStyle w:val="Nadpis2"/>
      </w:pPr>
      <w:r w:rsidRPr="00B5045D">
        <w:t xml:space="preserve">Pro případ kontroly, která bude prováděna u objednatele v souvislosti s dílem, jehož zhotovení je předmětem této smlouvy, je zhotovitel povinen předložit veškeré doklady vyžádané kontrolním orgánem, a to kdykoliv, i po ukončení splnění závazku založeného touto smlouvou. </w:t>
      </w:r>
      <w:r w:rsidR="00606159" w:rsidRPr="00B5045D">
        <w:t xml:space="preserve">Zhotovitel je povinen spolupůsobit při výkonu finanční kontroly podle ustanovení § 2 písm. e) zákona č. 320/2001 Sb., o finanční kontrole ve veřejné správě a o změně některých zákonů (zákon o finanční kontrole), ve znění pozdějších předpisů. Pro případ porušení povinnosti </w:t>
      </w:r>
      <w:r w:rsidR="00EE73DA" w:rsidRPr="00B5045D">
        <w:t xml:space="preserve">dle tohoto bodu této smlouvy </w:t>
      </w:r>
      <w:r w:rsidR="00606159" w:rsidRPr="00B5045D">
        <w:t xml:space="preserve">se sjednává smluvní pokuta ve výši </w:t>
      </w:r>
      <w:r w:rsidR="001057C1">
        <w:t>5</w:t>
      </w:r>
      <w:r w:rsidR="00606159" w:rsidRPr="00B5045D">
        <w:t>00.000,- Kč (</w:t>
      </w:r>
      <w:r w:rsidR="008B205A">
        <w:t xml:space="preserve">pět set tisíc </w:t>
      </w:r>
      <w:r w:rsidR="00606159" w:rsidRPr="00B5045D">
        <w:t xml:space="preserve">korun českých) </w:t>
      </w:r>
    </w:p>
    <w:p w:rsidR="00606159" w:rsidRPr="001057C1" w:rsidRDefault="00634A2C" w:rsidP="001057C1">
      <w:pPr>
        <w:pStyle w:val="Nadpis2"/>
      </w:pPr>
      <w:r w:rsidRPr="00B5045D">
        <w:t>Zhotovitel není oprávněn postoupit pohledávky vůči objednateli třetím osobám.</w:t>
      </w:r>
    </w:p>
    <w:p w:rsidR="00C90208" w:rsidRPr="001057C1" w:rsidRDefault="00C90208" w:rsidP="001057C1">
      <w:pPr>
        <w:pStyle w:val="Nadpis1"/>
        <w:ind w:left="431" w:hanging="431"/>
      </w:pPr>
      <w:r w:rsidRPr="00B5045D">
        <w:t>Stavební deník</w:t>
      </w:r>
    </w:p>
    <w:p w:rsidR="00CF1056" w:rsidRPr="00B5045D" w:rsidRDefault="00CF1056" w:rsidP="001057C1">
      <w:pPr>
        <w:pStyle w:val="Nadpis2"/>
      </w:pPr>
      <w:r w:rsidRPr="00B5045D">
        <w:t xml:space="preserve">Zhotovitel se zavazuje ode dne předání staveniště (viz. </w:t>
      </w:r>
      <w:r w:rsidR="00D57EF0" w:rsidRPr="00B5045D">
        <w:t>Č</w:t>
      </w:r>
      <w:r w:rsidRPr="00B5045D">
        <w:t>lánek</w:t>
      </w:r>
      <w:r w:rsidR="008C319C" w:rsidRPr="00B5045D">
        <w:t>9</w:t>
      </w:r>
      <w:r w:rsidRPr="00B5045D">
        <w:t xml:space="preserve"> této smlouvy) objednatelem zhotoviteli vést stavební deník alespoň v jednom originále a dvou průpisech dle ust. § 157 Stavebního zákona. Na stavbě bude veden pouze jeden stavební deník, vedený zhotovitelem a budou v něm zaznamenávány veškeré skutečnosti o průběhu všech prací, včetně prací </w:t>
      </w:r>
      <w:proofErr w:type="spellStart"/>
      <w:r w:rsidRPr="00B5045D">
        <w:t>subzhotovitelů</w:t>
      </w:r>
      <w:proofErr w:type="spellEnd"/>
      <w:r w:rsidRPr="00B5045D">
        <w:t xml:space="preserve">. </w:t>
      </w:r>
      <w:r w:rsidR="00740768" w:rsidRPr="00B5045D">
        <w:t>Po</w:t>
      </w:r>
      <w:r w:rsidR="00662073" w:rsidRPr="00B5045D">
        <w:t>kud bude stavba rozdělena na dva</w:t>
      </w:r>
      <w:r w:rsidR="00740768" w:rsidRPr="00B5045D">
        <w:t xml:space="preserve"> či více samostatných celků, bude </w:t>
      </w:r>
      <w:r w:rsidR="00662073" w:rsidRPr="00B5045D">
        <w:t xml:space="preserve">na </w:t>
      </w:r>
      <w:r w:rsidR="00740768" w:rsidRPr="00B5045D">
        <w:t xml:space="preserve">každý samostatný celek vedený stavební deník zvlášť, a to pouze po předchozí domluvě s objednatelem. </w:t>
      </w:r>
      <w:r w:rsidRPr="00B5045D">
        <w:t xml:space="preserve">Do stavebního deníku bude zhotovitel zapisovat všechny skutečnosti stanovené zákonem a současně všechny skutečnosti rozhodné pro plnění podmínek této smlouvy, změny harmonogramu postupu prací dle článku </w:t>
      </w:r>
      <w:r w:rsidR="004D4619" w:rsidRPr="00B5045D">
        <w:t>3</w:t>
      </w:r>
      <w:r w:rsidRPr="00B5045D">
        <w:t xml:space="preserve">. této smlouvy. Stavební deník bude uložen na staveništi a bude oběma stranám kdykoliv přístupný v době přítomnosti jakýchkoli osob na staveništi. Originál stavebního deníku předá zhotovitel při přejímacím řízení objednateli. </w:t>
      </w:r>
    </w:p>
    <w:p w:rsidR="00CF1056" w:rsidRPr="00B5045D" w:rsidRDefault="00CF1056" w:rsidP="001057C1">
      <w:pPr>
        <w:pStyle w:val="Nadpis2"/>
      </w:pPr>
      <w:r w:rsidRPr="00B5045D">
        <w:t>Stavební deník dle předchozího odstavce smlouvy vede zhotovitelem pověřená os</w:t>
      </w:r>
      <w:r w:rsidR="00F963E9" w:rsidRPr="00B5045D">
        <w:t>oba – stavbyvedoucí ___________</w:t>
      </w:r>
      <w:r w:rsidR="00337EED" w:rsidRPr="00B5045D">
        <w:t>, č. autorizace …………………………</w:t>
      </w:r>
      <w:r w:rsidRPr="00B5045D">
        <w:t xml:space="preserve">. V případě změny osoby zhotovitelem pověřené k vedení stavebního deníku musí být tato skutečnost bezodkladně uvedena ve stavebním deníku. </w:t>
      </w:r>
    </w:p>
    <w:p w:rsidR="00CF1056" w:rsidRPr="00B5045D" w:rsidRDefault="00CF1056" w:rsidP="001057C1">
      <w:pPr>
        <w:pStyle w:val="Nadpis2"/>
      </w:pPr>
      <w:r w:rsidRPr="00B5045D">
        <w:t>Zhotovitel je povinen uložit průpis denních záznamů ve stavebním deníku odděleně od originálu tak, aby byl k dispozici v případě ztrát</w:t>
      </w:r>
      <w:r w:rsidR="009D7195" w:rsidRPr="00B5045D">
        <w:t>y</w:t>
      </w:r>
      <w:r w:rsidRPr="00B5045D">
        <w:t xml:space="preserve"> či zničení originálu stavebního deníku. Stavební deník musí být uložen tak, aby byl vždy okamžitě k dispozici objednateli a orgánu státního stavebního dohledu.</w:t>
      </w:r>
    </w:p>
    <w:p w:rsidR="00CF1056" w:rsidRPr="00B5045D" w:rsidRDefault="00CF1056" w:rsidP="001057C1">
      <w:pPr>
        <w:pStyle w:val="Nadpis2"/>
      </w:pPr>
      <w:r w:rsidRPr="00B5045D">
        <w:t>Denní záznamy se do stavebního deníku zapisují tak, že se píší do knihy s očíslovanými listy jednak pevnými, jednak perforovanými pro dva oddělitelné průpisy. Perforované listy se očíslují shodně s listy pevnými. Denní záznamy oprávněná osoba zapisuje čitelně v den, kdy byly práce provedeny nebo kdy nastaly skutečnosti, které jsou předmětem zápisu. V denních záznamech nesmí být vynechána volná místa.</w:t>
      </w:r>
    </w:p>
    <w:p w:rsidR="00CF1056" w:rsidRPr="00B5045D" w:rsidRDefault="00CF1056" w:rsidP="001057C1">
      <w:pPr>
        <w:pStyle w:val="Nadpis2"/>
      </w:pPr>
      <w:r w:rsidRPr="00B5045D">
        <w:t>Zhotovitel se zavazuje na základě žádosti zástupce objednatele bezodkladně předávat objednateli úplné kopie zápisů ze stavebního deníku.</w:t>
      </w:r>
    </w:p>
    <w:p w:rsidR="00CF1056" w:rsidRPr="00D81253" w:rsidRDefault="00CF1056" w:rsidP="00D81253">
      <w:pPr>
        <w:pStyle w:val="Nadpis2"/>
      </w:pPr>
      <w:r w:rsidRPr="00B5045D">
        <w:t>Zápisy v deníku nepředstavují ani nenahrazují dohody smluvních stran či zvláštní písemná prohlášení kterékoliv ze smluvních stran, která dle této smlouvy musí učinit a doručit druhé ze smluvních stran.</w:t>
      </w:r>
    </w:p>
    <w:p w:rsidR="00C90208" w:rsidRPr="001057C1" w:rsidRDefault="00C90208" w:rsidP="001057C1">
      <w:pPr>
        <w:pStyle w:val="Nadpis1"/>
        <w:ind w:left="431" w:hanging="431"/>
      </w:pPr>
      <w:r w:rsidRPr="00B5045D">
        <w:t xml:space="preserve">Staveniště a jeho zařízení </w:t>
      </w:r>
    </w:p>
    <w:p w:rsidR="00CF1056" w:rsidRPr="00B5045D" w:rsidRDefault="00CF1056" w:rsidP="00D81253">
      <w:pPr>
        <w:pStyle w:val="Nadpis2"/>
      </w:pPr>
      <w:r w:rsidRPr="00B5045D">
        <w:t xml:space="preserve">Objednatel protokolárně předá zhotoviteli staveniště na základě písemné výzvy. O předání staveniště objednatelem zhotoviteli bude sepsán písemný protokol, který bude vyhotoven </w:t>
      </w:r>
      <w:r w:rsidR="00233549" w:rsidRPr="00B5045D">
        <w:t xml:space="preserve">zhotovitelem </w:t>
      </w:r>
      <w:r w:rsidRPr="00B5045D">
        <w:t xml:space="preserve">ve dvou stejnopisech, z nichž každá smluvní strana obdrží po jednom stejnopise, a podepsán oprávněnými zástupci obou smluvních stran. Staveništěm se pro účely této smlouvy rozumí místo určené ke zhotovení díla, které je vymezeno v článku </w:t>
      </w:r>
      <w:r w:rsidR="008621DE" w:rsidRPr="00B5045D">
        <w:t>4</w:t>
      </w:r>
      <w:r w:rsidRPr="00B5045D">
        <w:t xml:space="preserve">. odst. </w:t>
      </w:r>
      <w:r w:rsidR="00617317" w:rsidRPr="00B5045D">
        <w:t>4. 1</w:t>
      </w:r>
      <w:r w:rsidRPr="00B5045D">
        <w:t xml:space="preserve">. této smlouvy, a projednané ve smyslu podmínek stavebního povolení a této smlouvy. Staveniště je vymezeno projektem organizace výstavby zpracovaným zhotovitelem. </w:t>
      </w:r>
      <w:r w:rsidR="003D0EF9" w:rsidRPr="00B5045D">
        <w:t>Součástí předání staveniště není zabezpečení dodávky elektrické energie, vody a možnosti používání WC. Zhotovitel si toto zajišťuje sám.</w:t>
      </w:r>
    </w:p>
    <w:p w:rsidR="00CF1056" w:rsidRPr="00B5045D" w:rsidRDefault="00CF1056" w:rsidP="00D81253">
      <w:pPr>
        <w:pStyle w:val="Nadpis2"/>
      </w:pPr>
      <w:r w:rsidRPr="00B5045D">
        <w:lastRenderedPageBreak/>
        <w:t xml:space="preserve">Předání staveniště ze strany objednatele bude provedeno formou předání dokladů o staveništi. Dokladem o předání těchto dokumentů bude společný zápis o předání a převzetí staveniště. Současně </w:t>
      </w:r>
      <w:r w:rsidR="00B35A3B">
        <w:t xml:space="preserve">objednatel předá </w:t>
      </w:r>
      <w:r w:rsidRPr="00B5045D">
        <w:t>zhotoviteli tři paré projektové dokumentace</w:t>
      </w:r>
      <w:r w:rsidR="00634A2C" w:rsidRPr="00B5045D">
        <w:t>. Jedno kompletní paré projektové dokumentace bude trvale a nepřetržitě k dispozici na staveništi.</w:t>
      </w:r>
    </w:p>
    <w:p w:rsidR="00CF1056" w:rsidRPr="00B5045D" w:rsidRDefault="00CF1056" w:rsidP="00D81253">
      <w:pPr>
        <w:pStyle w:val="Nadpis2"/>
      </w:pPr>
      <w:r w:rsidRPr="00B5045D">
        <w:t>Zhotovitel se zavazuje zachovávat na staveništi čistotu a pořádek. Zhotovitel je povinen denně odstraňovat na své náklady odpady a nečistoty vzniklé z jeho činnosti či činností třetích osob na staveništi, technickými či jinými opatřeními zabraňovat jejich pronikání mimo staveniště. Zhotovitel se dále zavazuje dodržovat pokyny požárního dozoru a dozoru bezpečnosti práce. V rozsahu tohoto závazku zajišťuje zhotovitel na své náklady zařízení staveniště, veškerou dopravu, skládku, případně mezideponii materiálu, a to i vytěženého, přičemž náklady s plněním tohoto závazku jsou zahrnuty v ceně díla.</w:t>
      </w:r>
    </w:p>
    <w:p w:rsidR="00CF1056" w:rsidRPr="00B5045D" w:rsidRDefault="00CF1056" w:rsidP="00D81253">
      <w:pPr>
        <w:pStyle w:val="Nadpis2"/>
      </w:pPr>
      <w:r w:rsidRPr="00B5045D">
        <w:t>Zhotovitel bude mít v průběhu realizace a dokončování předmětu díla na sta</w:t>
      </w:r>
      <w:r w:rsidR="00B410D1" w:rsidRPr="00B5045D">
        <w:t>veništi výhradní odpovědnost za</w:t>
      </w:r>
      <w:r w:rsidRPr="00B5045D">
        <w:t>:</w:t>
      </w:r>
    </w:p>
    <w:p w:rsidR="00CF1056" w:rsidRPr="00B5045D" w:rsidRDefault="00CF1056" w:rsidP="00554FC0">
      <w:pPr>
        <w:numPr>
          <w:ilvl w:val="0"/>
          <w:numId w:val="3"/>
        </w:numPr>
        <w:tabs>
          <w:tab w:val="clear" w:pos="1035"/>
        </w:tabs>
        <w:snapToGrid w:val="0"/>
        <w:spacing w:after="60"/>
        <w:ind w:left="851" w:hanging="284"/>
        <w:jc w:val="both"/>
        <w:rPr>
          <w:sz w:val="22"/>
          <w:szCs w:val="22"/>
        </w:rPr>
      </w:pPr>
      <w:r w:rsidRPr="00B5045D">
        <w:rPr>
          <w:sz w:val="22"/>
          <w:szCs w:val="22"/>
        </w:rPr>
        <w:t>zajištění bezpečnosti všech osob oprávněných k pohybu na staveništi, udržování staveniště v uspořádaném stavu za účelem předcházení vzniku škod; a</w:t>
      </w:r>
    </w:p>
    <w:p w:rsidR="00CF1056" w:rsidRPr="00B5045D" w:rsidRDefault="00CF1056" w:rsidP="00554FC0">
      <w:pPr>
        <w:numPr>
          <w:ilvl w:val="0"/>
          <w:numId w:val="3"/>
        </w:numPr>
        <w:tabs>
          <w:tab w:val="clear" w:pos="1035"/>
        </w:tabs>
        <w:snapToGrid w:val="0"/>
        <w:spacing w:after="60"/>
        <w:ind w:left="851" w:hanging="284"/>
        <w:jc w:val="both"/>
        <w:rPr>
          <w:sz w:val="22"/>
          <w:szCs w:val="22"/>
        </w:rPr>
      </w:pPr>
      <w:r w:rsidRPr="00B5045D">
        <w:rPr>
          <w:sz w:val="22"/>
          <w:szCs w:val="22"/>
        </w:rPr>
        <w:t>zajištění veškerého osvětlení a zábran potřebných pro průběh prací, bezpečnostních a dopravních opatření pro ochranu staveniště, materiálů a techniky vnesených zhotovitelem na staveniště, jakož i odpovědnost za zajištění opatření pro zabezpečení bezpečnosti silničního provozu v souvislosti s omezeními spojenými s realizací díla a za osazení případného dopravního značení; a</w:t>
      </w:r>
    </w:p>
    <w:p w:rsidR="00CF1056" w:rsidRPr="00B5045D" w:rsidRDefault="00CF1056" w:rsidP="00554FC0">
      <w:pPr>
        <w:numPr>
          <w:ilvl w:val="0"/>
          <w:numId w:val="3"/>
        </w:numPr>
        <w:tabs>
          <w:tab w:val="clear" w:pos="1035"/>
        </w:tabs>
        <w:snapToGrid w:val="0"/>
        <w:spacing w:after="60"/>
        <w:ind w:left="851" w:hanging="284"/>
        <w:jc w:val="both"/>
        <w:rPr>
          <w:sz w:val="22"/>
          <w:szCs w:val="22"/>
        </w:rPr>
      </w:pPr>
      <w:r w:rsidRPr="00B5045D">
        <w:rPr>
          <w:sz w:val="22"/>
          <w:szCs w:val="22"/>
        </w:rPr>
        <w:t>provedení veškerých odpovídajících úkonů k ochraně životního prostředí na staveništi i mimo ně a k zabránění vzniku škod znečištěním, hlukem, nebo z jiných důvodů vyvolaných a způsobených provozní činností zhotovitele, likvidaci a uskladňování veškerého odpadu, vznikajícího při činnosti zhotovitele v souladu s právními předpisy.</w:t>
      </w:r>
    </w:p>
    <w:p w:rsidR="00CF1056" w:rsidRPr="00B5045D" w:rsidRDefault="00CF1056" w:rsidP="00D81253">
      <w:pPr>
        <w:pStyle w:val="Nadpis2"/>
      </w:pPr>
      <w:r w:rsidRPr="00B5045D">
        <w:t>Zhotovitel až do konečného předání staveniště po ukončení prací zodpovídá za bezpečné zajištění staveniště vůči okolnímu provozu a chodcům.</w:t>
      </w:r>
    </w:p>
    <w:p w:rsidR="00CF1056" w:rsidRPr="00B5045D" w:rsidRDefault="00CF1056" w:rsidP="00D81253">
      <w:pPr>
        <w:pStyle w:val="Nadpis2"/>
      </w:pPr>
      <w:r w:rsidRPr="00B5045D">
        <w:t xml:space="preserve">Zhotovitel po celou dobu realizace díla zodpovídá za zabezpečení staveniště dle podmínek vyhlášky Českého úřadu bezpečnosti práce. Zhotovitel v plné míře zodpovídá za bezpečnost a ochranu zdraví všech osob v prostoru staveniště a zabezpečí jejich vybavení ochrannými pracovními pomůckami. Dále se zhotovitel zavazuje dodržovat </w:t>
      </w:r>
      <w:r w:rsidR="00576B6A" w:rsidRPr="00B5045D">
        <w:t xml:space="preserve">bezpečnostní, </w:t>
      </w:r>
      <w:r w:rsidRPr="00B5045D">
        <w:t xml:space="preserve">hygienické </w:t>
      </w:r>
      <w:r w:rsidR="00576B6A" w:rsidRPr="00B5045D">
        <w:t xml:space="preserve">a protipožární </w:t>
      </w:r>
      <w:r w:rsidRPr="00B5045D">
        <w:t>předpisy</w:t>
      </w:r>
      <w:r w:rsidR="00576B6A" w:rsidRPr="00B5045D">
        <w:t xml:space="preserve"> včetně předpisů na ochranu životního prostředí</w:t>
      </w:r>
      <w:r w:rsidRPr="00B5045D">
        <w:t>.</w:t>
      </w:r>
    </w:p>
    <w:p w:rsidR="00CF1056" w:rsidRPr="00B5045D" w:rsidRDefault="00CF1056" w:rsidP="00D81253">
      <w:pPr>
        <w:pStyle w:val="Nadpis2"/>
      </w:pPr>
      <w:r w:rsidRPr="00B5045D">
        <w:t xml:space="preserve">Zhotovitel zajišťuje přípravu staveniště, zařízení staveniště, včetně zajištění energií potřebných k provádění prací dle této smlouvy, na vlastní účet. </w:t>
      </w:r>
    </w:p>
    <w:p w:rsidR="00CF1056" w:rsidRPr="00B5045D" w:rsidRDefault="00CF1056" w:rsidP="00D81253">
      <w:pPr>
        <w:pStyle w:val="Nadpis2"/>
      </w:pPr>
      <w:r w:rsidRPr="00B5045D">
        <w:t xml:space="preserve">Zhotovitel se zavazuje bez předchozího písemného souhlasu objednatele neumístit na staveniště, jeho zařízení či prostory se staveništěm související jakékoli reklamní zařízení, ať již vlastní či ve vlastnictví třetí osoby. </w:t>
      </w:r>
    </w:p>
    <w:p w:rsidR="00CF1056" w:rsidRPr="00D81253" w:rsidRDefault="0034207B" w:rsidP="00D81253">
      <w:pPr>
        <w:pStyle w:val="Nadpis2"/>
      </w:pPr>
      <w:r w:rsidRPr="00B5045D">
        <w:t>S</w:t>
      </w:r>
      <w:r w:rsidR="00CF1056" w:rsidRPr="00B5045D">
        <w:t xml:space="preserve">taveniště </w:t>
      </w:r>
      <w:r w:rsidRPr="00B5045D">
        <w:t xml:space="preserve">bude </w:t>
      </w:r>
      <w:r w:rsidR="00CF1056" w:rsidRPr="00B5045D">
        <w:t xml:space="preserve">vyklizeno a </w:t>
      </w:r>
      <w:r w:rsidRPr="00B5045D">
        <w:t xml:space="preserve">bude </w:t>
      </w:r>
      <w:r w:rsidR="00CF1056" w:rsidRPr="00B5045D">
        <w:t>proveden závěrečný úklid místa provádění stavby včetně stavby samotné</w:t>
      </w:r>
      <w:r w:rsidRPr="00B5045D">
        <w:t xml:space="preserve"> do </w:t>
      </w:r>
      <w:r w:rsidR="00233549" w:rsidRPr="00B5045D">
        <w:t>10 pracovních dnů od předání a převzetí díla</w:t>
      </w:r>
      <w:r w:rsidR="00CF1056" w:rsidRPr="00B5045D">
        <w:t xml:space="preserve">. Pozemky a komunikace dotčené výstavbou budou k tomuto dni uvedeny do původního stavu nebo do stavu dle podmínek stavebního povolení. </w:t>
      </w:r>
    </w:p>
    <w:p w:rsidR="00882E0E" w:rsidRPr="00D81253" w:rsidRDefault="00D004E4" w:rsidP="00D81253">
      <w:pPr>
        <w:pStyle w:val="Nadpis1"/>
        <w:ind w:left="431" w:hanging="431"/>
        <w:rPr>
          <w:b w:val="0"/>
        </w:rPr>
      </w:pPr>
      <w:r w:rsidRPr="00B5045D">
        <w:t>Podmínky a způsob provádění díla</w:t>
      </w:r>
    </w:p>
    <w:p w:rsidR="00375CC9" w:rsidRPr="00B5045D" w:rsidRDefault="00375CC9" w:rsidP="00D81253">
      <w:pPr>
        <w:pStyle w:val="Nadpis2"/>
      </w:pPr>
      <w:r w:rsidRPr="00B5045D">
        <w:t>Zhotovitel postupuje při provádění díla samostatně, objednatel má však právodávatzhotoviteli příkaz</w:t>
      </w:r>
      <w:r w:rsidR="00922D1B" w:rsidRPr="00B5045D">
        <w:t>y</w:t>
      </w:r>
      <w:r w:rsidRPr="00B5045D">
        <w:t xml:space="preserve"> ohledně provádění díla</w:t>
      </w:r>
      <w:r w:rsidR="00AD195F" w:rsidRPr="00B5045D">
        <w:t>,</w:t>
      </w:r>
      <w:r w:rsidRPr="00B5045D">
        <w:t xml:space="preserve"> kterými je zhotovitel vázán. </w:t>
      </w:r>
    </w:p>
    <w:p w:rsidR="00375CC9" w:rsidRPr="00B5045D" w:rsidRDefault="00375CC9" w:rsidP="00D81253">
      <w:pPr>
        <w:pStyle w:val="Nadpis2"/>
      </w:pPr>
      <w:r w:rsidRPr="00B5045D">
        <w:t>Zhotovitel je povinen upozornit objednatele bez zbytečného odkladu na nevhodnou povahu věci, kterou mu objednatel k provedení díla předal, nebo příkazu, který mu objednatel dal. To neplatí, nemohl-li nevhodnost zjistit ani při vynaložení potřebné péče. Překáží-li nevhodná věc nebo příkaz v</w:t>
      </w:r>
      <w:r w:rsidR="007C14AE" w:rsidRPr="00B5045D">
        <w:t> </w:t>
      </w:r>
      <w:r w:rsidRPr="00B5045D">
        <w:t xml:space="preserve">řádnémprovádění díla, zhotovitel </w:t>
      </w:r>
      <w:r w:rsidR="007C14AE" w:rsidRPr="00B5045D">
        <w:t>je</w:t>
      </w:r>
      <w:r w:rsidRPr="00B5045D">
        <w:t xml:space="preserve"> v nezbytném rozsahu přeruš</w:t>
      </w:r>
      <w:r w:rsidR="007C14AE" w:rsidRPr="00B5045D">
        <w:t xml:space="preserve">í až do výměny věci nebo změny příkazu; trvá-li objednatel na provádění díla spoužitím předané věcinebo podle daného příkazu, má zhotovitel právo požadovat, aby tak objednatel učinil v písemné formě – pokud zhotovitel bude postupovat podle tohoto ujednání,nemá objednatel právoz vady díla vzniklé pro nevhodnostvěci nebo </w:t>
      </w:r>
      <w:r w:rsidR="007C14AE" w:rsidRPr="00B5045D">
        <w:lastRenderedPageBreak/>
        <w:t xml:space="preserve">příkazu. Lhůta stanovená pro dokončení díla se prodlužuje o dobu přerušením vyvolanou. Zhotovitel má právo na náhradu nákladů spojených s přerušenímdíla nebos použitím nevhodných věcí do doby, kdy jejich nevhodnost mohla být zjištěna. Trvá-li objednatel na provedení díla podle zřejmé nevhodného příkazu nebo s použitím </w:t>
      </w:r>
      <w:r w:rsidR="00634A2C" w:rsidRPr="00B5045D">
        <w:t>z</w:t>
      </w:r>
      <w:r w:rsidR="007C14AE" w:rsidRPr="00B5045D">
        <w:t>j</w:t>
      </w:r>
      <w:r w:rsidR="00634A2C" w:rsidRPr="00B5045D">
        <w:t>evn</w:t>
      </w:r>
      <w:r w:rsidR="007C14AE" w:rsidRPr="00B5045D">
        <w:t xml:space="preserve">ě nevhodné věci i po zhotovitelově upozornění, může zhotovitel od smlouvy odstoupit. </w:t>
      </w:r>
    </w:p>
    <w:p w:rsidR="00CF1056" w:rsidRPr="00B5045D" w:rsidRDefault="00CF1056" w:rsidP="00D81253">
      <w:pPr>
        <w:pStyle w:val="Nadpis2"/>
      </w:pPr>
      <w:r w:rsidRPr="00B5045D">
        <w:t xml:space="preserve">Kvalita </w:t>
      </w:r>
      <w:r w:rsidR="002058F6" w:rsidRPr="00B5045D">
        <w:t>z</w:t>
      </w:r>
      <w:r w:rsidRPr="00B5045D">
        <w:t xml:space="preserve">hotovitelem uskutečněného plnění musí odpovídat veškerým požadavkům uvedených v normách vztahujících se k plnění, zejména pak v ČSN, ČSN EN. Zhotovitel je povinen dodržet při provádění díla veškeré platné právní předpisy, jakož i všechny podmínky určené smlouvou. Dílo bude provedeno v souladu se </w:t>
      </w:r>
      <w:r w:rsidR="002058F6" w:rsidRPr="00B5045D">
        <w:t>stavebním zákonem,</w:t>
      </w:r>
      <w:r w:rsidRPr="00B5045D">
        <w:t xml:space="preserve"> ve znění pozdějších předpisů a v souladu s předpisy souvisejícími (jedná se zejména o prováděcí vyhlášky k tomuto zákonu a zákony související). Zhotovitel je povinen zajistit, že na výrobky, které budou zabudovány do díla a na které se vztahuje ustanovení § 13 zákona č. 22/1997 Sb., o technických požadavcích na výrobky a o změně a doplnění některých zákonů, ve znění pozdějších předpisů, bude objednateli, nebo jím určené osobě, nebo k tomu příslušnému orgánu, předloženo zhotovitelem prohlášení o shodě. Práce a dodávky budou dále provedeny v souladu s českými hygienickými, protipožárními, bezpečnostními předpisy a dalšími souvisejícími předpisy.</w:t>
      </w:r>
      <w:r w:rsidR="00634A2C" w:rsidRPr="00B5045D">
        <w:t xml:space="preserve"> Při aplikaci materiálů či instalaci zařízení bude zhotovitel postupovat vždy v souladu s technickými pokyny a specifikacemi výrobců daných materiálů a zařízení.</w:t>
      </w:r>
    </w:p>
    <w:p w:rsidR="00CF1056" w:rsidRPr="00B5045D" w:rsidRDefault="00CF1056" w:rsidP="00D81253">
      <w:pPr>
        <w:pStyle w:val="Nadpis2"/>
      </w:pPr>
      <w:r w:rsidRPr="00B5045D">
        <w:t>Pro dílo použije zhotovitel jen materiály a výrobky, které mají takové vlastnosti, aby po dobu předpokládané existence díla byla, při běžné údržbě, zaručena požadovaná mechanická pevnost a stabilita, požární bezpečnost, hygienické požadavky, ochrana zdraví a životního prostředí, bezpečnost při užívání, ochrana proti hluku, úspora energie.</w:t>
      </w:r>
      <w:r w:rsidR="00634A2C" w:rsidRPr="00B5045D">
        <w:t xml:space="preserve"> Tyto materiály musí odpovídat technickým specifikacím uvedeným v projektové dokumentaci.</w:t>
      </w:r>
    </w:p>
    <w:p w:rsidR="00FA35DE" w:rsidRPr="00B5045D" w:rsidRDefault="00CF1056" w:rsidP="00D81253">
      <w:pPr>
        <w:pStyle w:val="Nadpis2"/>
      </w:pPr>
      <w:r w:rsidRPr="00B5045D">
        <w:t xml:space="preserve">Zhotovitel je povinen při provádění díla průběžně prověřovat vhodnost projektové dokumentace stavby a další dokumentace a dokumentů, podle kterých je dle smlouvy vymezen předmět a rozsah díla a podle kterých je povinen dílo včetně prováděcí projektové dokumentace zhotovit zejména prověřovat zda jsou v souladu s platnými předpisy, vyhláškami, nařízeními, pravidly, regulacemi a normami a to před započetím prací, výkonů a služeb na díle a je povinen neprodleně písemně na nevhodnost dokumentů uvědomit objednatele ve smyslu ust. </w:t>
      </w:r>
      <w:r w:rsidR="007C14AE" w:rsidRPr="00B5045D">
        <w:t>§ 2594 občanského zákoníku.</w:t>
      </w:r>
      <w:r w:rsidRPr="00B5045D">
        <w:t xml:space="preserve">Stejným způsobem je zhotovitel povinen smluvně zavázat třetí osoby (své dodavatele), které v souladu se smlouvou použije ke splnění svého závazku. </w:t>
      </w:r>
    </w:p>
    <w:p w:rsidR="00B35A3B" w:rsidRDefault="00882E0E" w:rsidP="00B35A3B">
      <w:pPr>
        <w:pStyle w:val="Nadpis2"/>
      </w:pPr>
      <w:r w:rsidRPr="00B5045D">
        <w:t>Z</w:t>
      </w:r>
      <w:r w:rsidR="00CF1056" w:rsidRPr="00B5045D">
        <w:t>hotovitel se zavazuje, že zajistí provádění díla tak, aby provádění díla:</w:t>
      </w:r>
    </w:p>
    <w:p w:rsidR="00CF1056" w:rsidRPr="00B35A3B" w:rsidRDefault="00CF1056" w:rsidP="00554FC0">
      <w:pPr>
        <w:pStyle w:val="Nadpis2"/>
        <w:numPr>
          <w:ilvl w:val="0"/>
          <w:numId w:val="11"/>
        </w:numPr>
      </w:pPr>
      <w:r w:rsidRPr="00B35A3B">
        <w:t xml:space="preserve">v co nejmenší míře omezovalo užívání místa provádění díla vymezeného v článku </w:t>
      </w:r>
      <w:r w:rsidR="004D4619" w:rsidRPr="00B35A3B">
        <w:t>4</w:t>
      </w:r>
      <w:r w:rsidR="00D57EF0" w:rsidRPr="00B35A3B">
        <w:t>. odst. 4.1</w:t>
      </w:r>
      <w:r w:rsidRPr="00B35A3B">
        <w:t xml:space="preserve"> této smlouvy, veřejných prostranství či jiných okolních dotčených pozemků či staveb; a</w:t>
      </w:r>
    </w:p>
    <w:p w:rsidR="00CF1056" w:rsidRPr="00B5045D" w:rsidRDefault="00CF1056" w:rsidP="00554FC0">
      <w:pPr>
        <w:pStyle w:val="Nadpis2"/>
        <w:numPr>
          <w:ilvl w:val="0"/>
          <w:numId w:val="11"/>
        </w:numPr>
      </w:pPr>
      <w:r w:rsidRPr="00B5045D">
        <w:t>neobtěžovalo třetí osoby a okolní prostory zejména hlukem, pachem, emisemi, prachem, vibracemi, exhalacemi a zastíněním nad míru přiměřenou poměrům; a</w:t>
      </w:r>
    </w:p>
    <w:p w:rsidR="003E0D80" w:rsidRPr="00B5045D" w:rsidRDefault="00CF1056" w:rsidP="00554FC0">
      <w:pPr>
        <w:pStyle w:val="Nadpis2"/>
        <w:numPr>
          <w:ilvl w:val="0"/>
          <w:numId w:val="11"/>
        </w:numPr>
      </w:pPr>
      <w:r w:rsidRPr="00B5045D">
        <w:t xml:space="preserve">nemělo nepříznivý vliv na životní prostředí, včetně minimalizace negativních vlivů na okolí výstavby; a </w:t>
      </w:r>
    </w:p>
    <w:p w:rsidR="00CF1056" w:rsidRPr="00B5045D" w:rsidRDefault="00CF1056" w:rsidP="00554FC0">
      <w:pPr>
        <w:pStyle w:val="Nadpis2"/>
        <w:numPr>
          <w:ilvl w:val="0"/>
          <w:numId w:val="11"/>
        </w:numPr>
      </w:pPr>
      <w:r w:rsidRPr="00B5045D">
        <w:t xml:space="preserve">bylo zabezpečeno pro činnost každé profese odborným dozorem zhotovitele, který bude garantovat dodržování technologických postupů. Totéž platí pro práce subdodavatelů. Odbornou úroveň realizovaného díla jako celku zabezpečí zhotovitel odpovědnou osobou – autorizovanou osobou v oboru </w:t>
      </w:r>
      <w:r w:rsidR="00D34645" w:rsidRPr="00B5045D">
        <w:t>stavby</w:t>
      </w:r>
      <w:r w:rsidR="009702F7" w:rsidRPr="00B5045D">
        <w:t xml:space="preserve"> vodního hospodářství a krajinné inženýrství</w:t>
      </w:r>
      <w:r w:rsidRPr="00B5045D">
        <w:t xml:space="preserve"> ve smyslu zákona č. 360/1992 Sb. – o výkonu povolání autorizovaných architektů a o výkonu povolání autorizovaných inženýrů a techniků činných ve výstavbě</w:t>
      </w:r>
      <w:r w:rsidR="002058F6" w:rsidRPr="00B5045D">
        <w:t>,</w:t>
      </w:r>
      <w:r w:rsidRPr="00B5045D">
        <w:t xml:space="preserve"> ve znění pozdějších předpisů. Tato odpovědná osoba potvrdí stavební deník před zahájením prací na provedení díla a po dokončení díla otiskem svého autorizačního razítka a připojením vlastnoručního podpisu. Zhotovitel zabezpečí, že odborné práce a činnosti, která nemá zapsány ve svém obchodním rejstříku nebo živnostenském listě, provede subdodavatel s odpovídající odbornou způsobilostí. </w:t>
      </w:r>
    </w:p>
    <w:p w:rsidR="00CF1056" w:rsidRPr="00B5045D" w:rsidRDefault="00CF1056" w:rsidP="00D81253">
      <w:pPr>
        <w:pStyle w:val="Nadpis2"/>
      </w:pPr>
      <w:r w:rsidRPr="00B5045D">
        <w:t>Zhotovitel je povinen zajistit a financovat veškeré subdodavatelské práce a nese za ně záruku v</w:t>
      </w:r>
      <w:r w:rsidR="007D38C4" w:rsidRPr="00B5045D">
        <w:t> plném rozsahu dle této smlouvy, a to včetně záruky za náhradu škody způsobené subdodavatelem třetí osobě.</w:t>
      </w:r>
    </w:p>
    <w:p w:rsidR="00DA14E5" w:rsidRPr="00B5045D" w:rsidRDefault="00DA14E5" w:rsidP="00D81253">
      <w:pPr>
        <w:pStyle w:val="Nadpis2"/>
      </w:pPr>
      <w:r w:rsidRPr="00B5045D">
        <w:lastRenderedPageBreak/>
        <w:t xml:space="preserve">Zhotovitel není oprávněn pověřit prováděním díla žádného dalšího subdodavatele, než ty, které jsou uvedeni v příloze č. </w:t>
      </w:r>
      <w:r w:rsidR="007C7DE7" w:rsidRPr="00B5045D">
        <w:t>4</w:t>
      </w:r>
      <w:r w:rsidRPr="00B5045D">
        <w:t>této smlouvy, bez předchozího písemného souhlasu objednatele. Porušení této povinnosti zhotovitele je podstatným porušením smlouvy.</w:t>
      </w:r>
    </w:p>
    <w:p w:rsidR="00DA14E5" w:rsidRPr="00B5045D" w:rsidRDefault="00DA14E5" w:rsidP="00D81253">
      <w:pPr>
        <w:pStyle w:val="Nadpis2"/>
      </w:pPr>
      <w:r w:rsidRPr="00B5045D">
        <w:t>Dochází-li ke změně subdodavatele, jehož prostřednictvím prokazoval zhotovitel kvalifikační předpoklady, které požadoval objednatel v zadávací dokumentaci, je zhotovitel povinen nahradit takového subdodavatele pouze takovým novým subjektem, který rovněž splňuje prokazovanou část kvalifikačních předpokladů.</w:t>
      </w:r>
    </w:p>
    <w:p w:rsidR="00CF1056" w:rsidRPr="00B5045D" w:rsidRDefault="00CF1056" w:rsidP="00D81253">
      <w:pPr>
        <w:pStyle w:val="Nadpis2"/>
      </w:pPr>
      <w:r w:rsidRPr="00B5045D">
        <w:t xml:space="preserve">Zhotovitel je povinen v průběhu realizace díla zanést do projektové dokumentace skutečného provedení veškeré odchylky a úpravy od navrženého technického řešení díla, a to včetně geodetického zaměření. </w:t>
      </w:r>
      <w:r w:rsidR="0083170A" w:rsidRPr="00B5045D">
        <w:t xml:space="preserve">Zhotovitel je povinen předat objednateli geometrický plán k odsouhlasení. Zhotovitel je povinen po odsouhlasení geometrického plánu objednatelem zajistit jeho potvrzení na místně příslušném katastrálním úřadě. </w:t>
      </w:r>
      <w:r w:rsidRPr="00B5045D">
        <w:t>Zhotovitel je povinen nejpozději při přejímacím řízení předat objednateli</w:t>
      </w:r>
      <w:r w:rsidR="00882E0E" w:rsidRPr="00B5045D">
        <w:t>tři</w:t>
      </w:r>
      <w:r w:rsidRPr="00B5045D">
        <w:t>paré projektové dokumentace se zakresl</w:t>
      </w:r>
      <w:r w:rsidR="00634A2C" w:rsidRPr="00B5045D">
        <w:t>ením skutečného provedení díla v tištěné a elektronické podobě.</w:t>
      </w:r>
      <w:r w:rsidR="00DA14E5" w:rsidRPr="00B5045D">
        <w:t xml:space="preserve"> Digitalizovaná podoba dokumentace skutečného provedení </w:t>
      </w:r>
      <w:r w:rsidR="0083170A" w:rsidRPr="00B5045D">
        <w:t xml:space="preserve">včetně geometrického plánu </w:t>
      </w:r>
      <w:r w:rsidR="00DA14E5" w:rsidRPr="00B5045D">
        <w:t>díla bude objednateli předána ve formátu .</w:t>
      </w:r>
      <w:proofErr w:type="spellStart"/>
      <w:r w:rsidR="00DA14E5" w:rsidRPr="00B5045D">
        <w:t>dwg</w:t>
      </w:r>
      <w:proofErr w:type="spellEnd"/>
      <w:r w:rsidR="00DA14E5" w:rsidRPr="00B5045D">
        <w:t xml:space="preserve"> a .</w:t>
      </w:r>
      <w:proofErr w:type="spellStart"/>
      <w:r w:rsidR="00DA14E5" w:rsidRPr="00B5045D">
        <w:t>pdf</w:t>
      </w:r>
      <w:proofErr w:type="spellEnd"/>
      <w:r w:rsidR="00DA14E5" w:rsidRPr="00B5045D">
        <w:t>.</w:t>
      </w:r>
      <w:r w:rsidR="003D0EF9" w:rsidRPr="00B5045D">
        <w:t xml:space="preserve"> a </w:t>
      </w:r>
      <w:proofErr w:type="spellStart"/>
      <w:r w:rsidR="003D0EF9" w:rsidRPr="00B5045D">
        <w:t>dgn</w:t>
      </w:r>
      <w:proofErr w:type="spellEnd"/>
      <w:r w:rsidR="003D0EF9" w:rsidRPr="00B5045D">
        <w:t>.</w:t>
      </w:r>
    </w:p>
    <w:p w:rsidR="00CF1056" w:rsidRPr="00B5045D" w:rsidRDefault="00DA14E5" w:rsidP="00D81253">
      <w:pPr>
        <w:pStyle w:val="Nadpis2"/>
      </w:pPr>
      <w:r w:rsidRPr="00B5045D">
        <w:t xml:space="preserve">Zhotovitel je povinen </w:t>
      </w:r>
      <w:r w:rsidR="00CF1056" w:rsidRPr="00B5045D">
        <w:t>po dobu provádění díla až do jeho řádného proto</w:t>
      </w:r>
      <w:r w:rsidRPr="00B5045D">
        <w:t xml:space="preserve">kolárního předání objednateli o </w:t>
      </w:r>
      <w:r w:rsidR="00CF1056" w:rsidRPr="00B5045D">
        <w:t>výškové a směrové body řádně pečovat a odpovídá</w:t>
      </w:r>
      <w:r w:rsidR="004266F5" w:rsidRPr="00B5045D">
        <w:t xml:space="preserve"> za</w:t>
      </w:r>
      <w:r w:rsidR="00CF1056" w:rsidRPr="00B5045D">
        <w:t xml:space="preserve"> jejich přesnost a ochranu proti poškození. Konečná zaměření se zhotovitel zavazuje předat objednateli v digitalizované podobě a na nosiči dat CD a současně v listinné podobě jako součást předávacího protokolu dle článku </w:t>
      </w:r>
      <w:r w:rsidR="008621DE" w:rsidRPr="00B5045D">
        <w:t>12</w:t>
      </w:r>
      <w:r w:rsidR="00C8597A" w:rsidRPr="00B5045D">
        <w:t>. odst. 12.3</w:t>
      </w:r>
      <w:r w:rsidR="00CF1056" w:rsidRPr="00B5045D">
        <w:t xml:space="preserve"> této smlouvy; </w:t>
      </w:r>
    </w:p>
    <w:p w:rsidR="00A167DC" w:rsidRPr="00B5045D" w:rsidRDefault="00DA14E5" w:rsidP="00D81253">
      <w:pPr>
        <w:pStyle w:val="Nadpis2"/>
      </w:pPr>
      <w:r w:rsidRPr="00B5045D">
        <w:t xml:space="preserve">Zhotovitel je povinen v případě </w:t>
      </w:r>
      <w:r w:rsidR="00CF1056" w:rsidRPr="00B5045D">
        <w:t>provádění zakrývaných částí díla písemně a prokazatelně vyzvat objednatele k jejich převzetí před zakrytím v předstihu alespoň tří pracovních dní; a v případě, že objednatel kontrolu provedených částí díla neprovede, má se za to, že se zakrytím souhlasí; zhotovitel uvede tuto skutečnost do stavebního deníku. Nesplní-li zhotovitel povinnost informovat objednateleo zakrývání částí díla, je povinen na žádost objednatele odkrýt práce, které byly zakryty, nebo které se staly nepřístupnými, na svůj náklad.</w:t>
      </w:r>
    </w:p>
    <w:p w:rsidR="00852627" w:rsidRPr="00B5045D" w:rsidRDefault="002058F6" w:rsidP="00D81253">
      <w:pPr>
        <w:pStyle w:val="Nadpis2"/>
      </w:pPr>
      <w:r w:rsidRPr="00B5045D">
        <w:t>Zjistí-li</w:t>
      </w:r>
      <w:r w:rsidR="007D38C4" w:rsidRPr="00B5045D">
        <w:t xml:space="preserve"> zhotovitelpři provádění díla skryté překážky týkající se místa,kde má být dílo provedeno, znemožňujícíprovést dílo dohodnutým způsobem, oznámí tobez zbytečného odkladuobjednatelia navrhne </w:t>
      </w:r>
      <w:r w:rsidR="00882E0E" w:rsidRPr="00B5045D">
        <w:t>jim</w:t>
      </w:r>
      <w:r w:rsidR="007D38C4" w:rsidRPr="00B5045D">
        <w:t xml:space="preserve"> změnu díla. Do dosažení dohodyo změně díla může jeho provádění přerušit. Nedohodnou-li se stranyna změně smlouvyv přiměřené lhůtě, může kterákoli z nich odsmlouvy odstoupit. Zhotovitel má právona cenuza část díla provedenou do doby, než překážku mohlpři vyn</w:t>
      </w:r>
      <w:r w:rsidR="00551703" w:rsidRPr="00B5045D">
        <w:t>aložení potřebné péče odhalit.</w:t>
      </w:r>
    </w:p>
    <w:p w:rsidR="00852627" w:rsidRPr="00B5045D" w:rsidRDefault="00852627" w:rsidP="00D81253">
      <w:pPr>
        <w:pStyle w:val="Nadpis2"/>
      </w:pPr>
      <w:r w:rsidRPr="00B5045D">
        <w:t xml:space="preserve">Pro účely kontroly průběhu provádění díla se budou konat kontrolní dny. Kontrolní dny se na staveništi budou konat každý týden (tzn. 1 x týdně), v případě menší technické náročnosti provedených prací jsou možné po delší době dle dohody smluvních stran. Kontrolní dny organizuje technický dozor objednatele. Závěry kontrolního dne musí mít písemnou podobu, budou podepsány zástupci smluvních stran a jsou pro </w:t>
      </w:r>
      <w:r w:rsidR="00882E0E" w:rsidRPr="00B5045D">
        <w:t>všechny smluvní</w:t>
      </w:r>
      <w:r w:rsidRPr="00B5045D">
        <w:t xml:space="preserve"> strany závazné.</w:t>
      </w:r>
    </w:p>
    <w:p w:rsidR="00852627" w:rsidRPr="00B5045D" w:rsidRDefault="00852627" w:rsidP="00D81253">
      <w:pPr>
        <w:pStyle w:val="Nadpis2"/>
      </w:pPr>
      <w:r w:rsidRPr="00B5045D">
        <w:t>Kontrolních dnů se budou účastnit zástupci zhotovitele, zástupce objednatele, technický dozor objednatele a další přizvané osoby v souladu se zákonem č. 183/2006 Sb. o územním plánování a stavebním řádu, ve znění pozdějších předpisů (dále jen „stavební zákon“) a zákonem č. 309/2006 Sb. o zajištění dalších podmínek bezpečnosti a ochrany zdraví při práci, ve znění pozdějších předpisů (dále jen „zákon o BOZP“). Při kontrolním dnu bude předloženo k nahlédnutí zejména:</w:t>
      </w:r>
    </w:p>
    <w:p w:rsidR="00852627" w:rsidRPr="00B5045D" w:rsidRDefault="00852627" w:rsidP="00554FC0">
      <w:pPr>
        <w:pStyle w:val="Styl2"/>
        <w:numPr>
          <w:ilvl w:val="0"/>
          <w:numId w:val="5"/>
        </w:numPr>
        <w:tabs>
          <w:tab w:val="left" w:pos="851"/>
        </w:tabs>
        <w:spacing w:before="0" w:after="60"/>
        <w:ind w:left="851" w:hanging="284"/>
        <w:rPr>
          <w:b w:val="0"/>
          <w:bCs w:val="0"/>
          <w:sz w:val="22"/>
          <w:szCs w:val="22"/>
          <w:lang w:eastAsia="ar-SA"/>
        </w:rPr>
      </w:pPr>
      <w:r w:rsidRPr="00B5045D">
        <w:rPr>
          <w:b w:val="0"/>
          <w:bCs w:val="0"/>
          <w:sz w:val="22"/>
          <w:szCs w:val="22"/>
          <w:lang w:eastAsia="ar-SA"/>
        </w:rPr>
        <w:t>stavební deník,</w:t>
      </w:r>
    </w:p>
    <w:p w:rsidR="00852627" w:rsidRPr="00B5045D" w:rsidRDefault="00852627" w:rsidP="00554FC0">
      <w:pPr>
        <w:pStyle w:val="Styl2"/>
        <w:numPr>
          <w:ilvl w:val="0"/>
          <w:numId w:val="5"/>
        </w:numPr>
        <w:tabs>
          <w:tab w:val="left" w:pos="851"/>
        </w:tabs>
        <w:spacing w:before="0" w:after="60"/>
        <w:ind w:left="851" w:hanging="284"/>
        <w:rPr>
          <w:b w:val="0"/>
          <w:bCs w:val="0"/>
          <w:sz w:val="22"/>
          <w:szCs w:val="22"/>
          <w:lang w:eastAsia="ar-SA"/>
        </w:rPr>
      </w:pPr>
      <w:r w:rsidRPr="00B5045D">
        <w:rPr>
          <w:b w:val="0"/>
          <w:bCs w:val="0"/>
          <w:sz w:val="22"/>
          <w:szCs w:val="22"/>
          <w:lang w:eastAsia="ar-SA"/>
        </w:rPr>
        <w:t>doklady dle zákona o BOZP, vztahující se k stavbě,</w:t>
      </w:r>
    </w:p>
    <w:p w:rsidR="00852627" w:rsidRPr="00B5045D" w:rsidRDefault="00852627" w:rsidP="00554FC0">
      <w:pPr>
        <w:pStyle w:val="Styl2"/>
        <w:numPr>
          <w:ilvl w:val="0"/>
          <w:numId w:val="5"/>
        </w:numPr>
        <w:tabs>
          <w:tab w:val="left" w:pos="851"/>
        </w:tabs>
        <w:spacing w:before="0" w:after="60"/>
        <w:ind w:left="851" w:hanging="284"/>
        <w:rPr>
          <w:b w:val="0"/>
          <w:bCs w:val="0"/>
          <w:sz w:val="22"/>
          <w:szCs w:val="22"/>
          <w:lang w:eastAsia="ar-SA"/>
        </w:rPr>
      </w:pPr>
      <w:r w:rsidRPr="00B5045D">
        <w:rPr>
          <w:b w:val="0"/>
          <w:bCs w:val="0"/>
          <w:sz w:val="22"/>
          <w:szCs w:val="22"/>
          <w:lang w:eastAsia="ar-SA"/>
        </w:rPr>
        <w:t>seznam dokladů a rozhodnutí stavebních orgánů ke stavbě,</w:t>
      </w:r>
    </w:p>
    <w:p w:rsidR="00852627" w:rsidRPr="00B5045D" w:rsidRDefault="00852627" w:rsidP="00554FC0">
      <w:pPr>
        <w:pStyle w:val="Styl2"/>
        <w:numPr>
          <w:ilvl w:val="0"/>
          <w:numId w:val="5"/>
        </w:numPr>
        <w:tabs>
          <w:tab w:val="left" w:pos="851"/>
        </w:tabs>
        <w:spacing w:before="0" w:after="60"/>
        <w:ind w:left="851" w:hanging="284"/>
        <w:rPr>
          <w:b w:val="0"/>
          <w:bCs w:val="0"/>
          <w:sz w:val="22"/>
          <w:szCs w:val="22"/>
          <w:lang w:eastAsia="ar-SA"/>
        </w:rPr>
      </w:pPr>
      <w:r w:rsidRPr="00B5045D">
        <w:rPr>
          <w:b w:val="0"/>
          <w:bCs w:val="0"/>
          <w:sz w:val="22"/>
          <w:szCs w:val="22"/>
          <w:lang w:eastAsia="ar-SA"/>
        </w:rPr>
        <w:t>seznam dokumentace stavby, změny, doplňky.</w:t>
      </w:r>
    </w:p>
    <w:p w:rsidR="00852627" w:rsidRPr="00B5045D" w:rsidRDefault="00852627" w:rsidP="00D81253">
      <w:pPr>
        <w:pStyle w:val="Nadpis2"/>
      </w:pPr>
      <w:r w:rsidRPr="00B5045D">
        <w:lastRenderedPageBreak/>
        <w:t>Zhotovitel je povinen zanést záznamy z kontrolního dne do stavebního deníku.</w:t>
      </w:r>
    </w:p>
    <w:p w:rsidR="00852627" w:rsidRPr="00B5045D" w:rsidRDefault="00852627" w:rsidP="00D81253">
      <w:pPr>
        <w:pStyle w:val="Nadpis2"/>
      </w:pPr>
      <w:r w:rsidRPr="00B5045D">
        <w:t>Objednatel je oprávněn kontrolovat provádění díla, a to kdykoliv po celou dobu provádění díla. Jestliže objednatel zjistí, že zhotovitel provádí dílo v rozporu se smlouvou, má právo požadovat, aby zhotovitel odstranil zjištěné vady a dílo prováděl v souladu se smlouvou.</w:t>
      </w:r>
    </w:p>
    <w:p w:rsidR="00852627" w:rsidRPr="00B5045D" w:rsidRDefault="00852627" w:rsidP="00D81253">
      <w:pPr>
        <w:pStyle w:val="Nadpis2"/>
      </w:pPr>
      <w:r w:rsidRPr="00B5045D">
        <w:t>Zajištění bezpečnosti práce a bezpečnosti uživatelů přilehlých komunikací a způsob její kontroly se řídí obecně závaznými předpisy. V případě, že v souvislosti se zahájením prací na staveništi bude zapotřebí umístit nebo přemístit dopravní značky podle příslušných právních předpisů, zabezpečí tyto úkony na své náklady zhotovitel. Zhotovitel odpovídá za správné umístění, přemisťování a údržbu dopravních značek v průběhu provádění díla.</w:t>
      </w:r>
    </w:p>
    <w:p w:rsidR="00852627" w:rsidRPr="00B5045D" w:rsidRDefault="00852627" w:rsidP="00D81253">
      <w:pPr>
        <w:pStyle w:val="Nadpis2"/>
      </w:pPr>
      <w:r w:rsidRPr="00B5045D">
        <w:t>Objednatel požaduje, aby nejpozději k datu předání díla zhotovitel provedl a předal veškeré potřebné zkoušky, včetně dokladů, zejména prohlášení o shodě použitých výrobků, certifikáty, atesty, revizní zprávy, zaměření stavby skutečného provedení stavby, projektovou dokumentaci skutečného provedení stavby, doklad o likvidaci odpadu, případné další požadované doklady.</w:t>
      </w:r>
    </w:p>
    <w:p w:rsidR="00B410D1" w:rsidRPr="00D81253" w:rsidRDefault="00852627" w:rsidP="00D81253">
      <w:pPr>
        <w:pStyle w:val="Nadpis2"/>
      </w:pPr>
      <w:r w:rsidRPr="00B5045D">
        <w:t xml:space="preserve">Práce a konstrukce, které budou v dalším postupu zakryty nebo se stanou nepřístupnými, je objednateloprávněn prověřit a dát písemný souhlas s jejich zakrytím zápisem ve stavebním deníku. Toto prověření provede technický dozor </w:t>
      </w:r>
      <w:r w:rsidR="00882E0E" w:rsidRPr="00B5045D">
        <w:t>objednatele</w:t>
      </w:r>
      <w:r w:rsidR="000B666A" w:rsidRPr="00B5045D">
        <w:t xml:space="preserve">nebo </w:t>
      </w:r>
      <w:r w:rsidR="00882E0E" w:rsidRPr="00B5045D">
        <w:t xml:space="preserve">objednatelem </w:t>
      </w:r>
      <w:r w:rsidRPr="00B5045D">
        <w:t xml:space="preserve">pověřená osoba. Zhotovitel má povinnost objednatele vyzývat prostřednictvím zápisů ve stavebním deníku ke kontrole těchto prací a konstrukcí minimálně </w:t>
      </w:r>
      <w:r w:rsidR="00882E0E" w:rsidRPr="00B5045D">
        <w:t xml:space="preserve">5 </w:t>
      </w:r>
      <w:r w:rsidRPr="00B5045D">
        <w:t>pracovních dnů před tím, než tato skutečnost nastane. Pokud po uplynutí této doby objednatel kontrolu ani zápis neprovede je zhotovitel po provedení fotodokumentace oprávněn tyto práce a konstrukce zakrýt a pokračovat v realizaci díla. Pokud zhotovitel nebude objednatele o této skutečnosti informovat, může objednatel požadovat dodatečnou kontrolu. Zhotovitel nese všechny náklady s tímto spojené.</w:t>
      </w:r>
    </w:p>
    <w:p w:rsidR="0083115B" w:rsidRPr="00D81253" w:rsidRDefault="008770D1" w:rsidP="00D81253">
      <w:pPr>
        <w:pStyle w:val="Nadpis1"/>
        <w:ind w:left="431" w:hanging="431"/>
      </w:pPr>
      <w:r w:rsidRPr="00B5045D">
        <w:t xml:space="preserve">Záruka za jakost a zkoušky díly </w:t>
      </w:r>
    </w:p>
    <w:p w:rsidR="000B666A" w:rsidRPr="00B5045D" w:rsidRDefault="00CF1056" w:rsidP="00D81253">
      <w:pPr>
        <w:pStyle w:val="Nadpis2"/>
      </w:pPr>
      <w:r w:rsidRPr="00D81253">
        <w:t>Zhotovitel se zavazuje, že</w:t>
      </w:r>
      <w:r w:rsidR="00B477BA" w:rsidRPr="00D81253">
        <w:t xml:space="preserve">po záruční </w:t>
      </w:r>
      <w:r w:rsidR="00F03311" w:rsidRPr="00D81253">
        <w:t xml:space="preserve">dobu </w:t>
      </w:r>
      <w:r w:rsidR="00B477BA" w:rsidRPr="00D81253">
        <w:t>bude dílo provedené dle této smlouvyzpůsobilé ke</w:t>
      </w:r>
      <w:r w:rsidR="00B477BA" w:rsidRPr="00B5045D">
        <w:t xml:space="preserve"> smluvenému účelu, tj. že bude </w:t>
      </w:r>
      <w:r w:rsidRPr="00B5045D">
        <w:t>prosté vad</w:t>
      </w:r>
      <w:r w:rsidR="00B477BA" w:rsidRPr="00B5045D">
        <w:t>,</w:t>
      </w:r>
      <w:r w:rsidRPr="00B5045D">
        <w:t xml:space="preserve"> bude mít vlastnosti dle projektové dokumentace, obecně závazných právních předpisů, ČSN, pravomocného stavebního povolení na provedení díla a této smlouvy, dále vlastnosti v první jakosti kvality provedení a bude provedeno v souladu s ověřenou technickou praxí</w:t>
      </w:r>
      <w:r w:rsidR="00634A2C" w:rsidRPr="00B5045D">
        <w:t xml:space="preserve">. </w:t>
      </w:r>
      <w:r w:rsidR="000B666A" w:rsidRPr="00B5045D">
        <w:t xml:space="preserve">Zhotovitel poskytuje objednateli záruku za jakost </w:t>
      </w:r>
    </w:p>
    <w:p w:rsidR="000B666A" w:rsidRPr="00D81253" w:rsidRDefault="000B666A" w:rsidP="00D81253">
      <w:pPr>
        <w:pStyle w:val="Nadpis4"/>
      </w:pPr>
      <w:r w:rsidRPr="00D81253">
        <w:t>provedeného díla v délce 60 měsíců – tato doba běží ode dne předání díla zhotovitelem;</w:t>
      </w:r>
    </w:p>
    <w:p w:rsidR="000B666A" w:rsidRPr="00B5045D" w:rsidRDefault="000B666A" w:rsidP="00D81253">
      <w:pPr>
        <w:pStyle w:val="Nadpis4"/>
      </w:pPr>
      <w:r w:rsidRPr="00B5045D">
        <w:t>výjimku z této záruční doby činí záruční doby pro dodávku strojů a zařízení, na něž výrobce těchto zařízení vystavuje samostatný záruční list, tyto se sjednávají v délce lhůty poskytnuté výrobcem, nejméně vša</w:t>
      </w:r>
      <w:r w:rsidR="008858A2">
        <w:t>k v délce 24 měsíců, a dále záruční doba na asfaltové povrchy je stanovena na 36 měsíců</w:t>
      </w:r>
    </w:p>
    <w:p w:rsidR="00C57383" w:rsidRPr="00B5045D" w:rsidRDefault="00CF1056" w:rsidP="00D81253">
      <w:pPr>
        <w:pStyle w:val="Nadpis2"/>
      </w:pPr>
      <w:r w:rsidRPr="00B5045D">
        <w:t xml:space="preserve">Objednatel je oprávněn reklamovat v záruční době dle článku </w:t>
      </w:r>
      <w:r w:rsidR="00D149BA" w:rsidRPr="00B5045D">
        <w:t>1</w:t>
      </w:r>
      <w:r w:rsidR="00BE2957" w:rsidRPr="00B5045D">
        <w:t>1</w:t>
      </w:r>
      <w:r w:rsidRPr="00B5045D">
        <w:t>. odst. 1</w:t>
      </w:r>
      <w:r w:rsidR="00BE2957" w:rsidRPr="00B5045D">
        <w:t>1</w:t>
      </w:r>
      <w:r w:rsidR="00C8597A" w:rsidRPr="00B5045D">
        <w:t>.1</w:t>
      </w:r>
      <w:r w:rsidRPr="00B5045D">
        <w:t xml:space="preserve"> této smlouvy vady díla u zhotovitele, a to písemnou formou. V reklamaci musí být popsána vada díla, nebo alespoň způsob, jakým se projevuje a určen nárok objednatele z vady díla, případně požadavek na způsob odstranění vad díla, a to včetně termínu pro odstranění vad díla zhotovitelem. </w:t>
      </w:r>
      <w:r w:rsidR="00C57383" w:rsidRPr="00B5045D">
        <w:t>D</w:t>
      </w:r>
      <w:r w:rsidR="00A61C32" w:rsidRPr="00B5045D">
        <w:t>le dohody s</w:t>
      </w:r>
      <w:r w:rsidR="00C57383" w:rsidRPr="00B5045D">
        <w:t>mluvních stran</w:t>
      </w:r>
      <w:r w:rsidR="00B410D1" w:rsidRPr="00B5045D">
        <w:t>má objednatel právo</w:t>
      </w:r>
      <w:r w:rsidR="00C57383" w:rsidRPr="00B5045D">
        <w:t>:</w:t>
      </w:r>
    </w:p>
    <w:p w:rsidR="008858A2" w:rsidRDefault="00C57383" w:rsidP="008858A2">
      <w:pPr>
        <w:pStyle w:val="Nadpis4"/>
        <w:numPr>
          <w:ilvl w:val="0"/>
          <w:numId w:val="15"/>
        </w:numPr>
      </w:pPr>
      <w:r w:rsidRPr="00D81253">
        <w:t xml:space="preserve">na odstranění vady dodáním nové věci ibez vady </w:t>
      </w:r>
      <w:r w:rsidR="008F14E2" w:rsidRPr="00D81253">
        <w:t>nebo dodáním chybějícího plnění,</w:t>
      </w:r>
    </w:p>
    <w:p w:rsidR="00C57383" w:rsidRPr="00D81253" w:rsidRDefault="008F14E2" w:rsidP="008858A2">
      <w:pPr>
        <w:pStyle w:val="Nadpis4"/>
        <w:numPr>
          <w:ilvl w:val="0"/>
          <w:numId w:val="15"/>
        </w:numPr>
      </w:pPr>
      <w:r w:rsidRPr="00D81253">
        <w:t>na odstranění vady opravou věci,</w:t>
      </w:r>
    </w:p>
    <w:p w:rsidR="00C57383" w:rsidRPr="00D81253" w:rsidRDefault="00C57383" w:rsidP="00D81253">
      <w:pPr>
        <w:pStyle w:val="Nadpis4"/>
      </w:pPr>
      <w:r w:rsidRPr="00D81253">
        <w:t>na př</w:t>
      </w:r>
      <w:r w:rsidR="00634A2C" w:rsidRPr="00D81253">
        <w:t>i</w:t>
      </w:r>
      <w:r w:rsidRPr="00D81253">
        <w:t>měřenouslevu z</w:t>
      </w:r>
      <w:r w:rsidR="008F14E2" w:rsidRPr="00D81253">
        <w:t> </w:t>
      </w:r>
      <w:r w:rsidRPr="00D81253">
        <w:t>ceny</w:t>
      </w:r>
      <w:r w:rsidR="008F14E2" w:rsidRPr="00D81253">
        <w:t>.</w:t>
      </w:r>
    </w:p>
    <w:p w:rsidR="00C57383" w:rsidRPr="008858A2" w:rsidRDefault="00C57383" w:rsidP="008858A2">
      <w:pPr>
        <w:pStyle w:val="Nadpis4"/>
        <w:numPr>
          <w:ilvl w:val="0"/>
          <w:numId w:val="0"/>
        </w:numPr>
        <w:ind w:left="567"/>
      </w:pPr>
      <w:r w:rsidRPr="008858A2">
        <w:t>Výše uvedené nárokyje objednatel oprávněn uplatnit bez ohledu na to, zda vadné plnění je podstatným či nepodstatným porušením smlouvy. Objednatel má</w:t>
      </w:r>
      <w:r w:rsidR="00CF1056" w:rsidRPr="008858A2">
        <w:t xml:space="preserve">právo volby způsobu odstranění důsledku vadného plnění. </w:t>
      </w:r>
      <w:r w:rsidR="004266F5" w:rsidRPr="008858A2">
        <w:t>T</w:t>
      </w:r>
      <w:r w:rsidR="00CF1056" w:rsidRPr="008858A2">
        <w:t>uto volbu může měn</w:t>
      </w:r>
      <w:r w:rsidR="008513EF" w:rsidRPr="008858A2">
        <w:t xml:space="preserve">it i bez souhlasu zhotovitele. </w:t>
      </w:r>
    </w:p>
    <w:p w:rsidR="00CF1056" w:rsidRPr="00B5045D" w:rsidRDefault="009C0F30" w:rsidP="00D81253">
      <w:pPr>
        <w:pStyle w:val="Nadpis2"/>
      </w:pPr>
      <w:r w:rsidRPr="00B5045D">
        <w:t xml:space="preserve">Zhotovitel se zavazuje dostavit k projednání reklamace do tří pracovních dnů, nebude-li stanoven jiný termín. </w:t>
      </w:r>
      <w:r w:rsidR="00CF1056" w:rsidRPr="00B5045D">
        <w:t xml:space="preserve">Zhotovitel se zavazuje bez zbytečného odkladu, nejpozději však do 48 hodin, bude-li to v daném případě technicky možné, od okamžiku oznámení vady díla či jeho části zahájit odstraňování </w:t>
      </w:r>
      <w:r w:rsidR="00CF1056" w:rsidRPr="00B5045D">
        <w:lastRenderedPageBreak/>
        <w:t xml:space="preserve">vady díla či jeho části, a to i tehdy, neuznává-li zhotovitel odpovědnost za vady či příčiny, které ji vyvolaly, vady odstranit </w:t>
      </w:r>
      <w:r w:rsidR="00634A2C" w:rsidRPr="00B5045D">
        <w:t>v technicky co nejkratší lhůtě, nejpozději však do 15 dnů ode dne nahlášení vady (v případě havarijního stavu způsobujícího nemožnost užívání díla se zhotovitel zavazuje provést do 48 hodin od nahlášení závady taková opatření, aby bylo možné předmět díla provizorně nebo omezeně užívat od doby odstranění závady).</w:t>
      </w:r>
    </w:p>
    <w:p w:rsidR="00CF1056" w:rsidRPr="00B5045D" w:rsidRDefault="00CF1056" w:rsidP="00D81253">
      <w:pPr>
        <w:pStyle w:val="Nadpis2"/>
      </w:pPr>
      <w:r w:rsidRPr="00B5045D">
        <w:t xml:space="preserve">V případě odstranění vady díla či jeho části dodáním náhradního plnění (nahrazením novou bezvadnou věcí), běží pro toto náhradní plnění (věc) nová záruční </w:t>
      </w:r>
      <w:r w:rsidR="002058F6" w:rsidRPr="00B5045D">
        <w:t>dob</w:t>
      </w:r>
      <w:r w:rsidRPr="00B5045D">
        <w:t xml:space="preserve">a, a to ode dne řádného protokolárního dodání a převzetí nového plnění (věci) objednatelem. Záruční </w:t>
      </w:r>
      <w:r w:rsidR="002058F6" w:rsidRPr="00B5045D">
        <w:t>doba</w:t>
      </w:r>
      <w:r w:rsidR="00D149BA" w:rsidRPr="00B5045D">
        <w:t xml:space="preserve"> je shodná jako v článku 1</w:t>
      </w:r>
      <w:r w:rsidR="00EF4D18" w:rsidRPr="00B5045D">
        <w:t>1</w:t>
      </w:r>
      <w:r w:rsidR="0083115B" w:rsidRPr="00B5045D">
        <w:t>. odst. 1</w:t>
      </w:r>
      <w:r w:rsidR="00EF4D18" w:rsidRPr="00B5045D">
        <w:t>1</w:t>
      </w:r>
      <w:r w:rsidR="00C8597A" w:rsidRPr="00B5045D">
        <w:t>.1</w:t>
      </w:r>
      <w:r w:rsidRPr="00B5045D">
        <w:t xml:space="preserve"> této smlouvy. Po dobu od nahlášení vady díla objednatelem zhotoviteli až do řádného odstranění vady díla zhotovitelem neběží záruční doba s tím, že doba přerušení běhu záruční </w:t>
      </w:r>
      <w:r w:rsidR="00FA35DE" w:rsidRPr="00B5045D">
        <w:t>doby</w:t>
      </w:r>
      <w:r w:rsidRPr="00B5045D">
        <w:t xml:space="preserve"> bude počítána na celé dny a bude brán v úvahu každý započatý kalendářní den.</w:t>
      </w:r>
    </w:p>
    <w:p w:rsidR="00B35A3B" w:rsidRDefault="00CF1056" w:rsidP="00B35A3B">
      <w:pPr>
        <w:pStyle w:val="Nadpis2"/>
      </w:pPr>
      <w:r w:rsidRPr="00B5045D">
        <w:t>Smluvní strany se dohodly, že:</w:t>
      </w:r>
    </w:p>
    <w:p w:rsidR="00CF1056" w:rsidRPr="00B35A3B" w:rsidRDefault="00CF1056" w:rsidP="00554FC0">
      <w:pPr>
        <w:pStyle w:val="Nadpis2"/>
        <w:numPr>
          <w:ilvl w:val="0"/>
          <w:numId w:val="12"/>
        </w:numPr>
      </w:pPr>
      <w:r w:rsidRPr="00B35A3B">
        <w:t xml:space="preserve">neodstraní-li zhotovitel reklamované vady díla či jeho části ve lhůtě dle článku </w:t>
      </w:r>
      <w:r w:rsidR="00D149BA" w:rsidRPr="00B35A3B">
        <w:t>1</w:t>
      </w:r>
      <w:r w:rsidR="00EF4D18" w:rsidRPr="00B35A3B">
        <w:t>1</w:t>
      </w:r>
      <w:r w:rsidRPr="00B35A3B">
        <w:t>. odst. 1</w:t>
      </w:r>
      <w:r w:rsidR="00EF4D18" w:rsidRPr="00B35A3B">
        <w:t>1</w:t>
      </w:r>
      <w:r w:rsidR="00C8597A" w:rsidRPr="00B35A3B">
        <w:t>.3</w:t>
      </w:r>
      <w:r w:rsidRPr="00B35A3B">
        <w:t xml:space="preserve"> této smlouvy; a/nebo </w:t>
      </w:r>
    </w:p>
    <w:p w:rsidR="00CF1056" w:rsidRPr="00B5045D" w:rsidRDefault="00CF1056" w:rsidP="00554FC0">
      <w:pPr>
        <w:pStyle w:val="Nadpis2"/>
        <w:numPr>
          <w:ilvl w:val="0"/>
          <w:numId w:val="12"/>
        </w:numPr>
      </w:pPr>
      <w:r w:rsidRPr="00B5045D">
        <w:t xml:space="preserve">nezahájí-li zhotovitel odstraňování vad díla v termínech dle článku </w:t>
      </w:r>
      <w:r w:rsidR="005A0EB7" w:rsidRPr="00B5045D">
        <w:t>1</w:t>
      </w:r>
      <w:r w:rsidR="00EF4D18" w:rsidRPr="00B5045D">
        <w:t>1</w:t>
      </w:r>
      <w:r w:rsidRPr="00B5045D">
        <w:t>. odst. 1</w:t>
      </w:r>
      <w:r w:rsidR="00EF4D18" w:rsidRPr="00B5045D">
        <w:t>1</w:t>
      </w:r>
      <w:r w:rsidR="00C8597A" w:rsidRPr="00B5045D">
        <w:t>.3</w:t>
      </w:r>
      <w:r w:rsidRPr="00B5045D">
        <w:t xml:space="preserve"> této smlouvy</w:t>
      </w:r>
      <w:r w:rsidR="008513EF" w:rsidRPr="00B5045D">
        <w:t xml:space="preserve"> či neprovede tam popsaná provizorní opatření</w:t>
      </w:r>
      <w:r w:rsidRPr="00B5045D">
        <w:t xml:space="preserve">; a/nebo </w:t>
      </w:r>
    </w:p>
    <w:p w:rsidR="00CF1056" w:rsidRPr="00B5045D" w:rsidRDefault="00CF1056" w:rsidP="00554FC0">
      <w:pPr>
        <w:pStyle w:val="Nadpis2"/>
        <w:numPr>
          <w:ilvl w:val="0"/>
          <w:numId w:val="12"/>
        </w:numPr>
      </w:pPr>
      <w:r w:rsidRPr="00B5045D">
        <w:t xml:space="preserve">oznámí-li zhotovitel objednateli před uplynutím doby k odstranění vad díla, že vadu neodstraní; a/nebo </w:t>
      </w:r>
    </w:p>
    <w:p w:rsidR="00B35A3B" w:rsidRDefault="00CF1056" w:rsidP="00554FC0">
      <w:pPr>
        <w:pStyle w:val="Nadpis2"/>
        <w:numPr>
          <w:ilvl w:val="0"/>
          <w:numId w:val="12"/>
        </w:numPr>
      </w:pPr>
      <w:r w:rsidRPr="00B5045D">
        <w:t xml:space="preserve">je-li zřejmé, že zhotovitel reklamované vady nebo nedodělky díla či jeho části ve lhůtě stanovené objednatelem přiměřeně dle charakteru vad a nedodělků díla neodstraní; </w:t>
      </w:r>
    </w:p>
    <w:p w:rsidR="00CF1056" w:rsidRPr="00B35A3B" w:rsidRDefault="00CF1056" w:rsidP="00B35A3B">
      <w:pPr>
        <w:pStyle w:val="Nadpis2"/>
        <w:numPr>
          <w:ilvl w:val="0"/>
          <w:numId w:val="0"/>
        </w:numPr>
        <w:ind w:left="927"/>
      </w:pPr>
      <w:r w:rsidRPr="00B35A3B">
        <w:t>má objednatel vedle výše uvedených oprávnění též právo zadat, a to i bez předchozího upozornění zhotovitele, provedení oprav třetí osobě. Objednateli v takovém případě vzniká vůči zhotoviteli oprávnění, aby mu zhotovitel zaplatil částku připadající na cenu, kterou objednatel třetí osobě v důsledku tohoto postupu zaplatí. Náro</w:t>
      </w:r>
      <w:r w:rsidR="00927456" w:rsidRPr="00B35A3B">
        <w:t xml:space="preserve">ky </w:t>
      </w:r>
      <w:r w:rsidRPr="00B35A3B">
        <w:t>objednatele vzniklé vůči zhotoviteli v důsledku odpovědnosti za vady dílaa dále nároky objednatele účtovat zhotoviteli smluvní pokutu zůstávají nedotčena.</w:t>
      </w:r>
    </w:p>
    <w:p w:rsidR="00CF1056" w:rsidRPr="00B5045D" w:rsidRDefault="00CF1056" w:rsidP="00D81253">
      <w:pPr>
        <w:pStyle w:val="Nadpis2"/>
      </w:pPr>
      <w:r w:rsidRPr="00B5045D">
        <w:t>Práva a povinnosti ze zhotovitelem poskytnuté záruky nezanikají ani odstoupením kterékoli ze smluvních stran od smlouvy.</w:t>
      </w:r>
    </w:p>
    <w:p w:rsidR="00A70EDB" w:rsidRPr="00D81253" w:rsidRDefault="00CF1056" w:rsidP="00D81253">
      <w:pPr>
        <w:pStyle w:val="Nadpis2"/>
      </w:pPr>
      <w:r w:rsidRPr="00B5045D">
        <w:t xml:space="preserve">O reklamačním řízení budou objednatelem pořizovány písemné zápisy ve dvojím vyhotovení, z nichž jeden stejnopis obdrží každá ze smluvních stran. </w:t>
      </w:r>
    </w:p>
    <w:p w:rsidR="004C413C" w:rsidRPr="00D81253" w:rsidRDefault="008770D1" w:rsidP="00D81253">
      <w:pPr>
        <w:pStyle w:val="Nadpis1"/>
        <w:ind w:left="431" w:hanging="431"/>
      </w:pPr>
      <w:r w:rsidRPr="00B5045D">
        <w:t>Předání a převzetí díla</w:t>
      </w:r>
    </w:p>
    <w:p w:rsidR="00CF1056" w:rsidRPr="00B5045D" w:rsidRDefault="00CF1056" w:rsidP="00D81253">
      <w:pPr>
        <w:pStyle w:val="Nadpis2"/>
      </w:pPr>
      <w:r w:rsidRPr="00B5045D">
        <w:t xml:space="preserve">Nejpozději na poslední den kdy má zhotovitel dle této smlouvy dílo </w:t>
      </w:r>
      <w:r w:rsidR="00C641C1" w:rsidRPr="00B5045D">
        <w:t>dokončit</w:t>
      </w:r>
      <w:r w:rsidRPr="00B5045D">
        <w:t xml:space="preserve"> a předat objednateli</w:t>
      </w:r>
      <w:r w:rsidR="00C641C1" w:rsidRPr="00B5045D">
        <w:t>,</w:t>
      </w:r>
      <w:r w:rsidRPr="00B5045D">
        <w:t xml:space="preserve"> svolápřejímací řízení. Na přejímací řízení přizve zhotovitel objednatele písemným oznámením, které musí být doručeno objednateli alespoň deset pracovních dnů předem. V případě, že nebude objednateli řádně a včas doručena výzva k účasti na přejímacím řízení, může dojít k přejímacímu řízení nejdříve po uplynutí desátého pracovního dne ode dne doručení písemné výzvy</w:t>
      </w:r>
      <w:r w:rsidR="000712AD" w:rsidRPr="00B5045D">
        <w:t xml:space="preserve"> k zahájení přejímacího řízení.</w:t>
      </w:r>
    </w:p>
    <w:p w:rsidR="005F2B3A" w:rsidRPr="00B5045D" w:rsidRDefault="00CF1056" w:rsidP="00D81253">
      <w:pPr>
        <w:pStyle w:val="Nadpis2"/>
      </w:pPr>
      <w:r w:rsidRPr="00B5045D">
        <w:t xml:space="preserve">K předání díla zhotovitelem objednateli dojde na základě předávacího řízení, a to formou písemného předávacího protokolu </w:t>
      </w:r>
      <w:r w:rsidR="00233549" w:rsidRPr="00B5045D">
        <w:t xml:space="preserve">vyhotoveného zhotovitelem </w:t>
      </w:r>
      <w:r w:rsidRPr="00B5045D">
        <w:t xml:space="preserve">(jehož součástí bude i příslušná dokumentace, pokud je to stanoveno touto smlouvou či obvyklé), který bude podepsán oprávněnými zástupci obou smluvních stran. </w:t>
      </w:r>
      <w:r w:rsidR="00953D0A" w:rsidRPr="00B5045D">
        <w:t>V průběhu přejímacího řízenízhotovitel předvede objednateli způsobilost dílasloužitsvému účelu a prokáže tak, že díloje dokončeno a je způsobilé k převzetí objednatelem. Dle dohody smluvních stran je objednateloprávněnodmítnout převzetídíla i pro ojedinělédrobné vady definované v ust. § 2628 občanského z</w:t>
      </w:r>
      <w:r w:rsidR="00B67A5F" w:rsidRPr="00B5045D">
        <w:t>á</w:t>
      </w:r>
      <w:r w:rsidR="00953D0A" w:rsidRPr="00B5045D">
        <w:t xml:space="preserve">koníku. </w:t>
      </w:r>
    </w:p>
    <w:p w:rsidR="00CF1056" w:rsidRPr="00B5045D" w:rsidRDefault="00CF1056" w:rsidP="00D81253">
      <w:pPr>
        <w:pStyle w:val="Nadpis2"/>
      </w:pPr>
      <w:r w:rsidRPr="00B5045D">
        <w:t>Předávací protokol musí obsahovat alespoň předmět a charakteristiku díla, resp. jeho části, místo provedení díla a zhodnocení jakosti díla</w:t>
      </w:r>
      <w:r w:rsidR="00953D0A" w:rsidRPr="00B5045D">
        <w:t xml:space="preserve"> a vyjádření objednatele, zda je dílo způsobilé sloužit svému účelu a zda dílo přejímá či nikoliv </w:t>
      </w:r>
      <w:r w:rsidR="00B67A5F" w:rsidRPr="00B5045D">
        <w:t>a z jakého důvodu dílo nepřejímá.</w:t>
      </w:r>
      <w:r w:rsidRPr="00B5045D">
        <w:t xml:space="preserve">Pokud budou zjištěny vadynebránící užívání a provozování díla, </w:t>
      </w:r>
      <w:r w:rsidR="00953D0A" w:rsidRPr="00B5045D">
        <w:t>a objednatel s těmito vadami</w:t>
      </w:r>
      <w:r w:rsidR="00B67A5F" w:rsidRPr="00B5045D">
        <w:t xml:space="preserve"> dílo převezme,</w:t>
      </w:r>
      <w:r w:rsidRPr="00B5045D">
        <w:t xml:space="preserve">bude protokol </w:t>
      </w:r>
      <w:r w:rsidRPr="00B5045D">
        <w:lastRenderedPageBreak/>
        <w:t xml:space="preserve">obsahovat soupis těchto zjištěných vad díla alhůty pro odstranění </w:t>
      </w:r>
      <w:r w:rsidR="00B67A5F" w:rsidRPr="00B5045D">
        <w:t xml:space="preserve">těchto </w:t>
      </w:r>
      <w:r w:rsidRPr="00B5045D">
        <w:t>vad</w:t>
      </w:r>
      <w:r w:rsidR="00AD195F" w:rsidRPr="00B5045D">
        <w:t xml:space="preserve">. </w:t>
      </w:r>
      <w:r w:rsidRPr="00B5045D">
        <w:t>Předávací protokol bude</w:t>
      </w:r>
      <w:r w:rsidR="008513EF" w:rsidRPr="00B5045D">
        <w:t xml:space="preserve"> vyhotoven v </w:t>
      </w:r>
      <w:r w:rsidR="00F96B76" w:rsidRPr="00B5045D">
        <w:t xml:space="preserve">dvou </w:t>
      </w:r>
      <w:r w:rsidRPr="00B5045D">
        <w:t>stejnopisech, z ni</w:t>
      </w:r>
      <w:r w:rsidR="008513EF" w:rsidRPr="00B5045D">
        <w:t xml:space="preserve">chž jeden obdrží zhotovitel a </w:t>
      </w:r>
      <w:r w:rsidR="00F96B76" w:rsidRPr="00B5045D">
        <w:t>jeden</w:t>
      </w:r>
      <w:r w:rsidRPr="00B5045D">
        <w:t xml:space="preserve"> objednatel. Každý stejnopis bude podepsán oběma stranami a má právní sílu originálu.</w:t>
      </w:r>
    </w:p>
    <w:p w:rsidR="00CF1056" w:rsidRPr="00B5045D" w:rsidRDefault="00B67A5F" w:rsidP="00D81253">
      <w:pPr>
        <w:pStyle w:val="Nadpis2"/>
      </w:pPr>
      <w:r w:rsidRPr="00B5045D">
        <w:t>S</w:t>
      </w:r>
      <w:r w:rsidR="00CF1056" w:rsidRPr="00B5045D">
        <w:t>kutečnost, že dílo je dokončeno</w:t>
      </w:r>
      <w:r w:rsidR="00AD195F" w:rsidRPr="00B5045D">
        <w:t>,</w:t>
      </w:r>
      <w:r w:rsidRPr="00B5045D">
        <w:t xml:space="preserve">tedy že je schopno sloužitsvému účelu, </w:t>
      </w:r>
      <w:r w:rsidR="00CF1056" w:rsidRPr="00B5045D">
        <w:t xml:space="preserve">prokazujezhotovitel a za tím účelem předkládá nezbytné písemné doklady objednateli. Zhotovitel doloží objednateli před zahájením přejímacího řízení dokumentaci skutečného provedení, stavební deník, deník víceprací, veškerá osvědčení o zkouškách a certifikaci použitých materiálů a výrobků, revizní zprávy zařízení komplementovaných do díla, potvrzené záruční listy, doklady o ověření funkčnosti dodaných zařízení k provedení díla a dodávek podle </w:t>
      </w:r>
      <w:r w:rsidR="004C413C" w:rsidRPr="00B5045D">
        <w:t>projektové dokumentace</w:t>
      </w:r>
      <w:r w:rsidR="00CF1056" w:rsidRPr="00B5045D">
        <w:t xml:space="preserve"> a platných právních předpisů, dále doklad o zabezpečení likvidace odpadu v souladu se zákonem o odpadech, ve znění pozdějších právních předpisů a předpisů provádějících, a další doklady prokazující splnění podmínek orgánů a organizací, které si v souladu s právními předpisy stanovily. Dokumentaci „skutečného provedení díla“</w:t>
      </w:r>
      <w:r w:rsidR="00AD195F" w:rsidRPr="00B5045D">
        <w:t xml:space="preserve"> v grafické a digitální podobě</w:t>
      </w:r>
      <w:r w:rsidR="00CF1056" w:rsidRPr="00B5045D">
        <w:t xml:space="preserve"> je povinen zhotovitel předat </w:t>
      </w:r>
      <w:r w:rsidR="00AD195F" w:rsidRPr="00B5045D">
        <w:t>v</w:t>
      </w:r>
      <w:r w:rsidR="00DA61F1" w:rsidRPr="00B5045D">
        <w:t>e třech</w:t>
      </w:r>
      <w:r w:rsidR="00AD195F" w:rsidRPr="00B5045D">
        <w:t> </w:t>
      </w:r>
      <w:r w:rsidR="00CF1056" w:rsidRPr="00B5045D">
        <w:t>vyhotoveních objednateli při předání díla. V případě, že nedojde k předložení a předání objednateli shora uvedených dokladů nejpozději při přejímacím řízení, nepovažuje se dílo za řádně ukončené.</w:t>
      </w:r>
    </w:p>
    <w:p w:rsidR="00CF1056" w:rsidRPr="00B5045D" w:rsidRDefault="00CF1056" w:rsidP="00D81253">
      <w:pPr>
        <w:pStyle w:val="Nadpis2"/>
      </w:pPr>
      <w:r w:rsidRPr="00B5045D">
        <w:t>Ke dni zahájení přejímacího řízení musí být vyklizeno a uklizeno místo provádění stavby včetně zhotovené stavby v souladu s touto smlouvou Nebude-li tato povinnost splněna, nepovažuje se dílo z</w:t>
      </w:r>
      <w:r w:rsidR="00E5059F" w:rsidRPr="00B5045D">
        <w:t>a</w:t>
      </w:r>
      <w:r w:rsidRPr="00B5045D">
        <w:t> řádně ukončené a objednatel není povinen dílo převzít. Budovy a pozemky, jejichž úpravy nejsou součástí projektové dokumentace, ale budou stavbou dotčeny, je zhotovitel povinen uvést po ukončení provádění díla do předchozího stavu.</w:t>
      </w:r>
    </w:p>
    <w:p w:rsidR="00A70EDB" w:rsidRPr="00D81253" w:rsidRDefault="00F96B76" w:rsidP="00D81253">
      <w:pPr>
        <w:pStyle w:val="Nadpis2"/>
      </w:pPr>
      <w:r w:rsidRPr="00B5045D">
        <w:t xml:space="preserve">V případě oprávněného odmítnutí převzetí díla objednatelem veškeré náklady související s opakovanou přejímkou jdou k tíži zhotovitele. </w:t>
      </w:r>
    </w:p>
    <w:p w:rsidR="00A03EBF" w:rsidRPr="00D81253" w:rsidRDefault="008770D1" w:rsidP="00D81253">
      <w:pPr>
        <w:pStyle w:val="Nadpis1"/>
        <w:ind w:left="431" w:hanging="431"/>
      </w:pPr>
      <w:r w:rsidRPr="00B5045D">
        <w:t>Úrok z prodlení, smluvní pokuta</w:t>
      </w:r>
    </w:p>
    <w:p w:rsidR="000F39B1" w:rsidRPr="00B5045D" w:rsidRDefault="00CF1056" w:rsidP="00D81253">
      <w:pPr>
        <w:pStyle w:val="Nadpis2"/>
      </w:pPr>
      <w:r w:rsidRPr="00B5045D">
        <w:t xml:space="preserve">Pro případ porušení níže uvedených smluvních povinností dohodly strany smlouvyve smyslu ustanovení § </w:t>
      </w:r>
      <w:r w:rsidR="004873D5" w:rsidRPr="00B5045D">
        <w:t>2048občanského zákoníku</w:t>
      </w:r>
      <w:r w:rsidRPr="00B5045D">
        <w:t>níže uvedené smluvní pokuty</w:t>
      </w:r>
      <w:r w:rsidR="004873D5" w:rsidRPr="00B5045D">
        <w:t xml:space="preserve">.Strany této smlouvy se dohodly, že závazek zaplatit smluvní pokutu nevylučujeprávo nanáhradu škody </w:t>
      </w:r>
      <w:r w:rsidR="00F05A93" w:rsidRPr="00B5045D">
        <w:t>vzniklé z porušení povinnosti</w:t>
      </w:r>
      <w:r w:rsidR="00AD195F" w:rsidRPr="00B5045D">
        <w:t>,</w:t>
      </w:r>
      <w:r w:rsidR="005814C5" w:rsidRPr="00B5045D">
        <w:t xml:space="preserve"> ke kterému se smluvní pokuta vztahuje</w:t>
      </w:r>
      <w:r w:rsidR="004873D5" w:rsidRPr="00B5045D">
        <w:t>.</w:t>
      </w:r>
      <w:r w:rsidRPr="00B5045D">
        <w:t>Pohledávka objednatele na zaplacení smluvní pokuty může být započítána s pohledávkou zhotovitele na zaplacení ceny.</w:t>
      </w:r>
    </w:p>
    <w:p w:rsidR="00CF1056" w:rsidRPr="00B5045D" w:rsidRDefault="00CF1056" w:rsidP="00D81253">
      <w:pPr>
        <w:pStyle w:val="Nadpis2"/>
      </w:pPr>
      <w:r w:rsidRPr="00B5045D">
        <w:t xml:space="preserve">Za prodlení se splněním lhůty sjednané pro </w:t>
      </w:r>
      <w:r w:rsidR="005814C5" w:rsidRPr="00B5045D">
        <w:t>provedení</w:t>
      </w:r>
      <w:r w:rsidRPr="00B5045D">
        <w:t>díla v termínu dle čl. 3.</w:t>
      </w:r>
      <w:r w:rsidR="00F41BDE" w:rsidRPr="00B5045D">
        <w:t xml:space="preserve"> odst. 3.1</w:t>
      </w:r>
      <w:r w:rsidRPr="00B5045D">
        <w:t xml:space="preserve"> této smlouvy o dílo je zhotovitel povinen zaplatit objednateli smluvní pokutu ve výši </w:t>
      </w:r>
      <w:r w:rsidR="005A1388">
        <w:t>2</w:t>
      </w:r>
      <w:r w:rsidR="00F41BDE" w:rsidRPr="00B5045D">
        <w:t>0</w:t>
      </w:r>
      <w:r w:rsidRPr="00B5045D">
        <w:t xml:space="preserve">.000,- Kč, a to za každý i započatý den prodlení. </w:t>
      </w:r>
      <w:r w:rsidR="0083170A" w:rsidRPr="00B5045D">
        <w:t xml:space="preserve">Zhotovitel </w:t>
      </w:r>
      <w:r w:rsidR="009C0F30" w:rsidRPr="00B5045D">
        <w:t>se zavazuje uhradit objednateli veškeré náklady jakkoli spojené s činností technického dozoru stavebníka, autorského dozoru a koordinátora BOZP</w:t>
      </w:r>
      <w:r w:rsidR="0083170A" w:rsidRPr="00B5045D">
        <w:t xml:space="preserve">, v případě </w:t>
      </w:r>
      <w:r w:rsidR="009C0F30" w:rsidRPr="00B5045D">
        <w:t>že tyto objednateli vzniknou v souvislosti s </w:t>
      </w:r>
      <w:r w:rsidR="0083170A" w:rsidRPr="00B5045D">
        <w:t>prodlení</w:t>
      </w:r>
      <w:r w:rsidR="009C0F30" w:rsidRPr="00B5045D">
        <w:t>m zhotoviteles provedením díla v termínu dle č. 3 této smlouvy.</w:t>
      </w:r>
    </w:p>
    <w:p w:rsidR="00CF1056" w:rsidRPr="00B5045D" w:rsidRDefault="00CF1056" w:rsidP="00D81253">
      <w:pPr>
        <w:pStyle w:val="Nadpis2"/>
      </w:pPr>
      <w:r w:rsidRPr="00B5045D">
        <w:t>Pro případ prodlení zhotovitele se splněním povinnosti odstranit vady, se kterými bylo dílo převzato v termínu dle smlouvy</w:t>
      </w:r>
      <w:r w:rsidR="007C7DE7" w:rsidRPr="00B5045D">
        <w:t>,</w:t>
      </w:r>
      <w:r w:rsidRPr="00B5045D">
        <w:t xml:space="preserve"> je zhotovitel povinen uhradit smluvní pokutu, kterou s</w:t>
      </w:r>
      <w:r w:rsidR="00EF1459" w:rsidRPr="00B5045D">
        <w:t xml:space="preserve">trany smlouvy sjednaly ve výši </w:t>
      </w:r>
      <w:r w:rsidR="009702F7" w:rsidRPr="00B5045D">
        <w:t>10</w:t>
      </w:r>
      <w:r w:rsidRPr="00B5045D">
        <w:t>.000,-Kč za každý den a případ prodlení a vadu zvlášť.</w:t>
      </w:r>
    </w:p>
    <w:p w:rsidR="00CF1056" w:rsidRPr="00B5045D" w:rsidRDefault="00CF1056" w:rsidP="00D81253">
      <w:pPr>
        <w:pStyle w:val="Nadpis2"/>
      </w:pPr>
      <w:r w:rsidRPr="00B5045D">
        <w:t xml:space="preserve">Pro případ prodlení zhotovitele se splněním povinnosti odstranit reklamovanou vadu v termínu dle smlouvy </w:t>
      </w:r>
      <w:r w:rsidR="006537B6" w:rsidRPr="00B5045D">
        <w:t xml:space="preserve">nebo stanovenou objednatelem </w:t>
      </w:r>
      <w:r w:rsidRPr="00B5045D">
        <w:t>je zhotovitel povinen uhradit smluvní pokutu, kterou s</w:t>
      </w:r>
      <w:r w:rsidR="00EF1459" w:rsidRPr="00B5045D">
        <w:t>trany smlouvy sjednaly ve výši 1</w:t>
      </w:r>
      <w:r w:rsidR="00DA0EA3" w:rsidRPr="00B5045D">
        <w:t>.</w:t>
      </w:r>
      <w:r w:rsidR="009702F7" w:rsidRPr="00B5045D">
        <w:t>0</w:t>
      </w:r>
      <w:r w:rsidRPr="00B5045D">
        <w:t>00,-Kč za každý den a případ</w:t>
      </w:r>
      <w:r w:rsidR="007C7DE7" w:rsidRPr="00B5045D">
        <w:t xml:space="preserve"> prodlení - u každé vady zvlášť.</w:t>
      </w:r>
    </w:p>
    <w:p w:rsidR="00CF1056" w:rsidRPr="00B5045D" w:rsidRDefault="00AC7842" w:rsidP="00D81253">
      <w:pPr>
        <w:pStyle w:val="Nadpis2"/>
      </w:pPr>
      <w:r w:rsidRPr="00B5045D">
        <w:t>P</w:t>
      </w:r>
      <w:r w:rsidR="00CF1056" w:rsidRPr="00B5045D">
        <w:t xml:space="preserve">ro případ prodlení </w:t>
      </w:r>
      <w:r w:rsidR="006537B6" w:rsidRPr="00B5045D">
        <w:t xml:space="preserve">zhotovitele </w:t>
      </w:r>
      <w:r w:rsidR="00CF1056" w:rsidRPr="00B5045D">
        <w:t xml:space="preserve">se splněním povinnosti uklidit a vyklidit staveniště a upravit všechny plochy v souladu s projektem tak, jak je sjednáno touto smlouvou, je zhotovitel povinen zaplatit smluvní pokutu kterou smluvní strany sjednaly ve výši </w:t>
      </w:r>
      <w:r w:rsidR="005A1388">
        <w:t>5</w:t>
      </w:r>
      <w:r w:rsidR="00CF1056" w:rsidRPr="00B5045D">
        <w:t>.000,-Kč za každý den prodlení</w:t>
      </w:r>
      <w:r w:rsidR="007C7DE7" w:rsidRPr="00B5045D">
        <w:t>.</w:t>
      </w:r>
    </w:p>
    <w:p w:rsidR="006537B6" w:rsidRPr="00B5045D" w:rsidRDefault="006537B6" w:rsidP="00D81253">
      <w:pPr>
        <w:pStyle w:val="Nadpis2"/>
      </w:pPr>
      <w:r w:rsidRPr="00B5045D">
        <w:t>V případě, že zhotovitel neuzná reklamaci, která se ukáže být reklamací oprávněnou</w:t>
      </w:r>
      <w:r w:rsidR="007C7DE7" w:rsidRPr="00B5045D">
        <w:t>,</w:t>
      </w:r>
      <w:r w:rsidRPr="00B5045D">
        <w:t xml:space="preserve"> je povinen uhradit smluvní pokutu ve výši 1</w:t>
      </w:r>
      <w:r w:rsidR="00DA0EA3" w:rsidRPr="00B5045D">
        <w:t>.</w:t>
      </w:r>
      <w:r w:rsidRPr="00B5045D">
        <w:t xml:space="preserve">000,- za každou reklamaci. </w:t>
      </w:r>
    </w:p>
    <w:p w:rsidR="00CF1056" w:rsidRPr="00B5045D" w:rsidRDefault="00CF1056" w:rsidP="00D81253">
      <w:pPr>
        <w:pStyle w:val="Nadpis2"/>
      </w:pPr>
      <w:r w:rsidRPr="00B5045D">
        <w:t>Pro případ prodlení objednatele se splněním povinnosti uhradit daňový doklad v rozsahu, v jakém dle smlouvy vznikl zhotoviteli nárok na jeho úhradu nebo poskytnout jiné peněžité plnění</w:t>
      </w:r>
      <w:r w:rsidR="007C7DE7" w:rsidRPr="00B5045D">
        <w:t>,</w:t>
      </w:r>
      <w:r w:rsidRPr="00B5045D">
        <w:t xml:space="preserve"> sjednaly strany </w:t>
      </w:r>
      <w:r w:rsidRPr="00B5045D">
        <w:lastRenderedPageBreak/>
        <w:t>této smlouvy úrok z prodlení ve výši 0,0</w:t>
      </w:r>
      <w:r w:rsidR="000B666A" w:rsidRPr="00B5045D">
        <w:t>1</w:t>
      </w:r>
      <w:r w:rsidRPr="00B5045D">
        <w:t xml:space="preserve">% z částky, s jejímž zaplacením bude objednatel </w:t>
      </w:r>
      <w:r w:rsidR="007C7DE7" w:rsidRPr="00B5045D">
        <w:t>v prodlení, a to za každý i započatý den prodlení.</w:t>
      </w:r>
    </w:p>
    <w:p w:rsidR="00CF1056" w:rsidRPr="00B5045D" w:rsidRDefault="005F30BB" w:rsidP="00D81253">
      <w:pPr>
        <w:pStyle w:val="Nadpis2"/>
      </w:pPr>
      <w:r w:rsidRPr="00B5045D">
        <w:t>Zhotovitel je povinen objednateli zaplatit smluvní pokutu v případě zjištění nedodržení podmínek a pravidel BOZP</w:t>
      </w:r>
      <w:r w:rsidR="006537B6" w:rsidRPr="00B5045D">
        <w:t>, PO a ŽP</w:t>
      </w:r>
      <w:r w:rsidRPr="00B5045D">
        <w:t xml:space="preserve"> dle platných právních předpisů. Výše smluvní pokuty je </w:t>
      </w:r>
      <w:r w:rsidR="005A1388">
        <w:t>1</w:t>
      </w:r>
      <w:r w:rsidR="007C7DE7" w:rsidRPr="00B5045D">
        <w:t>.</w:t>
      </w:r>
      <w:r w:rsidR="009702F7" w:rsidRPr="00B5045D">
        <w:t>0</w:t>
      </w:r>
      <w:r w:rsidR="006537B6" w:rsidRPr="00B5045D">
        <w:t>00</w:t>
      </w:r>
      <w:r w:rsidRPr="00B5045D">
        <w:t xml:space="preserve">,- Kč za každý </w:t>
      </w:r>
      <w:r w:rsidR="006537B6" w:rsidRPr="00B5045D">
        <w:t xml:space="preserve">jednotlivý </w:t>
      </w:r>
      <w:r w:rsidRPr="00B5045D">
        <w:t xml:space="preserve">zjištěný případ. </w:t>
      </w:r>
      <w:r w:rsidR="006537B6" w:rsidRPr="00B5045D">
        <w:t xml:space="preserve">Za každé další opakované porušení pravidel BOZP, PO a ŽP je zhotovitel povinen uhradit smluvní pokutu ve výši </w:t>
      </w:r>
      <w:r w:rsidR="00B35A3B">
        <w:t>1</w:t>
      </w:r>
      <w:r w:rsidR="00DA0EA3" w:rsidRPr="00B5045D">
        <w:t>.</w:t>
      </w:r>
      <w:r w:rsidR="006537B6" w:rsidRPr="00B5045D">
        <w:t xml:space="preserve">000,- Kč za každý jednotlivý případ. </w:t>
      </w:r>
      <w:r w:rsidRPr="00B5045D">
        <w:t>Úhradu takové pokuty je oprávněn uložit zhotoviteli krom objednatele též jím pověřený koordinátor BOZP.</w:t>
      </w:r>
    </w:p>
    <w:p w:rsidR="00A70EDB" w:rsidRPr="00D81253" w:rsidRDefault="00D24524" w:rsidP="00D81253">
      <w:pPr>
        <w:pStyle w:val="Nadpis2"/>
      </w:pPr>
      <w:r w:rsidRPr="00B5045D">
        <w:t xml:space="preserve">Smluvní pokuta a úrok z prodlení jsou splatné do dvaceti </w:t>
      </w:r>
      <w:r w:rsidR="007C7DE7" w:rsidRPr="00B5045D">
        <w:t>jednoho dne</w:t>
      </w:r>
      <w:r w:rsidRPr="00B5045D">
        <w:t xml:space="preserve"> od data, kdy byla povinné straně doručena písemná výzva k zaplacení ze strany oprávněné strany, a to na účet oprávněné strany uvedený v písemné výzvě.</w:t>
      </w:r>
    </w:p>
    <w:p w:rsidR="008770D1" w:rsidRPr="00B5045D" w:rsidRDefault="008770D1" w:rsidP="00D81253">
      <w:pPr>
        <w:pStyle w:val="Nadpis1"/>
        <w:ind w:left="431" w:hanging="431"/>
        <w:rPr>
          <w:b w:val="0"/>
        </w:rPr>
      </w:pPr>
      <w:r w:rsidRPr="00B5045D">
        <w:t>Odstoupení od smlouvy, výpověď</w:t>
      </w:r>
    </w:p>
    <w:p w:rsidR="00CF1056" w:rsidRPr="00B5045D" w:rsidRDefault="00CF1056" w:rsidP="00D81253">
      <w:pPr>
        <w:pStyle w:val="Nadpis2"/>
      </w:pPr>
      <w:r w:rsidRPr="00B5045D">
        <w:t>Smluvní strany se dohodly, že mohou od této smlouvy odstoupit v případech, kdy to stanoví zákon nebo tato smlouva. Odstoupení od smlouvy musí být provedeno písemnou formou a je účinné okamžikem jeho doručení druhé straně.</w:t>
      </w:r>
      <w:r w:rsidR="00DA355C" w:rsidRPr="00B5045D">
        <w:t xml:space="preserve"> Odstoupení od smlouvy se nedotýkápráva na zaplacení smluvní pokutynebo úroku z prodlení, pokud již dospěl, práva na náhradu škody vzniklé z porušenísmluvnípovinnosti ani ujednání, které má vzhledem ke své povazezavazovat strany</w:t>
      </w:r>
      <w:r w:rsidR="009A27B4" w:rsidRPr="00B5045D">
        <w:t>i po odstoupení od smlouvy, zejména ujednání</w:t>
      </w:r>
      <w:r w:rsidRPr="00B5045D">
        <w:t>týkajících se volby práva, řešení sporů mezi smluvními stranami</w:t>
      </w:r>
      <w:r w:rsidR="00AD195F" w:rsidRPr="00B5045D">
        <w:t>.</w:t>
      </w:r>
      <w:r w:rsidRPr="00B5045D">
        <w:t>Smluvní strany této smlouvy se dohodly, že podstatným porušením smlouvy se rozumí zejména:</w:t>
      </w:r>
    </w:p>
    <w:p w:rsidR="00CF1056" w:rsidRPr="00B5045D" w:rsidRDefault="00CF1056" w:rsidP="00554FC0">
      <w:pPr>
        <w:pStyle w:val="Zkladntext2"/>
        <w:numPr>
          <w:ilvl w:val="2"/>
          <w:numId w:val="13"/>
        </w:numPr>
        <w:spacing w:after="60" w:line="240" w:lineRule="auto"/>
        <w:ind w:left="851" w:hanging="284"/>
        <w:jc w:val="both"/>
        <w:rPr>
          <w:sz w:val="22"/>
          <w:szCs w:val="22"/>
          <w:lang w:val="cs-CZ"/>
        </w:rPr>
      </w:pPr>
      <w:r w:rsidRPr="00B5045D">
        <w:rPr>
          <w:sz w:val="22"/>
          <w:szCs w:val="22"/>
          <w:lang w:val="cs-CZ"/>
        </w:rPr>
        <w:t xml:space="preserve">jestliže zhotovitel řádně a včas neprokáže trvání platné a účinné pojistné smlouvy dle článku </w:t>
      </w:r>
      <w:r w:rsidR="005A0EB7" w:rsidRPr="00B5045D">
        <w:rPr>
          <w:sz w:val="22"/>
          <w:szCs w:val="22"/>
          <w:lang w:val="cs-CZ"/>
        </w:rPr>
        <w:t>1</w:t>
      </w:r>
      <w:r w:rsidR="00A7731A" w:rsidRPr="00B5045D">
        <w:rPr>
          <w:sz w:val="22"/>
          <w:szCs w:val="22"/>
          <w:lang w:val="cs-CZ"/>
        </w:rPr>
        <w:t>6</w:t>
      </w:r>
      <w:r w:rsidRPr="00B5045D">
        <w:rPr>
          <w:sz w:val="22"/>
          <w:szCs w:val="22"/>
          <w:lang w:val="cs-CZ"/>
        </w:rPr>
        <w:t xml:space="preserve">. této smlouvy či jinak poruší ustanovení článku </w:t>
      </w:r>
      <w:r w:rsidR="00D149BA" w:rsidRPr="00B5045D">
        <w:rPr>
          <w:sz w:val="22"/>
          <w:szCs w:val="22"/>
          <w:lang w:val="cs-CZ"/>
        </w:rPr>
        <w:t>1</w:t>
      </w:r>
      <w:r w:rsidR="00A7731A" w:rsidRPr="00B5045D">
        <w:rPr>
          <w:sz w:val="22"/>
          <w:szCs w:val="22"/>
          <w:lang w:val="cs-CZ"/>
        </w:rPr>
        <w:t>6</w:t>
      </w:r>
      <w:r w:rsidRPr="00B5045D">
        <w:rPr>
          <w:sz w:val="22"/>
          <w:szCs w:val="22"/>
          <w:lang w:val="cs-CZ"/>
        </w:rPr>
        <w:t>. této smlouvy, a/nebo</w:t>
      </w:r>
    </w:p>
    <w:p w:rsidR="00CF1056" w:rsidRPr="00B5045D" w:rsidRDefault="00CF1056" w:rsidP="00554FC0">
      <w:pPr>
        <w:pStyle w:val="Zkladntext2"/>
        <w:numPr>
          <w:ilvl w:val="2"/>
          <w:numId w:val="13"/>
        </w:numPr>
        <w:spacing w:after="60" w:line="240" w:lineRule="auto"/>
        <w:ind w:left="851" w:hanging="284"/>
        <w:jc w:val="both"/>
        <w:rPr>
          <w:sz w:val="22"/>
          <w:szCs w:val="22"/>
          <w:lang w:val="cs-CZ"/>
        </w:rPr>
      </w:pPr>
      <w:r w:rsidRPr="00B5045D">
        <w:rPr>
          <w:sz w:val="22"/>
          <w:szCs w:val="22"/>
          <w:lang w:val="cs-CZ"/>
        </w:rPr>
        <w:t>jestliže bude zahájeno insolvenční řízení dle zák. č. 182/2006 Sb., o úpadku a způsobech jeho řešení v platném znění, jehož předmětem bude úpadek n</w:t>
      </w:r>
      <w:r w:rsidR="008F14E2" w:rsidRPr="00B5045D">
        <w:rPr>
          <w:sz w:val="22"/>
          <w:szCs w:val="22"/>
          <w:lang w:val="cs-CZ"/>
        </w:rPr>
        <w:t>ebo hrozící úpadek zhotovitele</w:t>
      </w:r>
      <w:r w:rsidR="00F637CF" w:rsidRPr="00B5045D">
        <w:rPr>
          <w:sz w:val="22"/>
          <w:szCs w:val="22"/>
          <w:lang w:val="cs-CZ"/>
        </w:rPr>
        <w:t>,</w:t>
      </w:r>
    </w:p>
    <w:p w:rsidR="00CF1056" w:rsidRPr="00B5045D" w:rsidRDefault="00CF1056" w:rsidP="00554FC0">
      <w:pPr>
        <w:pStyle w:val="Zkladntext2"/>
        <w:numPr>
          <w:ilvl w:val="2"/>
          <w:numId w:val="13"/>
        </w:numPr>
        <w:spacing w:after="60" w:line="240" w:lineRule="auto"/>
        <w:ind w:left="851" w:hanging="284"/>
        <w:jc w:val="both"/>
        <w:rPr>
          <w:sz w:val="22"/>
          <w:szCs w:val="22"/>
          <w:lang w:val="cs-CZ"/>
        </w:rPr>
      </w:pPr>
      <w:r w:rsidRPr="00B5045D">
        <w:rPr>
          <w:sz w:val="22"/>
          <w:szCs w:val="22"/>
          <w:lang w:val="cs-CZ"/>
        </w:rPr>
        <w:t>zhotovitel vstoupil do likvidace; a/nebo</w:t>
      </w:r>
    </w:p>
    <w:p w:rsidR="00CF1056" w:rsidRPr="00B5045D" w:rsidRDefault="00CF1056" w:rsidP="00554FC0">
      <w:pPr>
        <w:pStyle w:val="Zkladntext2"/>
        <w:numPr>
          <w:ilvl w:val="2"/>
          <w:numId w:val="13"/>
        </w:numPr>
        <w:spacing w:after="60" w:line="240" w:lineRule="auto"/>
        <w:ind w:left="851" w:hanging="284"/>
        <w:jc w:val="both"/>
        <w:rPr>
          <w:sz w:val="22"/>
          <w:szCs w:val="22"/>
          <w:lang w:val="cs-CZ"/>
        </w:rPr>
      </w:pPr>
      <w:r w:rsidRPr="00B5045D">
        <w:rPr>
          <w:sz w:val="22"/>
          <w:szCs w:val="22"/>
          <w:lang w:val="cs-CZ"/>
        </w:rPr>
        <w:t>zhotovitel uzavřel smlouvu o prodeji či nájmu podniku či jeho části, na základě které převedl, resp. pronajal, svůj podnik či tu jeho část, jejíž součástí jsou i práva a závazky z právního vztahu dle této smlouvy na třetí osobu; a/nebo</w:t>
      </w:r>
    </w:p>
    <w:p w:rsidR="00CF1056" w:rsidRPr="00B5045D" w:rsidRDefault="00CF1056" w:rsidP="00554FC0">
      <w:pPr>
        <w:pStyle w:val="Zkladntext2"/>
        <w:numPr>
          <w:ilvl w:val="2"/>
          <w:numId w:val="13"/>
        </w:numPr>
        <w:spacing w:after="60" w:line="240" w:lineRule="auto"/>
        <w:ind w:left="851" w:hanging="284"/>
        <w:jc w:val="both"/>
        <w:rPr>
          <w:sz w:val="22"/>
          <w:szCs w:val="22"/>
          <w:lang w:val="cs-CZ"/>
        </w:rPr>
      </w:pPr>
      <w:r w:rsidRPr="00B5045D">
        <w:rPr>
          <w:sz w:val="22"/>
          <w:szCs w:val="22"/>
          <w:lang w:val="cs-CZ"/>
        </w:rPr>
        <w:t xml:space="preserve">zhotovitel porušil některou ze svých povinností uvedených v článku </w:t>
      </w:r>
      <w:r w:rsidR="00D149BA" w:rsidRPr="00B5045D">
        <w:rPr>
          <w:sz w:val="22"/>
          <w:szCs w:val="22"/>
          <w:lang w:val="cs-CZ"/>
        </w:rPr>
        <w:t>10</w:t>
      </w:r>
      <w:r w:rsidRPr="00B5045D">
        <w:rPr>
          <w:sz w:val="22"/>
          <w:szCs w:val="22"/>
          <w:lang w:val="cs-CZ"/>
        </w:rPr>
        <w:t>. této smlouvy; a/nebo</w:t>
      </w:r>
    </w:p>
    <w:p w:rsidR="00CF1056" w:rsidRPr="00B5045D" w:rsidRDefault="00CF1056" w:rsidP="00554FC0">
      <w:pPr>
        <w:pStyle w:val="Zkladntext2"/>
        <w:numPr>
          <w:ilvl w:val="2"/>
          <w:numId w:val="13"/>
        </w:numPr>
        <w:spacing w:after="60" w:line="240" w:lineRule="auto"/>
        <w:ind w:left="851" w:hanging="284"/>
        <w:jc w:val="both"/>
        <w:rPr>
          <w:sz w:val="22"/>
          <w:szCs w:val="22"/>
          <w:lang w:val="cs-CZ"/>
        </w:rPr>
      </w:pPr>
      <w:r w:rsidRPr="00B5045D">
        <w:rPr>
          <w:sz w:val="22"/>
          <w:szCs w:val="22"/>
          <w:lang w:val="cs-CZ"/>
        </w:rPr>
        <w:t xml:space="preserve">zhotovitel porušil některý ze svých závazků dle článku </w:t>
      </w:r>
      <w:r w:rsidR="00D149BA" w:rsidRPr="00B5045D">
        <w:rPr>
          <w:sz w:val="22"/>
          <w:szCs w:val="22"/>
          <w:lang w:val="cs-CZ"/>
        </w:rPr>
        <w:t>7</w:t>
      </w:r>
      <w:r w:rsidR="000A0B6F" w:rsidRPr="00B5045D">
        <w:rPr>
          <w:sz w:val="22"/>
          <w:szCs w:val="22"/>
          <w:lang w:val="cs-CZ"/>
        </w:rPr>
        <w:t>. odst. 7.2</w:t>
      </w:r>
      <w:r w:rsidRPr="00B5045D">
        <w:rPr>
          <w:sz w:val="22"/>
          <w:szCs w:val="22"/>
          <w:lang w:val="cs-CZ"/>
        </w:rPr>
        <w:t xml:space="preserve"> této smlouvy a/nebo se ukáže nepravdivým, neúplným či zkresleným některé z prohlášení zhotovitele dle člán</w:t>
      </w:r>
      <w:r w:rsidR="00AD195F" w:rsidRPr="00B5045D">
        <w:rPr>
          <w:sz w:val="22"/>
          <w:szCs w:val="22"/>
          <w:lang w:val="cs-CZ"/>
        </w:rPr>
        <w:t xml:space="preserve">ku </w:t>
      </w:r>
      <w:r w:rsidR="00D149BA" w:rsidRPr="00B5045D">
        <w:rPr>
          <w:sz w:val="22"/>
          <w:szCs w:val="22"/>
          <w:lang w:val="cs-CZ"/>
        </w:rPr>
        <w:t>7</w:t>
      </w:r>
      <w:r w:rsidR="000A0B6F" w:rsidRPr="00B5045D">
        <w:rPr>
          <w:sz w:val="22"/>
          <w:szCs w:val="22"/>
          <w:lang w:val="cs-CZ"/>
        </w:rPr>
        <w:t>. odst. 7.1</w:t>
      </w:r>
      <w:r w:rsidR="00AD195F" w:rsidRPr="00B5045D">
        <w:rPr>
          <w:sz w:val="22"/>
          <w:szCs w:val="22"/>
          <w:lang w:val="cs-CZ"/>
        </w:rPr>
        <w:t xml:space="preserve"> této smlouvy, nebo</w:t>
      </w:r>
    </w:p>
    <w:p w:rsidR="00035719" w:rsidRPr="00B5045D" w:rsidRDefault="00AD195F" w:rsidP="00554FC0">
      <w:pPr>
        <w:pStyle w:val="Zkladntext2"/>
        <w:numPr>
          <w:ilvl w:val="2"/>
          <w:numId w:val="13"/>
        </w:numPr>
        <w:spacing w:after="60" w:line="240" w:lineRule="auto"/>
        <w:ind w:left="851" w:hanging="284"/>
        <w:jc w:val="both"/>
        <w:rPr>
          <w:sz w:val="22"/>
          <w:szCs w:val="22"/>
          <w:lang w:val="cs-CZ"/>
        </w:rPr>
      </w:pPr>
      <w:r w:rsidRPr="00B5045D">
        <w:rPr>
          <w:sz w:val="22"/>
          <w:szCs w:val="22"/>
          <w:lang w:val="cs-CZ"/>
        </w:rPr>
        <w:t>zhotovitel je v prodlení s prováděním díla v termínech dle této smlouvy (včetně časového harmonog</w:t>
      </w:r>
      <w:r w:rsidR="005A0EB7" w:rsidRPr="00B5045D">
        <w:rPr>
          <w:sz w:val="22"/>
          <w:szCs w:val="22"/>
          <w:lang w:val="cs-CZ"/>
        </w:rPr>
        <w:t>ramu uvedeného v této smlouvě)</w:t>
      </w:r>
      <w:r w:rsidR="00035719" w:rsidRPr="00B5045D">
        <w:rPr>
          <w:sz w:val="22"/>
          <w:szCs w:val="22"/>
          <w:lang w:val="cs-CZ"/>
        </w:rPr>
        <w:t>, nebo</w:t>
      </w:r>
    </w:p>
    <w:p w:rsidR="00AD195F" w:rsidRPr="00B5045D" w:rsidRDefault="00035719" w:rsidP="00554FC0">
      <w:pPr>
        <w:pStyle w:val="Zkladntext2"/>
        <w:numPr>
          <w:ilvl w:val="2"/>
          <w:numId w:val="13"/>
        </w:numPr>
        <w:spacing w:after="60" w:line="240" w:lineRule="auto"/>
        <w:ind w:left="851" w:hanging="284"/>
        <w:jc w:val="both"/>
        <w:rPr>
          <w:sz w:val="22"/>
          <w:szCs w:val="22"/>
          <w:lang w:val="cs-CZ"/>
        </w:rPr>
      </w:pPr>
      <w:r w:rsidRPr="00B5045D">
        <w:rPr>
          <w:sz w:val="22"/>
          <w:szCs w:val="22"/>
          <w:lang w:val="cs-CZ"/>
        </w:rPr>
        <w:t>nesplní povinnost udržovat bankovní záruku za řádné plnění a pojištění po dobu plnění smlouvy.</w:t>
      </w:r>
    </w:p>
    <w:p w:rsidR="00B35A3B" w:rsidRDefault="00CF1056" w:rsidP="00B35A3B">
      <w:pPr>
        <w:pStyle w:val="Nadpis2"/>
      </w:pPr>
      <w:r w:rsidRPr="00B5045D">
        <w:t>V případě odstoupení od této smlouvy kteroukoliv ze smluvních stran provedou smluvní strany nejpozději do 14 dnů ode dne účinnosti odstoupení od smlouvy inventarizaci veškerých vzájemných plnění dle této smlouvy k datu účinnosti odstoupení od smlouvy. Závěrem této inventarizace bude vyčíslení:</w:t>
      </w:r>
    </w:p>
    <w:p w:rsidR="00B35A3B" w:rsidRDefault="00CF1056" w:rsidP="00554FC0">
      <w:pPr>
        <w:pStyle w:val="Nadpis2"/>
        <w:numPr>
          <w:ilvl w:val="0"/>
          <w:numId w:val="14"/>
        </w:numPr>
      </w:pPr>
      <w:r w:rsidRPr="00B35A3B">
        <w:t>částky součtu dílčích plateb ceny za provedení díla dle této smlouvy objednatelem zhotoviteli; a</w:t>
      </w:r>
    </w:p>
    <w:p w:rsidR="00CF1056" w:rsidRPr="00B35A3B" w:rsidRDefault="00CF1056" w:rsidP="00554FC0">
      <w:pPr>
        <w:pStyle w:val="Nadpis2"/>
        <w:numPr>
          <w:ilvl w:val="0"/>
          <w:numId w:val="14"/>
        </w:numPr>
      </w:pPr>
      <w:r w:rsidRPr="00B35A3B">
        <w:t>částky ceny věcí, které zhotovitel k provedení díla účelně opatřil a které se staly k datu účinnosti odstoupení od smlouvy vlastnictvím objednatele, a to v cenách dle této smlouvy, kdy za základ výpočtu budou brány jednotkové ceny dle nabídky zhotovit</w:t>
      </w:r>
      <w:r w:rsidR="00F963E9" w:rsidRPr="00B35A3B">
        <w:t>ele ze dne ________________</w:t>
      </w:r>
      <w:r w:rsidRPr="00B35A3B">
        <w:t xml:space="preserve">. </w:t>
      </w:r>
    </w:p>
    <w:p w:rsidR="00CF1056" w:rsidRPr="00B5045D" w:rsidRDefault="00CF1056" w:rsidP="000712AD">
      <w:pPr>
        <w:spacing w:after="60"/>
        <w:ind w:left="567"/>
        <w:jc w:val="both"/>
        <w:rPr>
          <w:sz w:val="22"/>
          <w:szCs w:val="22"/>
        </w:rPr>
      </w:pPr>
      <w:r w:rsidRPr="00B5045D">
        <w:rPr>
          <w:sz w:val="22"/>
          <w:szCs w:val="22"/>
        </w:rPr>
        <w:t xml:space="preserve">Smluvní strany jsou si povinny vyplatit shora uvedené částky, včetně případných příslušenství, nejpozději do třiceti dnů ode dne doručení písemné výzvy oprávněné smluvní strany k úhradě. </w:t>
      </w:r>
    </w:p>
    <w:p w:rsidR="008770D1" w:rsidRPr="00D81253" w:rsidRDefault="00FA15EA" w:rsidP="00D81253">
      <w:pPr>
        <w:pStyle w:val="Nadpis2"/>
      </w:pPr>
      <w:r w:rsidRPr="00B5045D">
        <w:lastRenderedPageBreak/>
        <w:t xml:space="preserve">Objednatel je oprávněn smlouvu vypovědět. Pokud objednatel smlouvu vypoví poté, co již zhotovitel započal s jejím plněním, použijí </w:t>
      </w:r>
      <w:r w:rsidR="00DA61F1" w:rsidRPr="00B5045D">
        <w:t>se obdobně ustanovení této smlo</w:t>
      </w:r>
      <w:r w:rsidRPr="00B5045D">
        <w:t>u</w:t>
      </w:r>
      <w:r w:rsidR="00DA61F1" w:rsidRPr="00B5045D">
        <w:t>v</w:t>
      </w:r>
      <w:r w:rsidRPr="00B5045D">
        <w:t>y o odstoupení.</w:t>
      </w:r>
    </w:p>
    <w:p w:rsidR="00015CF3" w:rsidRPr="00D81253" w:rsidRDefault="008770D1" w:rsidP="00D81253">
      <w:pPr>
        <w:pStyle w:val="Nadpis1"/>
        <w:ind w:left="431" w:hanging="431"/>
        <w:rPr>
          <w:b w:val="0"/>
        </w:rPr>
      </w:pPr>
      <w:r w:rsidRPr="00B5045D">
        <w:t>Nebezpečí škody na věci a přechod vlastnického práva</w:t>
      </w:r>
    </w:p>
    <w:p w:rsidR="00DF1903" w:rsidRPr="00B5045D" w:rsidRDefault="00CF1056" w:rsidP="00D81253">
      <w:pPr>
        <w:pStyle w:val="Nadpis2"/>
      </w:pPr>
      <w:r w:rsidRPr="00B5045D">
        <w:t>Zhotovitel nese od doby převzetí staveniště dopředání</w:t>
      </w:r>
      <w:r w:rsidR="00254181" w:rsidRPr="00B5045D">
        <w:t xml:space="preserve">řádně dokončeného </w:t>
      </w:r>
      <w:r w:rsidRPr="00B5045D">
        <w:t>díla objednateli a řádného odevzdání staveniště objednateli nebezpečí škody</w:t>
      </w:r>
      <w:r w:rsidR="00DF1903" w:rsidRPr="00B5045D">
        <w:t>nebo zničení stavby</w:t>
      </w:r>
      <w:r w:rsidR="00254181" w:rsidRPr="00B5045D">
        <w:t>a jiné nebezpečí</w:t>
      </w:r>
      <w:r w:rsidR="005A0EB7" w:rsidRPr="00B5045D">
        <w:t>na</w:t>
      </w:r>
      <w:r w:rsidR="00254181" w:rsidRPr="00B5045D">
        <w:t>:</w:t>
      </w:r>
    </w:p>
    <w:p w:rsidR="00CF1056" w:rsidRPr="00B5045D" w:rsidRDefault="00B35A3B" w:rsidP="00B35A3B">
      <w:pPr>
        <w:pStyle w:val="Nadpis3"/>
        <w:ind w:hanging="11"/>
      </w:pPr>
      <w:r>
        <w:t>d</w:t>
      </w:r>
      <w:r w:rsidR="00CF1056" w:rsidRPr="00B5045D">
        <w:t>íle a všech jeho zhotovovaných, obnovovaných, upravovaných a jiných částech, a</w:t>
      </w:r>
    </w:p>
    <w:p w:rsidR="00CF1056" w:rsidRPr="00B5045D" w:rsidRDefault="00CF1056" w:rsidP="00B35A3B">
      <w:pPr>
        <w:pStyle w:val="Nadpis3"/>
        <w:ind w:hanging="11"/>
      </w:pPr>
      <w:r w:rsidRPr="00B5045D">
        <w:t>plochách, případně objektech umístěných na staveništi a na okolních pozemcích, či pod staveništěm nebo těmito pozemky, a to od doby převzetí staveniště do řádného předání díla jako celku a řádného odevzdání staveniště objednateli, pokud nebude v jednotlivých případech dohodnuto jinak.</w:t>
      </w:r>
    </w:p>
    <w:p w:rsidR="00CF1056" w:rsidRPr="00B5045D" w:rsidRDefault="00D24524" w:rsidP="00D81253">
      <w:pPr>
        <w:pStyle w:val="Nadpis2"/>
      </w:pPr>
      <w:r w:rsidRPr="00B5045D">
        <w:t>Zhotovitel nese do doby řádného protokolárního předání díla objednateli nebezpečí škody vyvolané použitím věcí, přístrojů, strojů a zařízení jím opatřenými k provedení díla či jeho části, které se z důvodu své povahy nemohou stát součástí či příslušenstvím díla a které jsou</w:t>
      </w:r>
      <w:r w:rsidR="00F637CF" w:rsidRPr="00B5045D">
        <w:t xml:space="preserve">, </w:t>
      </w:r>
      <w:r w:rsidRPr="00B5045D">
        <w:t>či byly</w:t>
      </w:r>
      <w:r w:rsidR="00F637CF" w:rsidRPr="00B5045D">
        <w:t>,</w:t>
      </w:r>
      <w:r w:rsidRPr="00B5045D">
        <w:t xml:space="preserve"> použity k provedení díla, kterými jsou zejména:</w:t>
      </w:r>
    </w:p>
    <w:p w:rsidR="00CF1056" w:rsidRPr="00235A15" w:rsidRDefault="00CF1056" w:rsidP="00554FC0">
      <w:pPr>
        <w:pStyle w:val="Nadpis3"/>
        <w:numPr>
          <w:ilvl w:val="0"/>
          <w:numId w:val="20"/>
        </w:numPr>
      </w:pPr>
      <w:r w:rsidRPr="00235A15">
        <w:t>zařízení staveniště provozního, výrobního či sociálního charakteru; a/nebo</w:t>
      </w:r>
    </w:p>
    <w:p w:rsidR="00CF1056" w:rsidRPr="00235A15" w:rsidRDefault="00CF1056" w:rsidP="00554FC0">
      <w:pPr>
        <w:pStyle w:val="Nadpis3"/>
        <w:numPr>
          <w:ilvl w:val="0"/>
          <w:numId w:val="20"/>
        </w:numPr>
      </w:pPr>
      <w:r w:rsidRPr="00235A15">
        <w:t>pomocné stavební konstrukce všeho druhu nutné či použité k provedení díla či jeho části (např. podpěrné konstrukce, lešení); a/nebo</w:t>
      </w:r>
    </w:p>
    <w:p w:rsidR="00CF1056" w:rsidRPr="00235A15" w:rsidRDefault="00CF1056" w:rsidP="00554FC0">
      <w:pPr>
        <w:pStyle w:val="Nadpis3"/>
        <w:numPr>
          <w:ilvl w:val="0"/>
          <w:numId w:val="20"/>
        </w:numPr>
      </w:pPr>
      <w:r w:rsidRPr="00235A15">
        <w:t>ostatní provizorní či jiné konstrukce a objekty použité při provádění díla či jeho části.</w:t>
      </w:r>
    </w:p>
    <w:p w:rsidR="00CB7E28" w:rsidRPr="00B5045D" w:rsidRDefault="00CF1056" w:rsidP="00D81253">
      <w:pPr>
        <w:pStyle w:val="Nadpis2"/>
      </w:pPr>
      <w:r w:rsidRPr="00B5045D">
        <w:t>Zhotovitel nese nebezpečí škody a jiná nebezpečí na všech věcech, které zhotovitel sám či objednatel opatřil za účelem provedení díla či jeho části, a to od okamžiku jejich převzetí (opatření) do dobyprotokolárního předání</w:t>
      </w:r>
      <w:r w:rsidR="00254181" w:rsidRPr="00B5045D">
        <w:t xml:space="preserve">řádně dokončeného </w:t>
      </w:r>
      <w:r w:rsidRPr="00B5045D">
        <w:t xml:space="preserve">díla, popř. u věcí, které je zhotovitel povinen vrátit, do doby jejich vrácení. </w:t>
      </w:r>
    </w:p>
    <w:p w:rsidR="00CB7E28" w:rsidRPr="00B5045D" w:rsidRDefault="00CF1056" w:rsidP="00D81253">
      <w:pPr>
        <w:pStyle w:val="Nadpis2"/>
      </w:pPr>
      <w:r w:rsidRPr="00B5045D">
        <w:t xml:space="preserve">Zhotovitel rovněž odpovídá objednateliza škodu způsobenou </w:t>
      </w:r>
      <w:r w:rsidR="00CB7E28" w:rsidRPr="00B5045D">
        <w:t>osobami, které ke splnění této smlouvy použil.</w:t>
      </w:r>
    </w:p>
    <w:p w:rsidR="00CF1056" w:rsidRPr="00B5045D" w:rsidRDefault="00CF1056" w:rsidP="00D81253">
      <w:pPr>
        <w:pStyle w:val="Nadpis2"/>
      </w:pPr>
      <w:r w:rsidRPr="00B5045D">
        <w:t>Objednatel je od počátku vlastníkem zhotovovaného díla a všech věcí, které zhotovitel opatřil k provedení díla</w:t>
      </w:r>
      <w:r w:rsidR="00F637CF" w:rsidRPr="00B5045D">
        <w:t>,</w:t>
      </w:r>
      <w:r w:rsidRPr="00B5045D">
        <w:t xml:space="preserve"> od okamžiku jejich zabudování do díla. Zhotovitel je povinen ve smlouvách se všemi subdodavateli toto ujednání respektovat tak, aby objednatel takto vlastnictví mohl nabývat</w:t>
      </w:r>
      <w:r w:rsidR="007C6AD1" w:rsidRPr="00B5045D">
        <w:t>. Splnění této</w:t>
      </w:r>
      <w:r w:rsidRPr="00B5045D">
        <w:t>povinnosti zhotovitele je zajištěno zárukou za provedení díla. V případě porušení tohoto ustanovení je objednatel oprávněn již bez dalšího</w:t>
      </w:r>
      <w:r w:rsidR="00F637CF" w:rsidRPr="00B5045D">
        <w:t xml:space="preserve"> od smlouvy</w:t>
      </w:r>
      <w:r w:rsidRPr="00B5045D">
        <w:t xml:space="preserve"> odstoupit. </w:t>
      </w:r>
    </w:p>
    <w:p w:rsidR="008770D1" w:rsidRPr="00D81253" w:rsidRDefault="00CF1056" w:rsidP="00D81253">
      <w:pPr>
        <w:pStyle w:val="Nadpis2"/>
      </w:pPr>
      <w:r w:rsidRPr="00B5045D">
        <w:t xml:space="preserve">Veškeré věci, podklady a další doklady, které byly objednatelem zhotoviteli předány a nestaly se součástí díla, zůstávají ve vlastnictví objednatele, resp. objednatel zůstává osobou oprávněnou k jejich zpětnému převzetí. Zhotovitel je objednateli povinen tyto věci, podklady či ostatní doklady vrátit na výzvu objednatele, a to nejpozději ke dni řádného předání díla, s výjimkou těch, které prokazatelně a oprávněně spotřeboval k naplnění svých závazků z této smlouvy. </w:t>
      </w:r>
    </w:p>
    <w:p w:rsidR="00015CF3" w:rsidRPr="00D81253" w:rsidRDefault="00CF1056" w:rsidP="00D81253">
      <w:pPr>
        <w:pStyle w:val="Nadpis1"/>
        <w:ind w:left="431" w:hanging="431"/>
      </w:pPr>
      <w:r w:rsidRPr="00D81253">
        <w:t>Pojištění</w:t>
      </w:r>
      <w:bookmarkStart w:id="5" w:name="_Toc256429601"/>
      <w:bookmarkStart w:id="6" w:name="_Toc243753685"/>
    </w:p>
    <w:p w:rsidR="006B46B8" w:rsidRPr="00B5045D" w:rsidRDefault="00F963E9" w:rsidP="00D81253">
      <w:pPr>
        <w:pStyle w:val="Nadpis2"/>
      </w:pPr>
      <w:r w:rsidRPr="00B5045D">
        <w:t xml:space="preserve">Zhotovitel se zavazuje, že předloží objednateli při uzavření smlouvy pojištění odpovědnosti </w:t>
      </w:r>
      <w:r w:rsidR="00E4045B" w:rsidRPr="00B5045D">
        <w:t xml:space="preserve">za škody způsobené třetí osobě ve výši </w:t>
      </w:r>
      <w:r w:rsidR="00590EFB" w:rsidRPr="00B5045D">
        <w:t xml:space="preserve">min. </w:t>
      </w:r>
      <w:r w:rsidR="003808EE">
        <w:t xml:space="preserve">15 </w:t>
      </w:r>
      <w:r w:rsidR="00E4045B" w:rsidRPr="00D81253">
        <w:t>mil. Kč</w:t>
      </w:r>
      <w:r w:rsidR="00337EED" w:rsidRPr="00B5045D">
        <w:t xml:space="preserve">. </w:t>
      </w:r>
      <w:r w:rsidRPr="00B5045D">
        <w:t xml:space="preserve">Veškeré náklady spojené se zřízením pojistné smlouvy musí být zahrnuty do nabídkové ceny </w:t>
      </w:r>
      <w:r w:rsidR="005F30BB" w:rsidRPr="00B5045D">
        <w:t>z</w:t>
      </w:r>
      <w:r w:rsidRPr="00B5045D">
        <w:t>hotovitele, její dodatečné navýšení z titulu požadovaného</w:t>
      </w:r>
      <w:r w:rsidR="00551703" w:rsidRPr="00B5045D">
        <w:t xml:space="preserve"> pojištění díla není přípustné.</w:t>
      </w:r>
    </w:p>
    <w:p w:rsidR="00DD5E3B" w:rsidRPr="00B5045D" w:rsidRDefault="00DD5E3B" w:rsidP="00D81253">
      <w:pPr>
        <w:pStyle w:val="Nadpis2"/>
      </w:pPr>
      <w:r w:rsidRPr="00B5045D">
        <w:t>Zhotovitel se zavazuje, že předloží objednateli při předání a převzetí staveniště stavebně-montážní pojištění pokrývající zejména ztrátu či odcizení uskladněného materiálu. Veškeré náklady spojené se zřízením pojistné smlouvy musí být zahrnuty do nabídkové ceny zhotovitele, její dodatečné navýšení z titulu požadovaného pojištění díla není přípustné.</w:t>
      </w:r>
    </w:p>
    <w:p w:rsidR="00A70EDB" w:rsidRPr="00D81253" w:rsidRDefault="00F963E9" w:rsidP="00D81253">
      <w:pPr>
        <w:pStyle w:val="Nadpis2"/>
      </w:pPr>
      <w:r w:rsidRPr="00B5045D">
        <w:lastRenderedPageBreak/>
        <w:t>Zhotovitel se dále zavazuje řádně a včas plnit veš</w:t>
      </w:r>
      <w:r w:rsidR="00F24D3A" w:rsidRPr="00B5045D">
        <w:t>keré závazky z</w:t>
      </w:r>
      <w:r w:rsidR="00337EED" w:rsidRPr="00B5045D">
        <w:t xml:space="preserve"> pojistných smluv</w:t>
      </w:r>
      <w:r w:rsidRPr="00B5045D">
        <w:t xml:space="preserve"> pro něj plynoucí a udržovat pojištění dle ustanovení odst. </w:t>
      </w:r>
      <w:r w:rsidR="00E4045B" w:rsidRPr="00B5045D">
        <w:t>1</w:t>
      </w:r>
      <w:r w:rsidR="00EF4D18" w:rsidRPr="00B5045D">
        <w:t>6</w:t>
      </w:r>
      <w:r w:rsidR="000A0B6F" w:rsidRPr="00B5045D">
        <w:t>.1a 16.2</w:t>
      </w:r>
      <w:r w:rsidRPr="00B5045D">
        <w:t>této smlouvy po celou dobu plnění díla. V případě zániku pojistné smlouvy uzavře zhotovitel nejpozději do sedmi dnů pojistnou smlouvu alespoň ve stejném rozsahu a tuto předloží v kopii objednateli nejpozději do tří dnů ode dne jejího uzavření, a to společně s dokladem prokazujícím zaplacení pojistného na období ode dne uzavření pojistné smlouvy do dne řádného předání díla objednateli, eventuálně potvrzením pojišťovacího ústavu o zaplaceném pojistném na toto období.</w:t>
      </w:r>
    </w:p>
    <w:p w:rsidR="00732E8E" w:rsidRPr="00D81253" w:rsidRDefault="00732E8E" w:rsidP="00D81253">
      <w:pPr>
        <w:pStyle w:val="Nadpis1"/>
        <w:ind w:left="431" w:hanging="431"/>
      </w:pPr>
      <w:r w:rsidRPr="00B5045D">
        <w:t xml:space="preserve">Zajištění závazků zhotovitele bankovními zárukami </w:t>
      </w:r>
    </w:p>
    <w:p w:rsidR="00F963E9" w:rsidRPr="00B5045D" w:rsidRDefault="00F963E9" w:rsidP="00D81253">
      <w:pPr>
        <w:pStyle w:val="Nadpis2"/>
      </w:pPr>
      <w:r w:rsidRPr="00B5045D">
        <w:t>Obecné podmínky zajištění závazků formou bankovních záruk</w:t>
      </w:r>
      <w:r w:rsidR="008F14E2" w:rsidRPr="00B5045D">
        <w:t>:</w:t>
      </w:r>
    </w:p>
    <w:p w:rsidR="00F963E9" w:rsidRPr="00B5045D" w:rsidRDefault="00F963E9" w:rsidP="00554FC0">
      <w:pPr>
        <w:pStyle w:val="Nadpis2"/>
        <w:numPr>
          <w:ilvl w:val="0"/>
          <w:numId w:val="19"/>
        </w:numPr>
      </w:pPr>
      <w:r w:rsidRPr="00B5045D">
        <w:t>Jakákoliv bankovní záruka poskytnutá podle podmínek této smlouvy musí být vydána bankou ve smyslu zákona č. 21/1992 Sb., o bankách, ve znění pozdějších předpisů (dále jen banka).</w:t>
      </w:r>
    </w:p>
    <w:p w:rsidR="00F963E9" w:rsidRPr="00B5045D" w:rsidRDefault="00F963E9" w:rsidP="00554FC0">
      <w:pPr>
        <w:pStyle w:val="Nadpis2"/>
        <w:numPr>
          <w:ilvl w:val="0"/>
          <w:numId w:val="19"/>
        </w:numPr>
      </w:pPr>
      <w:r w:rsidRPr="00B5045D">
        <w:t xml:space="preserve">Poskytnutím bankovní záruky se rozumí předání originálu záruční listiny obsahujícího náležitosti dohodnuté v této smlouvě objednateli. V případě, že objednatel odmítne vystavenou bankovní záruku z důvodu, že neobsahuje náležitosti dle této smlouvy, je zhotovitel v prodlení s předáním bankovní záruky. </w:t>
      </w:r>
    </w:p>
    <w:p w:rsidR="00F963E9" w:rsidRPr="00B5045D" w:rsidRDefault="00F963E9" w:rsidP="00554FC0">
      <w:pPr>
        <w:pStyle w:val="Nadpis2"/>
        <w:numPr>
          <w:ilvl w:val="0"/>
          <w:numId w:val="19"/>
        </w:numPr>
      </w:pPr>
      <w:r w:rsidRPr="00B5045D">
        <w:t>V záruční listině musí být vždy uvedeno, že žádná změna, dodatek či jakákoliv úprava podmínek této smlouvy o dílo nezbavuje banku jakékoliv odpovědnosti vyplývající z bankovní záruky a banka se předem zříká nároku na oznámení takové změny, dodatku nebo úpravy.</w:t>
      </w:r>
    </w:p>
    <w:p w:rsidR="00F963E9" w:rsidRPr="00B5045D" w:rsidRDefault="00F963E9" w:rsidP="00554FC0">
      <w:pPr>
        <w:pStyle w:val="Nadpis2"/>
        <w:numPr>
          <w:ilvl w:val="0"/>
          <w:numId w:val="19"/>
        </w:numPr>
      </w:pPr>
      <w:r w:rsidRPr="00B5045D">
        <w:t xml:space="preserve">Bankovní záruka musí být neodvolatelná, bezpodmínečná, banka nesmí být oprávněna uplatnit vůči objednateli žádné námitky a požadovaná částka musí být vyplacena na první žádost bez toho, aby banka zkoumala důvody požadovaného čerpání. </w:t>
      </w:r>
    </w:p>
    <w:p w:rsidR="00796863" w:rsidRPr="00B5045D" w:rsidRDefault="00F963E9" w:rsidP="00554FC0">
      <w:pPr>
        <w:pStyle w:val="Nadpis2"/>
        <w:numPr>
          <w:ilvl w:val="0"/>
          <w:numId w:val="19"/>
        </w:numPr>
      </w:pPr>
      <w:r w:rsidRPr="00B5045D">
        <w:t>Nejpozději 10 dní před datem, kdy má být příslušná bankovní záruka poskytnuta, doloží zhotovitel objednateli návrh textu</w:t>
      </w:r>
      <w:r w:rsidR="00590EFB" w:rsidRPr="00B5045D">
        <w:t xml:space="preserve"> záruční listiny k odsouhlasení. </w:t>
      </w:r>
      <w:r w:rsidRPr="00B5045D">
        <w:t xml:space="preserve">Objednatel je povinen text záruční listiny odsouhlasit, resp. sdělit své připomínky ve lhůtě 7 dnů ode dne, kdy návrh textu záruční listiny obdrží. </w:t>
      </w:r>
      <w:r w:rsidR="00796863" w:rsidRPr="00B5045D">
        <w:t xml:space="preserve">Toto ustanovení platí pro bod </w:t>
      </w:r>
      <w:r w:rsidR="009702F7" w:rsidRPr="00B5045D">
        <w:t>1</w:t>
      </w:r>
      <w:r w:rsidR="000B666A" w:rsidRPr="00B5045D">
        <w:t>7</w:t>
      </w:r>
      <w:r w:rsidR="009702F7" w:rsidRPr="00B5045D">
        <w:t xml:space="preserve">.2 a </w:t>
      </w:r>
      <w:r w:rsidR="00796863" w:rsidRPr="00B5045D">
        <w:t>1</w:t>
      </w:r>
      <w:r w:rsidR="000B666A" w:rsidRPr="00B5045D">
        <w:t>7</w:t>
      </w:r>
      <w:r w:rsidR="009702F7" w:rsidRPr="00B5045D">
        <w:t xml:space="preserve">.3 </w:t>
      </w:r>
      <w:r w:rsidR="00796863" w:rsidRPr="00B5045D">
        <w:t>této smlouvy pouze v případě prodlužování platnosti bankovní záruky řádné plnění díla v době realizace.</w:t>
      </w:r>
    </w:p>
    <w:p w:rsidR="00F963E9" w:rsidRPr="00235A15" w:rsidRDefault="00F963E9" w:rsidP="00554FC0">
      <w:pPr>
        <w:pStyle w:val="Nadpis2"/>
        <w:numPr>
          <w:ilvl w:val="0"/>
          <w:numId w:val="19"/>
        </w:numPr>
      </w:pPr>
      <w:r w:rsidRPr="00B5045D">
        <w:t>Veškeré náklady na vystavení bankovních záruk nese zhotovitel a jsou zahrnuty v Ceně za dílo.</w:t>
      </w:r>
    </w:p>
    <w:p w:rsidR="00F963E9" w:rsidRPr="00B5045D" w:rsidRDefault="00F963E9" w:rsidP="00D81253">
      <w:pPr>
        <w:pStyle w:val="Nadpis2"/>
      </w:pPr>
      <w:r w:rsidRPr="00B5045D">
        <w:t>Bankovní záruka za kvalitu díla</w:t>
      </w:r>
      <w:r w:rsidR="001C14EF" w:rsidRPr="00B5045D">
        <w:t xml:space="preserve"> v záruční době</w:t>
      </w:r>
    </w:p>
    <w:p w:rsidR="00F963E9" w:rsidRPr="00D81253" w:rsidRDefault="00F963E9" w:rsidP="00235A15">
      <w:pPr>
        <w:pStyle w:val="Nadpis3"/>
      </w:pPr>
      <w:r w:rsidRPr="00D81253">
        <w:t>Zhotovitel se zavazuje sjednat s bankou smluvní vztah, na základě</w:t>
      </w:r>
      <w:r w:rsidR="001461C0">
        <w:t>,</w:t>
      </w:r>
      <w:r w:rsidRPr="00D81253">
        <w:t xml:space="preserve"> kterého banka poskytneve prospěch objednatele bankovní záruku</w:t>
      </w:r>
      <w:r w:rsidR="002B2F83" w:rsidRPr="00D81253">
        <w:t xml:space="preserve"> a p</w:t>
      </w:r>
      <w:r w:rsidR="001E7ECD" w:rsidRPr="00D81253">
        <w:t>rohlásí</w:t>
      </w:r>
      <w:r w:rsidR="00F24D3A" w:rsidRPr="00D81253">
        <w:t>, že uspokojí objednatele</w:t>
      </w:r>
      <w:r w:rsidR="000A0B6F" w:rsidRPr="00D81253">
        <w:t xml:space="preserve">Obec </w:t>
      </w:r>
      <w:r w:rsidR="001461C0">
        <w:t>Tehov</w:t>
      </w:r>
      <w:r w:rsidR="00113636" w:rsidRPr="00D81253">
        <w:t xml:space="preserve"> se sídlem </w:t>
      </w:r>
      <w:bookmarkStart w:id="7" w:name="_Hlk489868141"/>
      <w:r w:rsidR="001461C0" w:rsidRPr="001461C0">
        <w:t>Tehov 2, 258 01 Vlašim</w:t>
      </w:r>
      <w:bookmarkEnd w:id="7"/>
      <w:r w:rsidR="00113636" w:rsidRPr="00D81253">
        <w:t xml:space="preserve">, IČ: </w:t>
      </w:r>
      <w:r w:rsidR="001461C0">
        <w:t>00508501</w:t>
      </w:r>
      <w:r w:rsidR="001E7ECD" w:rsidRPr="00D81253">
        <w:t xml:space="preserve">(objednatel) </w:t>
      </w:r>
      <w:r w:rsidR="009C26E3" w:rsidRPr="00D81253">
        <w:t xml:space="preserve">ve </w:t>
      </w:r>
      <w:r w:rsidR="001E7ECD" w:rsidRPr="00D81253">
        <w:t>výš</w:t>
      </w:r>
      <w:r w:rsidR="009C26E3" w:rsidRPr="00D81253">
        <w:t>i</w:t>
      </w:r>
      <w:r w:rsidR="003808EE">
        <w:t xml:space="preserve"> </w:t>
      </w:r>
      <w:r w:rsidR="00D81253" w:rsidRPr="00D81253">
        <w:t>1</w:t>
      </w:r>
      <w:r w:rsidR="003808EE">
        <w:t>.</w:t>
      </w:r>
      <w:r w:rsidR="00D81253" w:rsidRPr="00D81253">
        <w:t>0</w:t>
      </w:r>
      <w:r w:rsidR="005A0EB7" w:rsidRPr="00D81253">
        <w:t>00</w:t>
      </w:r>
      <w:r w:rsidR="003808EE">
        <w:t>.</w:t>
      </w:r>
      <w:r w:rsidR="005A0EB7" w:rsidRPr="00D81253">
        <w:t>000</w:t>
      </w:r>
      <w:r w:rsidR="00F24D3A" w:rsidRPr="00D81253">
        <w:t>,-</w:t>
      </w:r>
      <w:r w:rsidR="001E7ECD" w:rsidRPr="00D81253">
        <w:t xml:space="preserve"> Kč</w:t>
      </w:r>
      <w:r w:rsidR="001461C0">
        <w:t>,</w:t>
      </w:r>
      <w:r w:rsidR="001E7ECD" w:rsidRPr="00D81253">
        <w:t xml:space="preserve"> a to v případě, že zhotovitel poruší závazky vyplývající z této smlouvy o dílo během záruční doby, min. však na období 60 měsíců od data předání a převzetí díla</w:t>
      </w:r>
      <w:r w:rsidRPr="00D81253">
        <w:t>;</w:t>
      </w:r>
    </w:p>
    <w:p w:rsidR="000B666A" w:rsidRPr="00235A15" w:rsidRDefault="00F963E9" w:rsidP="00235A15">
      <w:pPr>
        <w:pStyle w:val="Nadpis3"/>
        <w:rPr>
          <w:u w:val="single"/>
        </w:rPr>
      </w:pPr>
      <w:r w:rsidRPr="00D81253">
        <w:t>Zhotovitel se zavazuje objednateli před</w:t>
      </w:r>
      <w:r w:rsidR="00E91A89" w:rsidRPr="00D81253">
        <w:t xml:space="preserve">atv den protokolárního předání a převzetí díla </w:t>
      </w:r>
      <w:r w:rsidRPr="00D81253">
        <w:t>originál záruční listin</w:t>
      </w:r>
      <w:r w:rsidR="00E91A89" w:rsidRPr="00D81253">
        <w:t>y</w:t>
      </w:r>
      <w:r w:rsidRPr="00D81253">
        <w:t xml:space="preserve"> vystavenýbankou ve prospěch objed</w:t>
      </w:r>
      <w:r w:rsidR="00E91A89" w:rsidRPr="00D81253">
        <w:t xml:space="preserve">natele platný nejméně </w:t>
      </w:r>
      <w:r w:rsidRPr="00B5045D">
        <w:t xml:space="preserve">na </w:t>
      </w:r>
      <w:r w:rsidR="00DD2731" w:rsidRPr="00B5045D">
        <w:t>60 kalendářních měsíců</w:t>
      </w:r>
      <w:r w:rsidR="00E91A89" w:rsidRPr="00B5045D">
        <w:t xml:space="preserve"> ode dne protokolárního předání a převzetí díla</w:t>
      </w:r>
      <w:r w:rsidR="00235A15">
        <w:t>.</w:t>
      </w:r>
    </w:p>
    <w:p w:rsidR="00E4045B" w:rsidRPr="00B5045D" w:rsidRDefault="00B5105A" w:rsidP="00235A15">
      <w:pPr>
        <w:pStyle w:val="Nadpis3"/>
      </w:pPr>
      <w:r w:rsidRPr="00B5045D">
        <w:t>Pokud v poslední den záruční doby nebudou uspokojeny nároky objednatele z titulu odpovědnosti za vady v záruce, bude zhotovitel povinen dle smlouvy předložit novou bankovní záruku ve stejné výši a za stejných podmínek jako záruku původní. Tuto novou záruku bude zhotovitel povinen udržovat až do dne uspokojení všech nároků objednatele z titulu poskytnuté záruky za jakost, zejména do doby odstranění všech reklamovaných vad.</w:t>
      </w:r>
    </w:p>
    <w:p w:rsidR="002B2F83" w:rsidRPr="00D81253" w:rsidRDefault="002B2F83" w:rsidP="00235A15">
      <w:pPr>
        <w:pStyle w:val="Nadpis3"/>
      </w:pPr>
      <w:r w:rsidRPr="00B5045D">
        <w:t>Objednatel uvolní zhotoviteli bankovní záruku ve lhůtě 10 pracovních dnů po uplynutí posledního dne záruční doby</w:t>
      </w:r>
    </w:p>
    <w:p w:rsidR="00E4045B" w:rsidRPr="00D81253" w:rsidRDefault="00E4045B" w:rsidP="00D81253">
      <w:pPr>
        <w:pStyle w:val="Nadpis2"/>
      </w:pPr>
      <w:r w:rsidRPr="00B5045D">
        <w:t>Záruka za řádné plnění díla</w:t>
      </w:r>
      <w:r w:rsidR="001C14EF" w:rsidRPr="00B5045D">
        <w:t xml:space="preserve"> v době realizace</w:t>
      </w:r>
    </w:p>
    <w:p w:rsidR="005F4A51" w:rsidRPr="00B5045D" w:rsidRDefault="005F4A51" w:rsidP="005A1388">
      <w:pPr>
        <w:pStyle w:val="Nadpis3"/>
        <w:numPr>
          <w:ilvl w:val="2"/>
          <w:numId w:val="24"/>
        </w:numPr>
      </w:pPr>
      <w:r w:rsidRPr="00B5045D">
        <w:t>Zhotovitel se zavazuje sjednat s bankou smluvní vztah, na základě</w:t>
      </w:r>
      <w:r w:rsidR="001461C0">
        <w:t>,</w:t>
      </w:r>
      <w:r w:rsidRPr="00B5045D">
        <w:t xml:space="preserve"> kterého banka poskytneve prospěch objednatele bankovní záruku</w:t>
      </w:r>
      <w:r w:rsidR="002B2F83" w:rsidRPr="00B5045D">
        <w:t xml:space="preserve"> a prohlásí</w:t>
      </w:r>
      <w:r w:rsidR="001E7ECD" w:rsidRPr="00B5045D">
        <w:t xml:space="preserve">, že uspokojí </w:t>
      </w:r>
      <w:r w:rsidR="007F675A" w:rsidRPr="00B5045D">
        <w:t xml:space="preserve">objednatele </w:t>
      </w:r>
      <w:r w:rsidR="001461C0" w:rsidRPr="00D81253">
        <w:t xml:space="preserve">Obec </w:t>
      </w:r>
      <w:r w:rsidR="001461C0">
        <w:t>Tehov</w:t>
      </w:r>
      <w:r w:rsidR="001461C0" w:rsidRPr="00D81253">
        <w:t xml:space="preserve"> se sídlem </w:t>
      </w:r>
      <w:r w:rsidR="001461C0" w:rsidRPr="001461C0">
        <w:lastRenderedPageBreak/>
        <w:t>Tehov 2, 258 01 Vlašim</w:t>
      </w:r>
      <w:r w:rsidR="001461C0" w:rsidRPr="00D81253">
        <w:t xml:space="preserve">, IČ: </w:t>
      </w:r>
      <w:r w:rsidR="001461C0">
        <w:t>00508501</w:t>
      </w:r>
      <w:r w:rsidR="001E7ECD" w:rsidRPr="00B5045D">
        <w:t xml:space="preserve">(objednatel) </w:t>
      </w:r>
      <w:r w:rsidR="009C26E3" w:rsidRPr="00B5045D">
        <w:t>ve</w:t>
      </w:r>
      <w:r w:rsidR="001E7ECD" w:rsidRPr="00B5045D">
        <w:t xml:space="preserve"> výš</w:t>
      </w:r>
      <w:r w:rsidR="009C26E3" w:rsidRPr="00B5045D">
        <w:t>i</w:t>
      </w:r>
      <w:r w:rsidR="005A1388">
        <w:t>1</w:t>
      </w:r>
      <w:r w:rsidR="00235A15">
        <w:t>.0</w:t>
      </w:r>
      <w:r w:rsidR="005A0EB7" w:rsidRPr="00D81253">
        <w:t>00</w:t>
      </w:r>
      <w:r w:rsidR="00BC3A1F" w:rsidRPr="00D81253">
        <w:t>.</w:t>
      </w:r>
      <w:r w:rsidR="005A0EB7" w:rsidRPr="00D81253">
        <w:t>000</w:t>
      </w:r>
      <w:r w:rsidR="00F24D3A" w:rsidRPr="00B5045D">
        <w:t>,-</w:t>
      </w:r>
      <w:r w:rsidR="001E7ECD" w:rsidRPr="00B5045D">
        <w:t xml:space="preserve"> Kč, </w:t>
      </w:r>
      <w:r w:rsidRPr="00B5045D">
        <w:t>a to v případě, že zhotovitel poruší závaz</w:t>
      </w:r>
      <w:r w:rsidR="00E965AA" w:rsidRPr="00B5045D">
        <w:t>ky vyplývající z této smlouvy o </w:t>
      </w:r>
      <w:r w:rsidRPr="00B5045D">
        <w:t>dílo během doby provádění díla;</w:t>
      </w:r>
    </w:p>
    <w:p w:rsidR="00796863" w:rsidRPr="00D81253" w:rsidRDefault="005F4A51" w:rsidP="00235A15">
      <w:pPr>
        <w:pStyle w:val="Nadpis3"/>
      </w:pPr>
      <w:r w:rsidRPr="005A1388">
        <w:t>Zhotovitel se zavazuje objednateli před</w:t>
      </w:r>
      <w:r w:rsidR="00E91A89" w:rsidRPr="005A1388">
        <w:t>at</w:t>
      </w:r>
      <w:r w:rsidRPr="005A1388">
        <w:t xml:space="preserve"> originál záruční listin</w:t>
      </w:r>
      <w:r w:rsidR="00E91A89" w:rsidRPr="005A1388">
        <w:t>y</w:t>
      </w:r>
      <w:r w:rsidRPr="005A1388">
        <w:t xml:space="preserve"> vystavený bankou ve prospěch objednatele na dobu </w:t>
      </w:r>
      <w:r w:rsidR="00DD2731" w:rsidRPr="005A1388">
        <w:t>realizace díla</w:t>
      </w:r>
      <w:r w:rsidRPr="005A1388">
        <w:t>. Zhotovitel je povinen udržovat bankovní záruku v</w:t>
      </w:r>
      <w:r w:rsidR="002573B5" w:rsidRPr="005A1388">
        <w:t> </w:t>
      </w:r>
      <w:r w:rsidRPr="005A1388">
        <w:t>platnosti</w:t>
      </w:r>
      <w:r w:rsidR="00A06680" w:rsidRPr="005A1388">
        <w:t xml:space="preserve">do </w:t>
      </w:r>
      <w:r w:rsidR="000B666A" w:rsidRPr="005A1388">
        <w:t>3</w:t>
      </w:r>
      <w:r w:rsidR="002B2F83" w:rsidRPr="005A1388">
        <w:t>0</w:t>
      </w:r>
      <w:r w:rsidR="000B666A" w:rsidRPr="005A1388">
        <w:t xml:space="preserve">. </w:t>
      </w:r>
      <w:r w:rsidR="005A1388" w:rsidRPr="005A1388">
        <w:t>06</w:t>
      </w:r>
      <w:r w:rsidR="00BC3A1F" w:rsidRPr="005A1388">
        <w:t>.</w:t>
      </w:r>
      <w:r w:rsidR="005A0EB7" w:rsidRPr="005A1388">
        <w:t>20</w:t>
      </w:r>
      <w:r w:rsidR="005A1388" w:rsidRPr="005A1388">
        <w:t>20</w:t>
      </w:r>
      <w:r w:rsidR="005A0EB7" w:rsidRPr="005A1388">
        <w:t>.</w:t>
      </w:r>
      <w:r w:rsidR="00796863" w:rsidRPr="005A1388">
        <w:t xml:space="preserve"> V případě, že z jakýchkoliv důvodů bude tato doba provádění díla delší, bude zhotovitel povinen</w:t>
      </w:r>
      <w:r w:rsidR="00796863" w:rsidRPr="00D81253">
        <w:t xml:space="preserve"> dle smlouvy o dílo předložit novou bankovní záruku ve stejné výši a za stejných podmínek jako záruku původní. Tuto novou záruku bude zhotovitel povinen udržovat až do dne odstranění všech vad, s nimiž bylo dílo převzato.</w:t>
      </w:r>
    </w:p>
    <w:p w:rsidR="0063225C" w:rsidRPr="00235A15" w:rsidRDefault="00463371" w:rsidP="00235A15">
      <w:pPr>
        <w:pStyle w:val="Nadpis3"/>
      </w:pPr>
      <w:r w:rsidRPr="00B5045D">
        <w:t xml:space="preserve">Bankovní záruka za řádné plnění díla v době realizace bude uvolněna v den předání bankovní záruky za jakost objednateli. </w:t>
      </w:r>
      <w:bookmarkEnd w:id="5"/>
      <w:bookmarkEnd w:id="6"/>
    </w:p>
    <w:p w:rsidR="00433135" w:rsidRPr="00235A15" w:rsidRDefault="00235A15" w:rsidP="00235A15">
      <w:pPr>
        <w:pStyle w:val="Nadpis1"/>
        <w:ind w:left="431" w:hanging="431"/>
        <w:rPr>
          <w:b w:val="0"/>
          <w:snapToGrid w:val="0"/>
        </w:rPr>
      </w:pPr>
      <w:r>
        <w:t>Společná ustanovení</w:t>
      </w:r>
    </w:p>
    <w:p w:rsidR="00433135" w:rsidRPr="00235A15" w:rsidRDefault="00433135" w:rsidP="00235A15">
      <w:pPr>
        <w:pStyle w:val="Nadpis2"/>
      </w:pPr>
      <w:r w:rsidRPr="00B5045D">
        <w:t>Objednatel a zhotovitel se dohodli na tom, že jakákoliv peněžitá plnění dle smlouvy jsou řádně a včas splněna, pokud byla příslušná částka odepsána z účtu povinné strany ve prospěch účtu oprávněné smluvní strany (věřitele) nejpozději v poslední den splatnosti.</w:t>
      </w:r>
    </w:p>
    <w:p w:rsidR="00433135" w:rsidRPr="00B5045D" w:rsidRDefault="00433135" w:rsidP="00235A15">
      <w:pPr>
        <w:pStyle w:val="Nadpis2"/>
      </w:pPr>
      <w:r w:rsidRPr="00B5045D">
        <w:t>Pokud kterékoliv ustanovení této smlouvy nebo jeho část bude neplatné či nevynutitelné a/nebo se stane neplatným či nevynutitelným a/nebo bude shledáno neplatným či nevynutitelným soudem či jiným příslušným orgánem, pak tato neplatnost či nevynutitelnost nebude mít vliv na platnost či vynutitelnost ostatních ustanovení smlouvy nebo jejich částí.</w:t>
      </w:r>
    </w:p>
    <w:p w:rsidR="00433135" w:rsidRPr="00B5045D" w:rsidRDefault="00433135" w:rsidP="00235A15">
      <w:pPr>
        <w:pStyle w:val="Nadpis2"/>
      </w:pPr>
      <w:r w:rsidRPr="00B5045D">
        <w:t>Není-li touto smlouvou stanoveno výslovně něco jiného, lze tuto smlouvu měnit, doplňovat a upřesňovat pouze oboustranně odsouhlasenými, písemnými a průběžně číslovanými dodatky, podepsanými oprávněnými zástupci obou smluvních stran, které musí být obsaženy na jedné listině.</w:t>
      </w:r>
    </w:p>
    <w:p w:rsidR="00433135" w:rsidRPr="00B5045D" w:rsidRDefault="00433135" w:rsidP="00235A15">
      <w:pPr>
        <w:pStyle w:val="Nadpis2"/>
      </w:pPr>
      <w:r w:rsidRPr="00B5045D">
        <w:t>Přílohy uvedené v textu této smlouvy a sumarizované v závěrečných ustanoveních smlouvy tvoří nedílnou součást smlouvy.</w:t>
      </w:r>
    </w:p>
    <w:p w:rsidR="00433135" w:rsidRPr="00B5045D" w:rsidRDefault="00433135" w:rsidP="00235A15">
      <w:pPr>
        <w:pStyle w:val="Nadpis2"/>
      </w:pPr>
      <w:r w:rsidRPr="00B5045D">
        <w:t xml:space="preserve">Případné spory vzniklé z této smlouvy budou řešeny podle platné právní úpravy věcně a místně příslušnými orgány České republiky. Smluvní strany sjednávající ve smyslu ustanovení § </w:t>
      </w:r>
      <w:smartTag w:uri="urn:schemas-microsoft-com:office:smarttags" w:element="metricconverter">
        <w:smartTagPr>
          <w:attr w:name="ProductID" w:val="89 a"/>
        </w:smartTagPr>
        <w:r w:rsidRPr="00B5045D">
          <w:t>89 a</w:t>
        </w:r>
      </w:smartTag>
      <w:r w:rsidRPr="00B5045D">
        <w:t xml:space="preserve"> zákona č. 99/1963 Sb. – občanského soudního řádu, ve znění pozdějších předpisů, pro spory vyplývající z této smlouvy či s touto smlouvou související, místní příslušnost soudu.</w:t>
      </w:r>
    </w:p>
    <w:p w:rsidR="00433135" w:rsidRPr="00B5045D" w:rsidRDefault="00433135" w:rsidP="00235A15">
      <w:pPr>
        <w:pStyle w:val="Nadpis2"/>
      </w:pPr>
      <w:r w:rsidRPr="00B5045D">
        <w:t xml:space="preserve">Smluvní strany se dohodly, že právní vztahy založené touto smlouvou řídí ustanoveními zákona č. 89/2012 Sb., občanský zákoník, pokud v této smlouvě není ujednáno odchylně od citovaného zákona. </w:t>
      </w:r>
    </w:p>
    <w:p w:rsidR="00433135" w:rsidRPr="00B5045D" w:rsidRDefault="00433135" w:rsidP="00235A15">
      <w:pPr>
        <w:pStyle w:val="Nadpis2"/>
      </w:pPr>
      <w:r w:rsidRPr="00B5045D">
        <w:t xml:space="preserve">Zhotovitel podpisem této smlouvy stvrzuje, že se nestal nespolehlivým plátcem ve smyslu § 106a zákona o DPH a že nebylo vůči jeho osobě zahájeno řízení o určení, že je nespolehlivým plátcem. </w:t>
      </w:r>
    </w:p>
    <w:p w:rsidR="00433135" w:rsidRPr="00B5045D" w:rsidRDefault="00433135" w:rsidP="00235A15">
      <w:pPr>
        <w:pStyle w:val="Nadpis2"/>
      </w:pPr>
      <w:r w:rsidRPr="00B5045D">
        <w:t xml:space="preserve">Objednatel a zhotovitel se výslovně dohodli, že pokud se zhotovitel stane v době platnosti této smlouvy tzv. nespolehlivým plátcem ve smyslu § 106a zákona o DPH, bude hodnota plnění odpovídající DPH hrazena objednatelem přímo na účet správce daně v režimu § 109a zákona o DPH. </w:t>
      </w:r>
    </w:p>
    <w:p w:rsidR="00DD5E3B" w:rsidRPr="00235A15" w:rsidRDefault="00433135" w:rsidP="00235A15">
      <w:pPr>
        <w:pStyle w:val="Nadpis2"/>
      </w:pPr>
      <w:r w:rsidRPr="00B5045D">
        <w:t xml:space="preserve">Zhotovitel bere na vědomí povinnost objednatele ve smyslu ust. § 219 ZZVZ a souhlasí s uveřejněním této smlouvy o dílo včetně jejích příloh na profilu zadavatele – objednatele. </w:t>
      </w:r>
    </w:p>
    <w:p w:rsidR="00DB0AB7" w:rsidRPr="00235A15" w:rsidRDefault="00DB0AB7" w:rsidP="00235A15">
      <w:pPr>
        <w:pStyle w:val="Nadpis1"/>
        <w:ind w:left="431" w:hanging="431"/>
      </w:pPr>
      <w:r w:rsidRPr="00B5045D">
        <w:t xml:space="preserve">Závěrečná ustanovení </w:t>
      </w:r>
    </w:p>
    <w:p w:rsidR="00CF1056" w:rsidRPr="00B5045D" w:rsidRDefault="00CF1056" w:rsidP="00235A15">
      <w:pPr>
        <w:pStyle w:val="Nadpis2"/>
      </w:pPr>
      <w:r w:rsidRPr="00B5045D">
        <w:t>Tato smlouva nabývá platnosti a účinnosti v den jejího podpisu osobami oprávněnými tuto smlouvu uzavřít. Stavební práce budou zahájeny až na písemný pokyn objednatele</w:t>
      </w:r>
      <w:r w:rsidR="00337EED" w:rsidRPr="00B5045D">
        <w:t xml:space="preserve"> k předání staveniště</w:t>
      </w:r>
      <w:r w:rsidRPr="00B5045D">
        <w:t>.</w:t>
      </w:r>
    </w:p>
    <w:p w:rsidR="00CF1056" w:rsidRPr="00B5045D" w:rsidRDefault="00CF1056" w:rsidP="00235A15">
      <w:pPr>
        <w:pStyle w:val="Nadpis2"/>
      </w:pPr>
      <w:r w:rsidRPr="00B5045D">
        <w:t>Smluvní strany konstatují, že tato smlouva byla vyhotovena v</w:t>
      </w:r>
      <w:r w:rsidR="000B666A" w:rsidRPr="00B5045D">
        <w:t xml:space="preserve">e čtyřech </w:t>
      </w:r>
      <w:r w:rsidRPr="00B5045D">
        <w:t>stejnopisech, z nichž objednatel obdrží dvě vyhotovení a zhotovitel dvě vyhotovení. Každý stejnopis má právní sílu originálu.</w:t>
      </w:r>
    </w:p>
    <w:p w:rsidR="00CF1056" w:rsidRPr="00B5045D" w:rsidRDefault="00CF1056" w:rsidP="00235A15">
      <w:pPr>
        <w:pStyle w:val="Nadpis2"/>
      </w:pPr>
      <w:r w:rsidRPr="00B5045D">
        <w:lastRenderedPageBreak/>
        <w:t>Smluvní strany se dohodly, že v případě zániku právního vztahu založeného touto smlouvou zůstávají v platnosti a účinnosti i nadále ustanovení, z jejichž povahy vyplývá, že mají zůstat nedotčena zánikem právního vztahu založeného touto smlouvou.</w:t>
      </w:r>
    </w:p>
    <w:p w:rsidR="00CF1056" w:rsidRPr="00B5045D" w:rsidRDefault="00CF1056" w:rsidP="00235A15">
      <w:pPr>
        <w:pStyle w:val="Nadpis2"/>
      </w:pPr>
      <w:r w:rsidRPr="00B5045D">
        <w:t xml:space="preserve">Nedílnou součást této smlouvy tvoří jako přílohy této smlouvy: </w:t>
      </w:r>
    </w:p>
    <w:p w:rsidR="00CF1056" w:rsidRPr="00B5045D" w:rsidRDefault="00CF1056" w:rsidP="00B410D1">
      <w:pPr>
        <w:spacing w:after="60"/>
        <w:ind w:firstLine="709"/>
        <w:jc w:val="both"/>
        <w:rPr>
          <w:sz w:val="22"/>
          <w:szCs w:val="22"/>
        </w:rPr>
      </w:pPr>
      <w:r w:rsidRPr="00B5045D">
        <w:rPr>
          <w:sz w:val="22"/>
          <w:szCs w:val="22"/>
        </w:rPr>
        <w:t xml:space="preserve">Příloha č. 1: </w:t>
      </w:r>
      <w:r w:rsidRPr="00B5045D">
        <w:rPr>
          <w:sz w:val="22"/>
          <w:szCs w:val="22"/>
        </w:rPr>
        <w:tab/>
        <w:t>Oceněný výkaz výměr</w:t>
      </w:r>
    </w:p>
    <w:p w:rsidR="00CF1056" w:rsidRPr="00B5045D" w:rsidRDefault="00CF1056" w:rsidP="00B410D1">
      <w:pPr>
        <w:spacing w:after="60"/>
        <w:ind w:firstLine="709"/>
        <w:jc w:val="both"/>
        <w:rPr>
          <w:sz w:val="22"/>
          <w:szCs w:val="22"/>
        </w:rPr>
      </w:pPr>
      <w:r w:rsidRPr="00B5045D">
        <w:rPr>
          <w:sz w:val="22"/>
          <w:szCs w:val="22"/>
        </w:rPr>
        <w:t>Příloha č. 2:</w:t>
      </w:r>
      <w:r w:rsidR="00E44978" w:rsidRPr="00B5045D">
        <w:rPr>
          <w:sz w:val="22"/>
          <w:szCs w:val="22"/>
        </w:rPr>
        <w:tab/>
      </w:r>
      <w:r w:rsidRPr="00B5045D">
        <w:rPr>
          <w:sz w:val="22"/>
          <w:szCs w:val="22"/>
        </w:rPr>
        <w:t>Harmonogram prací</w:t>
      </w:r>
      <w:r w:rsidR="00337EED" w:rsidRPr="00B5045D">
        <w:rPr>
          <w:sz w:val="22"/>
          <w:szCs w:val="22"/>
        </w:rPr>
        <w:t>, finanční harmonogram plnění</w:t>
      </w:r>
    </w:p>
    <w:p w:rsidR="00D6482C" w:rsidRPr="00B5045D" w:rsidRDefault="00F963E9" w:rsidP="00B410D1">
      <w:pPr>
        <w:spacing w:after="60"/>
        <w:ind w:left="2127" w:hanging="1418"/>
        <w:jc w:val="both"/>
        <w:rPr>
          <w:sz w:val="22"/>
          <w:szCs w:val="22"/>
        </w:rPr>
      </w:pPr>
      <w:r w:rsidRPr="00B5045D">
        <w:rPr>
          <w:sz w:val="22"/>
          <w:szCs w:val="22"/>
        </w:rPr>
        <w:t>Příloha č. 3:</w:t>
      </w:r>
      <w:r w:rsidR="00B34428" w:rsidRPr="00B5045D">
        <w:rPr>
          <w:sz w:val="22"/>
          <w:szCs w:val="22"/>
        </w:rPr>
        <w:tab/>
      </w:r>
      <w:r w:rsidR="00D6482C" w:rsidRPr="00B5045D">
        <w:rPr>
          <w:sz w:val="22"/>
          <w:szCs w:val="22"/>
        </w:rPr>
        <w:t>Pojištění odpovědnosti za škody vůči třetím osobám</w:t>
      </w:r>
      <w:r w:rsidR="00AF4524" w:rsidRPr="00B5045D">
        <w:rPr>
          <w:sz w:val="22"/>
          <w:szCs w:val="22"/>
        </w:rPr>
        <w:t xml:space="preserve"> (doloží vybraný uchazeč před podpisem smlouvy)</w:t>
      </w:r>
    </w:p>
    <w:p w:rsidR="002B11F3" w:rsidRPr="00B5045D" w:rsidRDefault="00D30FED" w:rsidP="00B410D1">
      <w:pPr>
        <w:spacing w:after="60"/>
        <w:ind w:left="709"/>
        <w:jc w:val="both"/>
        <w:rPr>
          <w:sz w:val="22"/>
          <w:szCs w:val="22"/>
        </w:rPr>
      </w:pPr>
      <w:r w:rsidRPr="00B5045D">
        <w:rPr>
          <w:sz w:val="22"/>
          <w:szCs w:val="22"/>
        </w:rPr>
        <w:t xml:space="preserve">Příloha č. </w:t>
      </w:r>
      <w:r w:rsidR="00D60CD6" w:rsidRPr="00B5045D">
        <w:rPr>
          <w:sz w:val="22"/>
          <w:szCs w:val="22"/>
        </w:rPr>
        <w:t>4</w:t>
      </w:r>
      <w:r w:rsidRPr="00B5045D">
        <w:rPr>
          <w:sz w:val="22"/>
          <w:szCs w:val="22"/>
        </w:rPr>
        <w:t>:</w:t>
      </w:r>
      <w:r w:rsidRPr="00B5045D">
        <w:rPr>
          <w:sz w:val="22"/>
          <w:szCs w:val="22"/>
        </w:rPr>
        <w:tab/>
      </w:r>
      <w:r w:rsidR="005A1388">
        <w:rPr>
          <w:sz w:val="22"/>
          <w:szCs w:val="22"/>
        </w:rPr>
        <w:t>Seznam pod</w:t>
      </w:r>
      <w:bookmarkStart w:id="8" w:name="_GoBack"/>
      <w:bookmarkEnd w:id="8"/>
      <w:r w:rsidR="002B11F3" w:rsidRPr="00B5045D">
        <w:rPr>
          <w:sz w:val="22"/>
          <w:szCs w:val="22"/>
        </w:rPr>
        <w:t>dodavatelů</w:t>
      </w:r>
    </w:p>
    <w:p w:rsidR="001C14EF" w:rsidRPr="00B5045D" w:rsidRDefault="002B11F3" w:rsidP="008F14E2">
      <w:pPr>
        <w:spacing w:after="60"/>
        <w:ind w:left="2127" w:hanging="1418"/>
        <w:jc w:val="both"/>
        <w:rPr>
          <w:sz w:val="22"/>
          <w:szCs w:val="22"/>
        </w:rPr>
      </w:pPr>
      <w:r w:rsidRPr="00B5045D">
        <w:rPr>
          <w:sz w:val="22"/>
          <w:szCs w:val="22"/>
        </w:rPr>
        <w:t xml:space="preserve">Příloha č. </w:t>
      </w:r>
      <w:r w:rsidR="00F24D3A" w:rsidRPr="00B5045D">
        <w:rPr>
          <w:sz w:val="22"/>
          <w:szCs w:val="22"/>
        </w:rPr>
        <w:t>5</w:t>
      </w:r>
      <w:r w:rsidRPr="00B5045D">
        <w:rPr>
          <w:sz w:val="22"/>
          <w:szCs w:val="22"/>
        </w:rPr>
        <w:t>:</w:t>
      </w:r>
      <w:r w:rsidRPr="00B5045D">
        <w:rPr>
          <w:sz w:val="22"/>
          <w:szCs w:val="22"/>
        </w:rPr>
        <w:tab/>
      </w:r>
      <w:r w:rsidR="00D30FED" w:rsidRPr="00B5045D">
        <w:rPr>
          <w:sz w:val="22"/>
          <w:szCs w:val="22"/>
        </w:rPr>
        <w:t xml:space="preserve">Kopie bankovní záruky dle </w:t>
      </w:r>
      <w:r w:rsidR="00433135" w:rsidRPr="00B5045D">
        <w:rPr>
          <w:sz w:val="22"/>
          <w:szCs w:val="22"/>
        </w:rPr>
        <w:t>čl.</w:t>
      </w:r>
      <w:r w:rsidR="00D30FED" w:rsidRPr="00B5045D">
        <w:rPr>
          <w:sz w:val="22"/>
          <w:szCs w:val="22"/>
        </w:rPr>
        <w:t xml:space="preserve"> 1</w:t>
      </w:r>
      <w:r w:rsidR="00EF4D18" w:rsidRPr="00B5045D">
        <w:rPr>
          <w:sz w:val="22"/>
          <w:szCs w:val="22"/>
        </w:rPr>
        <w:t>7</w:t>
      </w:r>
      <w:r w:rsidR="00D30FED" w:rsidRPr="00B5045D">
        <w:rPr>
          <w:sz w:val="22"/>
          <w:szCs w:val="22"/>
        </w:rPr>
        <w:t>této smlouvy</w:t>
      </w:r>
      <w:r w:rsidR="007C64FC" w:rsidRPr="00B5045D">
        <w:rPr>
          <w:sz w:val="22"/>
          <w:szCs w:val="22"/>
        </w:rPr>
        <w:t xml:space="preserve">- </w:t>
      </w:r>
      <w:r w:rsidR="00647D63" w:rsidRPr="00B5045D">
        <w:rPr>
          <w:sz w:val="22"/>
          <w:szCs w:val="22"/>
        </w:rPr>
        <w:t>(</w:t>
      </w:r>
      <w:r w:rsidR="007C64FC" w:rsidRPr="00B5045D">
        <w:rPr>
          <w:sz w:val="22"/>
          <w:szCs w:val="22"/>
        </w:rPr>
        <w:t>doloží vybraný uchazeč před podpisem smlouvy</w:t>
      </w:r>
      <w:r w:rsidR="00647D63" w:rsidRPr="00B5045D">
        <w:rPr>
          <w:sz w:val="22"/>
          <w:szCs w:val="22"/>
        </w:rPr>
        <w:t>)</w:t>
      </w:r>
    </w:p>
    <w:p w:rsidR="00A61C32" w:rsidRPr="00B5045D" w:rsidRDefault="00A61C32" w:rsidP="00B410D1">
      <w:pPr>
        <w:spacing w:after="60"/>
        <w:ind w:left="2127" w:hanging="1418"/>
        <w:jc w:val="both"/>
        <w:rPr>
          <w:sz w:val="22"/>
          <w:szCs w:val="22"/>
        </w:rPr>
      </w:pPr>
      <w:r w:rsidRPr="00B5045D">
        <w:rPr>
          <w:sz w:val="22"/>
          <w:szCs w:val="22"/>
        </w:rPr>
        <w:t xml:space="preserve">Příloha č. </w:t>
      </w:r>
      <w:r w:rsidR="00F24D3A" w:rsidRPr="00B5045D">
        <w:rPr>
          <w:sz w:val="22"/>
          <w:szCs w:val="22"/>
        </w:rPr>
        <w:t>6</w:t>
      </w:r>
      <w:r w:rsidRPr="00B5045D">
        <w:rPr>
          <w:sz w:val="22"/>
          <w:szCs w:val="22"/>
        </w:rPr>
        <w:t>:</w:t>
      </w:r>
      <w:r w:rsidRPr="00B5045D">
        <w:rPr>
          <w:sz w:val="22"/>
          <w:szCs w:val="22"/>
        </w:rPr>
        <w:tab/>
        <w:t xml:space="preserve">Zadávací dokumentace </w:t>
      </w:r>
      <w:r w:rsidR="006F3B34" w:rsidRPr="00B5045D">
        <w:rPr>
          <w:sz w:val="22"/>
          <w:szCs w:val="22"/>
        </w:rPr>
        <w:t xml:space="preserve">včetně projektové dokumentace </w:t>
      </w:r>
      <w:r w:rsidRPr="00B5045D">
        <w:rPr>
          <w:sz w:val="22"/>
          <w:szCs w:val="22"/>
        </w:rPr>
        <w:t>v elektronické podobě</w:t>
      </w:r>
      <w:r w:rsidR="00F24D3A" w:rsidRPr="00B5045D">
        <w:rPr>
          <w:sz w:val="22"/>
          <w:szCs w:val="22"/>
        </w:rPr>
        <w:t xml:space="preserve">, aniž by musela být přímo součástí této smlouvy </w:t>
      </w:r>
      <w:r w:rsidR="007C64FC" w:rsidRPr="00B5045D">
        <w:rPr>
          <w:sz w:val="22"/>
          <w:szCs w:val="22"/>
        </w:rPr>
        <w:t>- doloží vybraný uchazeč před podpisem smlouvy</w:t>
      </w:r>
    </w:p>
    <w:p w:rsidR="00DD5E3B" w:rsidRPr="00B5045D" w:rsidRDefault="00DD5E3B" w:rsidP="00B410D1">
      <w:pPr>
        <w:spacing w:after="60"/>
        <w:ind w:left="2127" w:hanging="1418"/>
        <w:jc w:val="both"/>
        <w:rPr>
          <w:sz w:val="22"/>
          <w:szCs w:val="22"/>
        </w:rPr>
      </w:pPr>
      <w:r w:rsidRPr="00B5045D">
        <w:rPr>
          <w:sz w:val="22"/>
          <w:szCs w:val="22"/>
        </w:rPr>
        <w:t xml:space="preserve">Příloha č. 7: </w:t>
      </w:r>
      <w:r w:rsidRPr="00B5045D">
        <w:rPr>
          <w:sz w:val="22"/>
          <w:szCs w:val="22"/>
        </w:rPr>
        <w:tab/>
        <w:t>Stavební povolení</w:t>
      </w:r>
    </w:p>
    <w:p w:rsidR="00CF1056" w:rsidRPr="00B5045D" w:rsidRDefault="005E1EEF" w:rsidP="00235A15">
      <w:pPr>
        <w:pStyle w:val="Nadpis2"/>
      </w:pPr>
      <w:r w:rsidRPr="00B5045D">
        <w:t>S</w:t>
      </w:r>
      <w:r w:rsidR="00CF1056" w:rsidRPr="00B5045D">
        <w:t>mluvní strany potvrzují autentičnost této smlouvy a prohlašují, že si smlouvu přečetly, s jejím obsahem souhlasí, že smlouva byla sepsána na základě pravdivých údajů, z jejich pravé a svobodné vůle, což stvrzují svým podpisem, resp. podpisem svého oprávněného zástupce.</w:t>
      </w:r>
    </w:p>
    <w:p w:rsidR="00C75BA2" w:rsidRPr="00B5045D" w:rsidRDefault="00C75BA2" w:rsidP="00B410D1">
      <w:pPr>
        <w:spacing w:after="60"/>
        <w:jc w:val="both"/>
        <w:rPr>
          <w:sz w:val="22"/>
          <w:szCs w:val="22"/>
        </w:rPr>
      </w:pPr>
    </w:p>
    <w:p w:rsidR="00EF4D18" w:rsidRPr="00B5045D" w:rsidRDefault="000A0B6F" w:rsidP="00EF4D18">
      <w:pPr>
        <w:tabs>
          <w:tab w:val="left" w:pos="5954"/>
        </w:tabs>
        <w:spacing w:after="60"/>
        <w:jc w:val="both"/>
        <w:rPr>
          <w:sz w:val="22"/>
          <w:szCs w:val="22"/>
        </w:rPr>
      </w:pPr>
      <w:r w:rsidRPr="00B5045D">
        <w:rPr>
          <w:sz w:val="22"/>
          <w:szCs w:val="22"/>
        </w:rPr>
        <w:t xml:space="preserve">V </w:t>
      </w:r>
      <w:r w:rsidR="001461C0">
        <w:rPr>
          <w:sz w:val="22"/>
          <w:szCs w:val="22"/>
        </w:rPr>
        <w:t>Tehově</w:t>
      </w:r>
      <w:r w:rsidR="00F24D3A" w:rsidRPr="00B5045D">
        <w:rPr>
          <w:sz w:val="22"/>
          <w:szCs w:val="22"/>
        </w:rPr>
        <w:t xml:space="preserve">, </w:t>
      </w:r>
      <w:r w:rsidR="00CF1056" w:rsidRPr="00B5045D">
        <w:rPr>
          <w:sz w:val="22"/>
          <w:szCs w:val="22"/>
        </w:rPr>
        <w:t xml:space="preserve">dne </w:t>
      </w:r>
      <w:r w:rsidR="00D60E5A" w:rsidRPr="00B5045D">
        <w:rPr>
          <w:sz w:val="22"/>
          <w:szCs w:val="22"/>
        </w:rPr>
        <w:t>………….</w:t>
      </w:r>
      <w:r w:rsidR="00EF4D18" w:rsidRPr="00B5045D">
        <w:rPr>
          <w:sz w:val="22"/>
          <w:szCs w:val="22"/>
        </w:rPr>
        <w:tab/>
        <w:t>V ……………</w:t>
      </w:r>
      <w:proofErr w:type="gramStart"/>
      <w:r w:rsidR="00EF4D18" w:rsidRPr="00B5045D">
        <w:rPr>
          <w:sz w:val="22"/>
          <w:szCs w:val="22"/>
        </w:rPr>
        <w:t>….., dne</w:t>
      </w:r>
      <w:proofErr w:type="gramEnd"/>
      <w:r w:rsidR="00EF4D18" w:rsidRPr="00B5045D">
        <w:rPr>
          <w:sz w:val="22"/>
          <w:szCs w:val="22"/>
        </w:rPr>
        <w:t xml:space="preserve"> ………….</w:t>
      </w:r>
    </w:p>
    <w:p w:rsidR="00EF4D18" w:rsidRDefault="00EF4D18" w:rsidP="00EF4D18">
      <w:pPr>
        <w:tabs>
          <w:tab w:val="left" w:pos="5954"/>
        </w:tabs>
        <w:spacing w:after="60"/>
        <w:jc w:val="both"/>
        <w:rPr>
          <w:sz w:val="22"/>
          <w:szCs w:val="22"/>
        </w:rPr>
      </w:pPr>
    </w:p>
    <w:p w:rsidR="00235A15" w:rsidRPr="00B5045D" w:rsidRDefault="00235A15" w:rsidP="00EF4D18">
      <w:pPr>
        <w:tabs>
          <w:tab w:val="left" w:pos="5954"/>
        </w:tabs>
        <w:spacing w:after="60"/>
        <w:jc w:val="both"/>
        <w:rPr>
          <w:sz w:val="22"/>
          <w:szCs w:val="22"/>
        </w:rPr>
      </w:pPr>
    </w:p>
    <w:p w:rsidR="00EF4D18" w:rsidRPr="00B5045D" w:rsidRDefault="00EF4D18" w:rsidP="00EF4D18">
      <w:pPr>
        <w:tabs>
          <w:tab w:val="left" w:pos="5954"/>
        </w:tabs>
        <w:spacing w:after="60"/>
        <w:jc w:val="both"/>
        <w:rPr>
          <w:sz w:val="22"/>
          <w:szCs w:val="22"/>
        </w:rPr>
      </w:pPr>
    </w:p>
    <w:p w:rsidR="00EF4D18" w:rsidRPr="00B5045D" w:rsidRDefault="0099218D" w:rsidP="00EF4D18">
      <w:pPr>
        <w:tabs>
          <w:tab w:val="left" w:pos="5954"/>
        </w:tabs>
        <w:spacing w:after="60"/>
        <w:jc w:val="both"/>
        <w:rPr>
          <w:sz w:val="22"/>
          <w:szCs w:val="22"/>
        </w:rPr>
      </w:pPr>
      <w:r w:rsidRPr="00B5045D">
        <w:rPr>
          <w:sz w:val="22"/>
          <w:szCs w:val="22"/>
        </w:rPr>
        <w:t>…………………………………….</w:t>
      </w:r>
      <w:r w:rsidR="00EF4D18" w:rsidRPr="00B5045D">
        <w:rPr>
          <w:sz w:val="22"/>
          <w:szCs w:val="22"/>
        </w:rPr>
        <w:tab/>
        <w:t>…………………………………….</w:t>
      </w:r>
    </w:p>
    <w:p w:rsidR="00235A15" w:rsidRDefault="00235A15" w:rsidP="00B410D1">
      <w:pPr>
        <w:tabs>
          <w:tab w:val="left" w:pos="5954"/>
        </w:tabs>
        <w:spacing w:after="60"/>
        <w:jc w:val="both"/>
        <w:rPr>
          <w:sz w:val="22"/>
          <w:szCs w:val="22"/>
        </w:rPr>
      </w:pPr>
      <w:r>
        <w:rPr>
          <w:sz w:val="22"/>
          <w:szCs w:val="22"/>
        </w:rPr>
        <w:t xml:space="preserve">Obec </w:t>
      </w:r>
      <w:r w:rsidR="001461C0">
        <w:rPr>
          <w:sz w:val="22"/>
          <w:szCs w:val="22"/>
        </w:rPr>
        <w:t>Tehov</w:t>
      </w:r>
      <w:r>
        <w:rPr>
          <w:sz w:val="22"/>
          <w:szCs w:val="22"/>
        </w:rPr>
        <w:tab/>
      </w:r>
    </w:p>
    <w:p w:rsidR="0034207B" w:rsidRPr="00B5045D" w:rsidRDefault="001461C0" w:rsidP="00B410D1">
      <w:pPr>
        <w:tabs>
          <w:tab w:val="left" w:pos="5954"/>
        </w:tabs>
        <w:spacing w:after="60"/>
        <w:jc w:val="both"/>
        <w:rPr>
          <w:sz w:val="22"/>
          <w:szCs w:val="22"/>
        </w:rPr>
      </w:pPr>
      <w:r>
        <w:rPr>
          <w:sz w:val="22"/>
          <w:szCs w:val="22"/>
        </w:rPr>
        <w:t>Mgr. Josef Kokta</w:t>
      </w:r>
      <w:r w:rsidR="00EF4D18" w:rsidRPr="00B5045D">
        <w:rPr>
          <w:sz w:val="22"/>
          <w:szCs w:val="22"/>
        </w:rPr>
        <w:t xml:space="preserve">, starosta </w:t>
      </w:r>
      <w:r w:rsidR="000A0B6F" w:rsidRPr="00B5045D">
        <w:rPr>
          <w:sz w:val="22"/>
          <w:szCs w:val="22"/>
        </w:rPr>
        <w:t>obce</w:t>
      </w:r>
      <w:r w:rsidR="00EF4D18" w:rsidRPr="00B5045D">
        <w:rPr>
          <w:sz w:val="22"/>
          <w:szCs w:val="22"/>
        </w:rPr>
        <w:tab/>
        <w:t xml:space="preserve">zhotovitel </w:t>
      </w:r>
    </w:p>
    <w:sectPr w:rsidR="0034207B" w:rsidRPr="00B5045D" w:rsidSect="00433135">
      <w:headerReference w:type="default" r:id="rId10"/>
      <w:footerReference w:type="default" r:id="rId11"/>
      <w:footerReference w:type="first" r:id="rId12"/>
      <w:pgSz w:w="11906" w:h="16838" w:code="9"/>
      <w:pgMar w:top="1134" w:right="1134" w:bottom="851" w:left="1134" w:header="567" w:footer="567" w:gutter="0"/>
      <w:pgNumType w:start="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4C3A" w:rsidRDefault="00FA4C3A" w:rsidP="001A2DC4">
      <w:r>
        <w:separator/>
      </w:r>
    </w:p>
  </w:endnote>
  <w:endnote w:type="continuationSeparator" w:id="1">
    <w:p w:rsidR="00FA4C3A" w:rsidRDefault="00FA4C3A" w:rsidP="001A2DC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libri">
    <w:panose1 w:val="020F0502020204030204"/>
    <w:charset w:val="EE"/>
    <w:family w:val="swiss"/>
    <w:pitch w:val="variable"/>
    <w:sig w:usb0="A00002EF" w:usb1="4000207B" w:usb2="00000000" w:usb3="00000000" w:csb0="000000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A00002EF" w:usb1="4000004B" w:usb2="00000000" w:usb3="00000000" w:csb0="0000009F" w:csb1="00000000"/>
  </w:font>
  <w:font w:name="Book Antiqua">
    <w:panose1 w:val="02040602050305030304"/>
    <w:charset w:val="EE"/>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DDE" w:rsidRPr="00C21E20" w:rsidRDefault="00F52DDE" w:rsidP="00F52DDE">
    <w:pPr>
      <w:pStyle w:val="Zpat"/>
      <w:rPr>
        <w:rStyle w:val="slostrnky"/>
        <w:rFonts w:ascii="Times New Roman" w:hAnsi="Times New Roman"/>
        <w:sz w:val="16"/>
        <w:szCs w:val="16"/>
      </w:rPr>
    </w:pPr>
    <w:r>
      <w:rPr>
        <w:noProof/>
      </w:rPr>
      <w:tab/>
    </w:r>
    <w:r w:rsidR="00E95A4D" w:rsidRPr="00C21E20">
      <w:rPr>
        <w:rStyle w:val="slostrnky"/>
        <w:rFonts w:ascii="Times New Roman" w:hAnsi="Times New Roman"/>
        <w:sz w:val="16"/>
        <w:szCs w:val="16"/>
      </w:rPr>
      <w:fldChar w:fldCharType="begin"/>
    </w:r>
    <w:r w:rsidRPr="00C21E20">
      <w:rPr>
        <w:rStyle w:val="slostrnky"/>
        <w:rFonts w:ascii="Times New Roman" w:hAnsi="Times New Roman"/>
        <w:sz w:val="16"/>
        <w:szCs w:val="16"/>
      </w:rPr>
      <w:instrText xml:space="preserve"> PAGE </w:instrText>
    </w:r>
    <w:r w:rsidR="00E95A4D" w:rsidRPr="00C21E20">
      <w:rPr>
        <w:rStyle w:val="slostrnky"/>
        <w:rFonts w:ascii="Times New Roman" w:hAnsi="Times New Roman"/>
        <w:sz w:val="16"/>
        <w:szCs w:val="16"/>
      </w:rPr>
      <w:fldChar w:fldCharType="separate"/>
    </w:r>
    <w:r w:rsidR="003808EE">
      <w:rPr>
        <w:rStyle w:val="slostrnky"/>
        <w:rFonts w:ascii="Times New Roman" w:hAnsi="Times New Roman"/>
        <w:noProof/>
        <w:sz w:val="16"/>
        <w:szCs w:val="16"/>
      </w:rPr>
      <w:t>19</w:t>
    </w:r>
    <w:r w:rsidR="00E95A4D" w:rsidRPr="00C21E20">
      <w:rPr>
        <w:rStyle w:val="slostrnky"/>
        <w:rFonts w:ascii="Times New Roman" w:hAnsi="Times New Roman"/>
        <w:sz w:val="16"/>
        <w:szCs w:val="16"/>
      </w:rPr>
      <w:fldChar w:fldCharType="end"/>
    </w:r>
    <w:r w:rsidRPr="00C21E20">
      <w:rPr>
        <w:rStyle w:val="slostrnky"/>
        <w:rFonts w:ascii="Times New Roman" w:hAnsi="Times New Roman"/>
        <w:sz w:val="16"/>
        <w:szCs w:val="16"/>
      </w:rPr>
      <w:t xml:space="preserve"> z </w:t>
    </w:r>
    <w:r w:rsidR="00E95A4D" w:rsidRPr="00C21E20">
      <w:rPr>
        <w:rStyle w:val="slostrnky"/>
        <w:rFonts w:ascii="Times New Roman" w:hAnsi="Times New Roman"/>
        <w:sz w:val="16"/>
        <w:szCs w:val="16"/>
      </w:rPr>
      <w:fldChar w:fldCharType="begin"/>
    </w:r>
    <w:r w:rsidRPr="00C21E20">
      <w:rPr>
        <w:rStyle w:val="slostrnky"/>
        <w:rFonts w:ascii="Times New Roman" w:hAnsi="Times New Roman"/>
        <w:sz w:val="16"/>
        <w:szCs w:val="16"/>
      </w:rPr>
      <w:instrText xml:space="preserve"> NUMPAGES </w:instrText>
    </w:r>
    <w:r w:rsidR="00E95A4D" w:rsidRPr="00C21E20">
      <w:rPr>
        <w:rStyle w:val="slostrnky"/>
        <w:rFonts w:ascii="Times New Roman" w:hAnsi="Times New Roman"/>
        <w:sz w:val="16"/>
        <w:szCs w:val="16"/>
      </w:rPr>
      <w:fldChar w:fldCharType="separate"/>
    </w:r>
    <w:r w:rsidR="003808EE">
      <w:rPr>
        <w:rStyle w:val="slostrnky"/>
        <w:rFonts w:ascii="Times New Roman" w:hAnsi="Times New Roman"/>
        <w:noProof/>
        <w:sz w:val="16"/>
        <w:szCs w:val="16"/>
      </w:rPr>
      <w:t>20</w:t>
    </w:r>
    <w:r w:rsidR="00E95A4D" w:rsidRPr="00C21E20">
      <w:rPr>
        <w:rStyle w:val="slostrnky"/>
        <w:rFonts w:ascii="Times New Roman" w:hAnsi="Times New Roman"/>
        <w:sz w:val="16"/>
        <w:szCs w:val="16"/>
      </w:rPr>
      <w:fldChar w:fldCharType="end"/>
    </w:r>
  </w:p>
  <w:p w:rsidR="003D0EF9" w:rsidRDefault="005A1388" w:rsidP="005A1388">
    <w:pPr>
      <w:pStyle w:val="Zpat"/>
      <w:jc w:val="center"/>
    </w:pPr>
    <w:r>
      <w:rPr>
        <w:noProof/>
      </w:rPr>
      <w:drawing>
        <wp:inline distT="0" distB="0" distL="0" distR="0">
          <wp:extent cx="4740275" cy="614680"/>
          <wp:effectExtent l="0" t="0" r="3175"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740275" cy="614680"/>
                  </a:xfrm>
                  <a:prstGeom prst="rect">
                    <a:avLst/>
                  </a:prstGeom>
                  <a:noFill/>
                  <a:ln>
                    <a:noFill/>
                  </a:ln>
                </pic:spPr>
              </pic:pic>
            </a:graphicData>
          </a:graphic>
        </wp:inline>
      </w:drawing>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EF9" w:rsidRDefault="003D0EF9" w:rsidP="00875182">
    <w:pPr>
      <w:pStyle w:val="Zhlav"/>
    </w:pPr>
  </w:p>
  <w:p w:rsidR="00A06680" w:rsidRPr="00C21E20" w:rsidRDefault="00A06680" w:rsidP="00A06680">
    <w:pPr>
      <w:pStyle w:val="Zpat"/>
      <w:rPr>
        <w:rStyle w:val="slostrnky"/>
        <w:rFonts w:ascii="Times New Roman" w:hAnsi="Times New Roman"/>
        <w:sz w:val="16"/>
        <w:szCs w:val="16"/>
      </w:rPr>
    </w:pPr>
    <w:r>
      <w:rPr>
        <w:noProof/>
      </w:rPr>
      <w:tab/>
    </w:r>
    <w:r>
      <w:rPr>
        <w:noProof/>
      </w:rPr>
      <w:tab/>
    </w:r>
    <w:r>
      <w:rPr>
        <w:noProof/>
      </w:rPr>
      <w:tab/>
    </w:r>
    <w:r>
      <w:rPr>
        <w:noProof/>
      </w:rPr>
      <w:tab/>
    </w:r>
    <w:r w:rsidR="00E95A4D" w:rsidRPr="00C21E20">
      <w:rPr>
        <w:rStyle w:val="slostrnky"/>
        <w:rFonts w:ascii="Times New Roman" w:hAnsi="Times New Roman"/>
        <w:sz w:val="16"/>
        <w:szCs w:val="16"/>
      </w:rPr>
      <w:fldChar w:fldCharType="begin"/>
    </w:r>
    <w:r w:rsidRPr="00C21E20">
      <w:rPr>
        <w:rStyle w:val="slostrnky"/>
        <w:rFonts w:ascii="Times New Roman" w:hAnsi="Times New Roman"/>
        <w:sz w:val="16"/>
        <w:szCs w:val="16"/>
      </w:rPr>
      <w:instrText xml:space="preserve"> PAGE </w:instrText>
    </w:r>
    <w:r w:rsidR="00E95A4D" w:rsidRPr="00C21E20">
      <w:rPr>
        <w:rStyle w:val="slostrnky"/>
        <w:rFonts w:ascii="Times New Roman" w:hAnsi="Times New Roman"/>
        <w:sz w:val="16"/>
        <w:szCs w:val="16"/>
      </w:rPr>
      <w:fldChar w:fldCharType="separate"/>
    </w:r>
    <w:r w:rsidR="00433135">
      <w:rPr>
        <w:rStyle w:val="slostrnky"/>
        <w:rFonts w:ascii="Times New Roman" w:hAnsi="Times New Roman"/>
        <w:noProof/>
        <w:sz w:val="16"/>
        <w:szCs w:val="16"/>
      </w:rPr>
      <w:t>0</w:t>
    </w:r>
    <w:r w:rsidR="00E95A4D" w:rsidRPr="00C21E20">
      <w:rPr>
        <w:rStyle w:val="slostrnky"/>
        <w:rFonts w:ascii="Times New Roman" w:hAnsi="Times New Roman"/>
        <w:sz w:val="16"/>
        <w:szCs w:val="16"/>
      </w:rPr>
      <w:fldChar w:fldCharType="end"/>
    </w:r>
    <w:r w:rsidRPr="00C21E20">
      <w:rPr>
        <w:rStyle w:val="slostrnky"/>
        <w:rFonts w:ascii="Times New Roman" w:hAnsi="Times New Roman"/>
        <w:sz w:val="16"/>
        <w:szCs w:val="16"/>
      </w:rPr>
      <w:t xml:space="preserve"> z </w:t>
    </w:r>
    <w:r w:rsidR="00E95A4D" w:rsidRPr="00C21E20">
      <w:rPr>
        <w:rStyle w:val="slostrnky"/>
        <w:rFonts w:ascii="Times New Roman" w:hAnsi="Times New Roman"/>
        <w:sz w:val="16"/>
        <w:szCs w:val="16"/>
      </w:rPr>
      <w:fldChar w:fldCharType="begin"/>
    </w:r>
    <w:r w:rsidRPr="00C21E20">
      <w:rPr>
        <w:rStyle w:val="slostrnky"/>
        <w:rFonts w:ascii="Times New Roman" w:hAnsi="Times New Roman"/>
        <w:sz w:val="16"/>
        <w:szCs w:val="16"/>
      </w:rPr>
      <w:instrText xml:space="preserve"> NUMPAGES </w:instrText>
    </w:r>
    <w:r w:rsidR="00E95A4D" w:rsidRPr="00C21E20">
      <w:rPr>
        <w:rStyle w:val="slostrnky"/>
        <w:rFonts w:ascii="Times New Roman" w:hAnsi="Times New Roman"/>
        <w:sz w:val="16"/>
        <w:szCs w:val="16"/>
      </w:rPr>
      <w:fldChar w:fldCharType="separate"/>
    </w:r>
    <w:r w:rsidR="00433135">
      <w:rPr>
        <w:rStyle w:val="slostrnky"/>
        <w:rFonts w:ascii="Times New Roman" w:hAnsi="Times New Roman"/>
        <w:noProof/>
        <w:sz w:val="16"/>
        <w:szCs w:val="16"/>
      </w:rPr>
      <w:t>18</w:t>
    </w:r>
    <w:r w:rsidR="00E95A4D" w:rsidRPr="00C21E20">
      <w:rPr>
        <w:rStyle w:val="slostrnky"/>
        <w:rFonts w:ascii="Times New Roman" w:hAnsi="Times New Roman"/>
        <w:sz w:val="16"/>
        <w:szCs w:val="16"/>
      </w:rPr>
      <w:fldChar w:fldCharType="end"/>
    </w:r>
  </w:p>
  <w:p w:rsidR="00A06680" w:rsidRDefault="00A06680" w:rsidP="00A06680">
    <w:pPr>
      <w:pStyle w:val="Zpat"/>
    </w:pPr>
  </w:p>
  <w:p w:rsidR="003D0EF9" w:rsidRPr="00142D56" w:rsidRDefault="003D0EF9" w:rsidP="00142D56">
    <w:pPr>
      <w:pStyle w:val="Zpat"/>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4C3A" w:rsidRDefault="00FA4C3A" w:rsidP="001A2DC4">
      <w:r>
        <w:separator/>
      </w:r>
    </w:p>
  </w:footnote>
  <w:footnote w:type="continuationSeparator" w:id="1">
    <w:p w:rsidR="00FA4C3A" w:rsidRDefault="00FA4C3A" w:rsidP="001A2DC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135" w:rsidRDefault="00433135" w:rsidP="00B35A3B">
    <w:pPr>
      <w:pStyle w:val="Zhlav"/>
      <w:pBdr>
        <w:bottom w:val="single" w:sz="4" w:space="1" w:color="auto"/>
      </w:pBdr>
      <w:tabs>
        <w:tab w:val="clear" w:pos="2520"/>
        <w:tab w:val="left" w:pos="0"/>
      </w:tabs>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bullet"/>
      <w:lvlText w:val=""/>
      <w:lvlJc w:val="left"/>
      <w:pPr>
        <w:tabs>
          <w:tab w:val="num" w:pos="1571"/>
        </w:tabs>
        <w:ind w:left="1571" w:hanging="360"/>
      </w:pPr>
      <w:rPr>
        <w:rFonts w:ascii="Symbol" w:hAnsi="Symbol"/>
        <w:sz w:val="16"/>
      </w:rPr>
    </w:lvl>
  </w:abstractNum>
  <w:abstractNum w:abstractNumId="1">
    <w:nsid w:val="00000003"/>
    <w:multiLevelType w:val="singleLevel"/>
    <w:tmpl w:val="00000003"/>
    <w:name w:val="WW8Num3"/>
    <w:lvl w:ilvl="0">
      <w:start w:val="1"/>
      <w:numFmt w:val="bullet"/>
      <w:lvlText w:val=""/>
      <w:lvlJc w:val="left"/>
      <w:pPr>
        <w:tabs>
          <w:tab w:val="num" w:pos="720"/>
        </w:tabs>
        <w:ind w:left="720" w:hanging="360"/>
      </w:pPr>
      <w:rPr>
        <w:rFonts w:ascii="Wingdings" w:hAnsi="Wingdings"/>
      </w:rPr>
    </w:lvl>
  </w:abstractNum>
  <w:abstractNum w:abstractNumId="2">
    <w:nsid w:val="00000004"/>
    <w:multiLevelType w:val="singleLevel"/>
    <w:tmpl w:val="00000004"/>
    <w:name w:val="WW8Num4"/>
    <w:lvl w:ilvl="0">
      <w:start w:val="1"/>
      <w:numFmt w:val="upperLetter"/>
      <w:lvlText w:val="%1."/>
      <w:lvlJc w:val="left"/>
      <w:pPr>
        <w:tabs>
          <w:tab w:val="num" w:pos="0"/>
        </w:tabs>
        <w:ind w:left="502" w:hanging="360"/>
      </w:pPr>
    </w:lvl>
  </w:abstractNum>
  <w:abstractNum w:abstractNumId="3">
    <w:nsid w:val="037B41F2"/>
    <w:multiLevelType w:val="multilevel"/>
    <w:tmpl w:val="EED8682C"/>
    <w:lvl w:ilvl="0">
      <w:start w:val="1"/>
      <w:numFmt w:val="decimal"/>
      <w:lvlText w:val="%1"/>
      <w:lvlJc w:val="left"/>
      <w:pPr>
        <w:tabs>
          <w:tab w:val="num" w:pos="432"/>
        </w:tabs>
        <w:ind w:left="432" w:hanging="432"/>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start w:val="1"/>
      <w:numFmt w:val="decimal"/>
      <w:lvlText w:val="%1.%2"/>
      <w:lvlJc w:val="left"/>
      <w:pPr>
        <w:tabs>
          <w:tab w:val="num" w:pos="576"/>
        </w:tabs>
        <w:ind w:left="576" w:hanging="576"/>
      </w:pPr>
      <w:rPr>
        <w:rFonts w:hint="default"/>
        <w:color w:val="auto"/>
      </w:rPr>
    </w:lvl>
    <w:lvl w:ilvl="2">
      <w:start w:val="1"/>
      <w:numFmt w:val="lowerLetter"/>
      <w:pStyle w:val="Nadpis3"/>
      <w:lvlText w:val="%3)"/>
      <w:lvlJc w:val="left"/>
      <w:pPr>
        <w:tabs>
          <w:tab w:val="num" w:pos="862"/>
        </w:tabs>
        <w:ind w:left="862" w:hanging="720"/>
      </w:pPr>
      <w:rPr>
        <w:rFonts w:ascii="Times New Roman" w:eastAsia="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3">
      <w:start w:val="1"/>
      <w:numFmt w:val="decimal"/>
      <w:lvlText w:val="%1.%2.%3.%4."/>
      <w:lvlJc w:val="left"/>
      <w:pPr>
        <w:tabs>
          <w:tab w:val="num" w:pos="1080"/>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nsid w:val="0C8A337C"/>
    <w:multiLevelType w:val="hybridMultilevel"/>
    <w:tmpl w:val="894E1DA8"/>
    <w:lvl w:ilvl="0" w:tplc="04050017">
      <w:start w:val="1"/>
      <w:numFmt w:val="lowerLetter"/>
      <w:lvlText w:val="%1)"/>
      <w:lvlJc w:val="left"/>
      <w:pPr>
        <w:ind w:left="1287" w:hanging="360"/>
      </w:pPr>
    </w:lvl>
    <w:lvl w:ilvl="1" w:tplc="FFD41A42">
      <w:start w:val="1"/>
      <w:numFmt w:val="lowerLetter"/>
      <w:pStyle w:val="Nadpis5"/>
      <w:lvlText w:val="%2)"/>
      <w:lvlJc w:val="left"/>
      <w:pPr>
        <w:ind w:left="2007" w:hanging="360"/>
      </w:pPr>
      <w:rPr>
        <w:rFonts w:hint="default"/>
      </w:r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5">
    <w:nsid w:val="12212838"/>
    <w:multiLevelType w:val="hybridMultilevel"/>
    <w:tmpl w:val="2E78F6A8"/>
    <w:lvl w:ilvl="0" w:tplc="5A9EC9FC">
      <w:start w:val="1"/>
      <w:numFmt w:val="lowerLetter"/>
      <w:lvlText w:val="%1)"/>
      <w:lvlJc w:val="left"/>
      <w:pPr>
        <w:ind w:left="1296" w:hanging="360"/>
      </w:pPr>
      <w:rPr>
        <w:rFonts w:hint="default"/>
      </w:rPr>
    </w:lvl>
    <w:lvl w:ilvl="1" w:tplc="04050019" w:tentative="1">
      <w:start w:val="1"/>
      <w:numFmt w:val="lowerLetter"/>
      <w:lvlText w:val="%2."/>
      <w:lvlJc w:val="left"/>
      <w:pPr>
        <w:ind w:left="2016" w:hanging="360"/>
      </w:pPr>
    </w:lvl>
    <w:lvl w:ilvl="2" w:tplc="0405001B" w:tentative="1">
      <w:start w:val="1"/>
      <w:numFmt w:val="lowerRoman"/>
      <w:lvlText w:val="%3."/>
      <w:lvlJc w:val="right"/>
      <w:pPr>
        <w:ind w:left="2736" w:hanging="180"/>
      </w:pPr>
    </w:lvl>
    <w:lvl w:ilvl="3" w:tplc="0405000F" w:tentative="1">
      <w:start w:val="1"/>
      <w:numFmt w:val="decimal"/>
      <w:lvlText w:val="%4."/>
      <w:lvlJc w:val="left"/>
      <w:pPr>
        <w:ind w:left="3456" w:hanging="360"/>
      </w:pPr>
    </w:lvl>
    <w:lvl w:ilvl="4" w:tplc="04050019" w:tentative="1">
      <w:start w:val="1"/>
      <w:numFmt w:val="lowerLetter"/>
      <w:lvlText w:val="%5."/>
      <w:lvlJc w:val="left"/>
      <w:pPr>
        <w:ind w:left="4176" w:hanging="360"/>
      </w:pPr>
    </w:lvl>
    <w:lvl w:ilvl="5" w:tplc="0405001B" w:tentative="1">
      <w:start w:val="1"/>
      <w:numFmt w:val="lowerRoman"/>
      <w:lvlText w:val="%6."/>
      <w:lvlJc w:val="right"/>
      <w:pPr>
        <w:ind w:left="4896" w:hanging="180"/>
      </w:pPr>
    </w:lvl>
    <w:lvl w:ilvl="6" w:tplc="0405000F" w:tentative="1">
      <w:start w:val="1"/>
      <w:numFmt w:val="decimal"/>
      <w:lvlText w:val="%7."/>
      <w:lvlJc w:val="left"/>
      <w:pPr>
        <w:ind w:left="5616" w:hanging="360"/>
      </w:pPr>
    </w:lvl>
    <w:lvl w:ilvl="7" w:tplc="04050019" w:tentative="1">
      <w:start w:val="1"/>
      <w:numFmt w:val="lowerLetter"/>
      <w:lvlText w:val="%8."/>
      <w:lvlJc w:val="left"/>
      <w:pPr>
        <w:ind w:left="6336" w:hanging="360"/>
      </w:pPr>
    </w:lvl>
    <w:lvl w:ilvl="8" w:tplc="0405001B" w:tentative="1">
      <w:start w:val="1"/>
      <w:numFmt w:val="lowerRoman"/>
      <w:lvlText w:val="%9."/>
      <w:lvlJc w:val="right"/>
      <w:pPr>
        <w:ind w:left="7056" w:hanging="180"/>
      </w:pPr>
    </w:lvl>
  </w:abstractNum>
  <w:abstractNum w:abstractNumId="6">
    <w:nsid w:val="13C94A0D"/>
    <w:multiLevelType w:val="hybridMultilevel"/>
    <w:tmpl w:val="7E563E68"/>
    <w:lvl w:ilvl="0" w:tplc="832236D8">
      <w:start w:val="1"/>
      <w:numFmt w:val="lowerLetter"/>
      <w:lvlText w:val="%1)"/>
      <w:lvlJc w:val="left"/>
      <w:pPr>
        <w:ind w:left="936" w:hanging="360"/>
      </w:pPr>
      <w:rPr>
        <w:rFonts w:hint="default"/>
      </w:rPr>
    </w:lvl>
    <w:lvl w:ilvl="1" w:tplc="04050019" w:tentative="1">
      <w:start w:val="1"/>
      <w:numFmt w:val="lowerLetter"/>
      <w:lvlText w:val="%2."/>
      <w:lvlJc w:val="left"/>
      <w:pPr>
        <w:ind w:left="1656" w:hanging="360"/>
      </w:pPr>
    </w:lvl>
    <w:lvl w:ilvl="2" w:tplc="0405001B" w:tentative="1">
      <w:start w:val="1"/>
      <w:numFmt w:val="lowerRoman"/>
      <w:lvlText w:val="%3."/>
      <w:lvlJc w:val="right"/>
      <w:pPr>
        <w:ind w:left="2376" w:hanging="180"/>
      </w:pPr>
    </w:lvl>
    <w:lvl w:ilvl="3" w:tplc="0405000F" w:tentative="1">
      <w:start w:val="1"/>
      <w:numFmt w:val="decimal"/>
      <w:lvlText w:val="%4."/>
      <w:lvlJc w:val="left"/>
      <w:pPr>
        <w:ind w:left="3096" w:hanging="360"/>
      </w:pPr>
    </w:lvl>
    <w:lvl w:ilvl="4" w:tplc="04050019" w:tentative="1">
      <w:start w:val="1"/>
      <w:numFmt w:val="lowerLetter"/>
      <w:lvlText w:val="%5."/>
      <w:lvlJc w:val="left"/>
      <w:pPr>
        <w:ind w:left="3816" w:hanging="360"/>
      </w:pPr>
    </w:lvl>
    <w:lvl w:ilvl="5" w:tplc="0405001B" w:tentative="1">
      <w:start w:val="1"/>
      <w:numFmt w:val="lowerRoman"/>
      <w:lvlText w:val="%6."/>
      <w:lvlJc w:val="right"/>
      <w:pPr>
        <w:ind w:left="4536" w:hanging="180"/>
      </w:pPr>
    </w:lvl>
    <w:lvl w:ilvl="6" w:tplc="0405000F" w:tentative="1">
      <w:start w:val="1"/>
      <w:numFmt w:val="decimal"/>
      <w:lvlText w:val="%7."/>
      <w:lvlJc w:val="left"/>
      <w:pPr>
        <w:ind w:left="5256" w:hanging="360"/>
      </w:pPr>
    </w:lvl>
    <w:lvl w:ilvl="7" w:tplc="04050019" w:tentative="1">
      <w:start w:val="1"/>
      <w:numFmt w:val="lowerLetter"/>
      <w:lvlText w:val="%8."/>
      <w:lvlJc w:val="left"/>
      <w:pPr>
        <w:ind w:left="5976" w:hanging="360"/>
      </w:pPr>
    </w:lvl>
    <w:lvl w:ilvl="8" w:tplc="0405001B" w:tentative="1">
      <w:start w:val="1"/>
      <w:numFmt w:val="lowerRoman"/>
      <w:lvlText w:val="%9."/>
      <w:lvlJc w:val="right"/>
      <w:pPr>
        <w:ind w:left="6696" w:hanging="180"/>
      </w:pPr>
    </w:lvl>
  </w:abstractNum>
  <w:abstractNum w:abstractNumId="7">
    <w:nsid w:val="16E346AA"/>
    <w:multiLevelType w:val="multilevel"/>
    <w:tmpl w:val="449EF36E"/>
    <w:styleLink w:val="Styl1"/>
    <w:lvl w:ilvl="0">
      <w:start w:val="2"/>
      <w:numFmt w:val="decimal"/>
      <w:lvlText w:val="%1."/>
      <w:lvlJc w:val="left"/>
      <w:pPr>
        <w:tabs>
          <w:tab w:val="num" w:pos="705"/>
        </w:tabs>
        <w:ind w:left="705" w:hanging="705"/>
      </w:pPr>
    </w:lvl>
    <w:lvl w:ilvl="1">
      <w:start w:val="1"/>
      <w:numFmt w:val="decimal"/>
      <w:lvlText w:val="%1.%2."/>
      <w:lvlJc w:val="left"/>
      <w:pPr>
        <w:tabs>
          <w:tab w:val="num" w:pos="705"/>
        </w:tabs>
        <w:ind w:left="705" w:hanging="705"/>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8">
    <w:nsid w:val="27022E49"/>
    <w:multiLevelType w:val="hybridMultilevel"/>
    <w:tmpl w:val="D60E7152"/>
    <w:lvl w:ilvl="0" w:tplc="04050017">
      <w:start w:val="1"/>
      <w:numFmt w:val="lowerLetter"/>
      <w:lvlText w:val="%1)"/>
      <w:lvlJc w:val="left"/>
      <w:pPr>
        <w:ind w:left="1287" w:hanging="360"/>
      </w:pPr>
    </w:lvl>
    <w:lvl w:ilvl="1" w:tplc="E5CA0536">
      <w:start w:val="1"/>
      <w:numFmt w:val="lowerRoman"/>
      <w:lvlText w:val="(%2)"/>
      <w:lvlJc w:val="left"/>
      <w:pPr>
        <w:ind w:left="2367" w:hanging="720"/>
      </w:pPr>
      <w:rPr>
        <w:rFonts w:hint="default"/>
      </w:rPr>
    </w:lvl>
    <w:lvl w:ilvl="2" w:tplc="04050017">
      <w:start w:val="1"/>
      <w:numFmt w:val="lowerLetter"/>
      <w:lvlText w:val="%3)"/>
      <w:lvlJc w:val="lef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9">
    <w:nsid w:val="27797651"/>
    <w:multiLevelType w:val="hybridMultilevel"/>
    <w:tmpl w:val="C6E84FD8"/>
    <w:lvl w:ilvl="0" w:tplc="04050017">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7">
      <w:start w:val="1"/>
      <w:numFmt w:val="lowerLetter"/>
      <w:lvlText w:val="%3)"/>
      <w:lvlJc w:val="lef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0">
    <w:nsid w:val="2D1826FD"/>
    <w:multiLevelType w:val="multilevel"/>
    <w:tmpl w:val="798664F2"/>
    <w:lvl w:ilvl="0">
      <w:start w:val="1"/>
      <w:numFmt w:val="decimal"/>
      <w:pStyle w:val="Nadpis1"/>
      <w:lvlText w:val="%1"/>
      <w:lvlJc w:val="left"/>
      <w:pPr>
        <w:tabs>
          <w:tab w:val="num" w:pos="432"/>
        </w:tabs>
        <w:ind w:left="432" w:hanging="432"/>
      </w:pPr>
      <w:rPr>
        <w:rFonts w:ascii="Times New Roman" w:hAnsi="Times New Roman"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start w:val="1"/>
      <w:numFmt w:val="decimal"/>
      <w:pStyle w:val="Nadpis2"/>
      <w:lvlText w:val="%1.%2"/>
      <w:lvlJc w:val="left"/>
      <w:pPr>
        <w:tabs>
          <w:tab w:val="num" w:pos="576"/>
        </w:tabs>
        <w:ind w:left="576" w:hanging="576"/>
      </w:pPr>
      <w:rPr>
        <w:rFonts w:hint="default"/>
        <w:color w:val="auto"/>
      </w:rPr>
    </w:lvl>
    <w:lvl w:ilvl="2">
      <w:start w:val="1"/>
      <w:numFmt w:val="decimal"/>
      <w:lvlText w:val="%1.%2.%3"/>
      <w:lvlJc w:val="left"/>
      <w:pPr>
        <w:tabs>
          <w:tab w:val="num" w:pos="862"/>
        </w:tabs>
        <w:ind w:left="862" w:hanging="72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3">
      <w:start w:val="1"/>
      <w:numFmt w:val="decimal"/>
      <w:lvlText w:val="%1.%2.%3.%4."/>
      <w:lvlJc w:val="left"/>
      <w:pPr>
        <w:tabs>
          <w:tab w:val="num" w:pos="1080"/>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pStyle w:val="Nadpis7"/>
      <w:lvlText w:val="%1.%2.%3.%4.%5.%6.%7"/>
      <w:lvlJc w:val="left"/>
      <w:pPr>
        <w:tabs>
          <w:tab w:val="num" w:pos="1296"/>
        </w:tabs>
        <w:ind w:left="1296" w:hanging="1296"/>
      </w:pPr>
      <w:rPr>
        <w:rFonts w:hint="default"/>
      </w:rPr>
    </w:lvl>
    <w:lvl w:ilvl="7">
      <w:start w:val="1"/>
      <w:numFmt w:val="decimal"/>
      <w:pStyle w:val="Nadpis8"/>
      <w:lvlText w:val="%1.%2.%3.%4.%5.%6.%7.%8"/>
      <w:lvlJc w:val="left"/>
      <w:pPr>
        <w:tabs>
          <w:tab w:val="num" w:pos="1440"/>
        </w:tabs>
        <w:ind w:left="1440" w:hanging="1440"/>
      </w:pPr>
      <w:rPr>
        <w:rFonts w:hint="default"/>
      </w:rPr>
    </w:lvl>
    <w:lvl w:ilvl="8">
      <w:start w:val="1"/>
      <w:numFmt w:val="decimal"/>
      <w:pStyle w:val="Nadpis9"/>
      <w:lvlText w:val="%1.%2.%3.%4.%5.%6.%7.%8.%9"/>
      <w:lvlJc w:val="left"/>
      <w:pPr>
        <w:tabs>
          <w:tab w:val="num" w:pos="1584"/>
        </w:tabs>
        <w:ind w:left="1584" w:hanging="1584"/>
      </w:pPr>
      <w:rPr>
        <w:rFonts w:hint="default"/>
      </w:rPr>
    </w:lvl>
  </w:abstractNum>
  <w:abstractNum w:abstractNumId="11">
    <w:nsid w:val="3BE047D7"/>
    <w:multiLevelType w:val="hybridMultilevel"/>
    <w:tmpl w:val="6818B848"/>
    <w:lvl w:ilvl="0" w:tplc="04050017">
      <w:start w:val="1"/>
      <w:numFmt w:val="lowerLetter"/>
      <w:lvlText w:val="%1)"/>
      <w:lvlJc w:val="left"/>
      <w:pPr>
        <w:ind w:left="1408" w:hanging="360"/>
      </w:pPr>
    </w:lvl>
    <w:lvl w:ilvl="1" w:tplc="04050017">
      <w:start w:val="1"/>
      <w:numFmt w:val="lowerLetter"/>
      <w:lvlText w:val="%2)"/>
      <w:lvlJc w:val="left"/>
      <w:pPr>
        <w:ind w:left="2128" w:hanging="360"/>
      </w:pPr>
      <w:rPr>
        <w:strike w:val="0"/>
      </w:r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12">
    <w:nsid w:val="3C7A475C"/>
    <w:multiLevelType w:val="multilevel"/>
    <w:tmpl w:val="908E25C8"/>
    <w:lvl w:ilvl="0">
      <w:start w:val="1"/>
      <w:numFmt w:val="decimal"/>
      <w:pStyle w:val="lnek"/>
      <w:lvlText w:val="Čl. %1"/>
      <w:lvlJc w:val="left"/>
      <w:pPr>
        <w:tabs>
          <w:tab w:val="num" w:pos="720"/>
        </w:tabs>
        <w:ind w:left="432" w:hanging="432"/>
      </w:pPr>
      <w:rPr>
        <w:b/>
        <w:i w:val="0"/>
        <w:sz w:val="28"/>
      </w:rPr>
    </w:lvl>
    <w:lvl w:ilvl="1">
      <w:start w:val="1"/>
      <w:numFmt w:val="decimal"/>
      <w:pStyle w:val="Bodsmlouvy-21"/>
      <w:lvlText w:val="%1.%2"/>
      <w:lvlJc w:val="left"/>
      <w:pPr>
        <w:tabs>
          <w:tab w:val="num" w:pos="510"/>
        </w:tabs>
        <w:ind w:left="510" w:hanging="510"/>
      </w:pPr>
    </w:lvl>
    <w:lvl w:ilvl="2">
      <w:start w:val="1"/>
      <w:numFmt w:val="decimal"/>
      <w:pStyle w:val="Bodsmlouvy-211"/>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nsid w:val="405D68ED"/>
    <w:multiLevelType w:val="hybridMultilevel"/>
    <w:tmpl w:val="28B61666"/>
    <w:lvl w:ilvl="0" w:tplc="04050017">
      <w:start w:val="1"/>
      <w:numFmt w:val="lowerLetter"/>
      <w:lvlText w:val="%1)"/>
      <w:lvlJc w:val="left"/>
      <w:pPr>
        <w:ind w:left="1429" w:hanging="360"/>
      </w:pPr>
    </w:lvl>
    <w:lvl w:ilvl="1" w:tplc="04050019" w:tentative="1">
      <w:start w:val="1"/>
      <w:numFmt w:val="lowerLetter"/>
      <w:lvlText w:val="%2."/>
      <w:lvlJc w:val="left"/>
      <w:pPr>
        <w:ind w:left="2149" w:hanging="360"/>
      </w:pPr>
    </w:lvl>
    <w:lvl w:ilvl="2" w:tplc="04050017">
      <w:start w:val="1"/>
      <w:numFmt w:val="lowerLetter"/>
      <w:lvlText w:val="%3)"/>
      <w:lvlJc w:val="lef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14">
    <w:nsid w:val="48035AC5"/>
    <w:multiLevelType w:val="hybridMultilevel"/>
    <w:tmpl w:val="1D34940A"/>
    <w:lvl w:ilvl="0" w:tplc="04050017">
      <w:start w:val="1"/>
      <w:numFmt w:val="lowerLetter"/>
      <w:lvlText w:val="%1)"/>
      <w:lvlJc w:val="lef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15">
    <w:nsid w:val="4C9F3CB1"/>
    <w:multiLevelType w:val="hybridMultilevel"/>
    <w:tmpl w:val="034024E8"/>
    <w:lvl w:ilvl="0" w:tplc="F932850C">
      <w:start w:val="1"/>
      <w:numFmt w:val="lowerLetter"/>
      <w:pStyle w:val="Nadpis4"/>
      <w:lvlText w:val="%1)"/>
      <w:lvlJc w:val="left"/>
      <w:pPr>
        <w:ind w:left="1296" w:hanging="360"/>
      </w:pPr>
      <w:rPr>
        <w:rFonts w:hint="default"/>
      </w:rPr>
    </w:lvl>
    <w:lvl w:ilvl="1" w:tplc="04050019" w:tentative="1">
      <w:start w:val="1"/>
      <w:numFmt w:val="lowerLetter"/>
      <w:lvlText w:val="%2."/>
      <w:lvlJc w:val="left"/>
      <w:pPr>
        <w:ind w:left="2016" w:hanging="360"/>
      </w:pPr>
    </w:lvl>
    <w:lvl w:ilvl="2" w:tplc="0405001B" w:tentative="1">
      <w:start w:val="1"/>
      <w:numFmt w:val="lowerRoman"/>
      <w:lvlText w:val="%3."/>
      <w:lvlJc w:val="right"/>
      <w:pPr>
        <w:ind w:left="2736" w:hanging="180"/>
      </w:pPr>
    </w:lvl>
    <w:lvl w:ilvl="3" w:tplc="0405000F" w:tentative="1">
      <w:start w:val="1"/>
      <w:numFmt w:val="decimal"/>
      <w:lvlText w:val="%4."/>
      <w:lvlJc w:val="left"/>
      <w:pPr>
        <w:ind w:left="3456" w:hanging="360"/>
      </w:pPr>
    </w:lvl>
    <w:lvl w:ilvl="4" w:tplc="04050019" w:tentative="1">
      <w:start w:val="1"/>
      <w:numFmt w:val="lowerLetter"/>
      <w:lvlText w:val="%5."/>
      <w:lvlJc w:val="left"/>
      <w:pPr>
        <w:ind w:left="4176" w:hanging="360"/>
      </w:pPr>
    </w:lvl>
    <w:lvl w:ilvl="5" w:tplc="0405001B" w:tentative="1">
      <w:start w:val="1"/>
      <w:numFmt w:val="lowerRoman"/>
      <w:lvlText w:val="%6."/>
      <w:lvlJc w:val="right"/>
      <w:pPr>
        <w:ind w:left="4896" w:hanging="180"/>
      </w:pPr>
    </w:lvl>
    <w:lvl w:ilvl="6" w:tplc="0405000F" w:tentative="1">
      <w:start w:val="1"/>
      <w:numFmt w:val="decimal"/>
      <w:lvlText w:val="%7."/>
      <w:lvlJc w:val="left"/>
      <w:pPr>
        <w:ind w:left="5616" w:hanging="360"/>
      </w:pPr>
    </w:lvl>
    <w:lvl w:ilvl="7" w:tplc="04050019" w:tentative="1">
      <w:start w:val="1"/>
      <w:numFmt w:val="lowerLetter"/>
      <w:lvlText w:val="%8."/>
      <w:lvlJc w:val="left"/>
      <w:pPr>
        <w:ind w:left="6336" w:hanging="360"/>
      </w:pPr>
    </w:lvl>
    <w:lvl w:ilvl="8" w:tplc="0405001B" w:tentative="1">
      <w:start w:val="1"/>
      <w:numFmt w:val="lowerRoman"/>
      <w:lvlText w:val="%9."/>
      <w:lvlJc w:val="right"/>
      <w:pPr>
        <w:ind w:left="7056" w:hanging="180"/>
      </w:pPr>
    </w:lvl>
  </w:abstractNum>
  <w:abstractNum w:abstractNumId="16">
    <w:nsid w:val="562A47F4"/>
    <w:multiLevelType w:val="hybridMultilevel"/>
    <w:tmpl w:val="3E5E1236"/>
    <w:lvl w:ilvl="0" w:tplc="04050017">
      <w:start w:val="1"/>
      <w:numFmt w:val="lowerLetter"/>
      <w:lvlText w:val="%1)"/>
      <w:lvlJc w:val="left"/>
      <w:pPr>
        <w:ind w:left="1287" w:hanging="360"/>
      </w:pPr>
    </w:lvl>
    <w:lvl w:ilvl="1" w:tplc="04050017">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17">
    <w:nsid w:val="602819E9"/>
    <w:multiLevelType w:val="hybridMultilevel"/>
    <w:tmpl w:val="55DC7560"/>
    <w:lvl w:ilvl="0" w:tplc="BA143DE2">
      <w:start w:val="1"/>
      <w:numFmt w:val="lowerLetter"/>
      <w:lvlText w:val="%1)"/>
      <w:lvlJc w:val="left"/>
      <w:pPr>
        <w:tabs>
          <w:tab w:val="num" w:pos="1035"/>
        </w:tabs>
        <w:ind w:left="1035"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615B32A3"/>
    <w:multiLevelType w:val="multilevel"/>
    <w:tmpl w:val="5A282D84"/>
    <w:lvl w:ilvl="0">
      <w:start w:val="1"/>
      <w:numFmt w:val="decimal"/>
      <w:lvlText w:val="%1."/>
      <w:lvlJc w:val="left"/>
      <w:pPr>
        <w:tabs>
          <w:tab w:val="num" w:pos="360"/>
        </w:tabs>
        <w:ind w:left="360" w:hanging="360"/>
      </w:pPr>
      <w:rPr>
        <w:rFonts w:ascii="Times New Roman" w:hAnsi="Times New Roman" w:cs="Times New Roman" w:hint="default"/>
        <w:b w:val="0"/>
      </w:rPr>
    </w:lvl>
    <w:lvl w:ilvl="1">
      <w:start w:val="1"/>
      <w:numFmt w:val="decimal"/>
      <w:pStyle w:val="slovanodstavec"/>
      <w:lvlText w:val="%1.%2."/>
      <w:lvlJc w:val="left"/>
      <w:pPr>
        <w:tabs>
          <w:tab w:val="num" w:pos="720"/>
        </w:tabs>
        <w:ind w:left="360" w:hanging="360"/>
      </w:pPr>
      <w:rPr>
        <w:rFonts w:ascii="Times New Roman" w:hAnsi="Times New Roman" w:cs="Times New Roman" w:hint="default"/>
      </w:rPr>
    </w:lvl>
    <w:lvl w:ilvl="2">
      <w:start w:val="1"/>
      <w:numFmt w:val="lowerLetter"/>
      <w:lvlText w:val="%3)"/>
      <w:lvlJc w:val="left"/>
      <w:pPr>
        <w:tabs>
          <w:tab w:val="num" w:pos="1440"/>
        </w:tabs>
        <w:ind w:left="1080" w:hanging="360"/>
      </w:pPr>
      <w:rPr>
        <w:rFonts w:ascii="Times New Roman" w:eastAsia="Times New Roman" w:hAnsi="Times New Roman" w:cs="Times New Roman"/>
      </w:rPr>
    </w:lvl>
    <w:lvl w:ilvl="3">
      <w:start w:val="1"/>
      <w:numFmt w:val="decimal"/>
      <w:lvlText w:val="(%4)"/>
      <w:lvlJc w:val="left"/>
      <w:pPr>
        <w:tabs>
          <w:tab w:val="num" w:pos="1440"/>
        </w:tabs>
        <w:ind w:left="1440" w:hanging="360"/>
      </w:pPr>
      <w:rPr>
        <w:rFonts w:ascii="Times New Roman" w:hAnsi="Times New Roman" w:cs="Times New Roman" w:hint="default"/>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520"/>
        </w:tabs>
        <w:ind w:left="2160" w:hanging="360"/>
      </w:pPr>
      <w:rPr>
        <w:rFonts w:ascii="Times New Roman" w:hAnsi="Times New Roman" w:cs="Times New Roman" w:hint="default"/>
      </w:rPr>
    </w:lvl>
    <w:lvl w:ilvl="6">
      <w:start w:val="1"/>
      <w:numFmt w:val="decimal"/>
      <w:lvlText w:val="%7."/>
      <w:lvlJc w:val="left"/>
      <w:pPr>
        <w:tabs>
          <w:tab w:val="num" w:pos="2520"/>
        </w:tabs>
        <w:ind w:left="2520" w:hanging="360"/>
      </w:pPr>
      <w:rPr>
        <w:rFonts w:ascii="Times New Roman" w:hAnsi="Times New Roman" w:cs="Times New Roman" w:hint="default"/>
      </w:rPr>
    </w:lvl>
    <w:lvl w:ilvl="7">
      <w:start w:val="1"/>
      <w:numFmt w:val="lowerLetter"/>
      <w:lvlText w:val="%8."/>
      <w:lvlJc w:val="left"/>
      <w:pPr>
        <w:tabs>
          <w:tab w:val="num" w:pos="2880"/>
        </w:tabs>
        <w:ind w:left="2880" w:hanging="360"/>
      </w:pPr>
      <w:rPr>
        <w:rFonts w:ascii="Times New Roman" w:hAnsi="Times New Roman" w:cs="Times New Roman" w:hint="default"/>
      </w:rPr>
    </w:lvl>
    <w:lvl w:ilvl="8">
      <w:start w:val="1"/>
      <w:numFmt w:val="lowerRoman"/>
      <w:lvlText w:val="%9."/>
      <w:lvlJc w:val="left"/>
      <w:pPr>
        <w:tabs>
          <w:tab w:val="num" w:pos="3240"/>
        </w:tabs>
        <w:ind w:left="3240" w:hanging="360"/>
      </w:pPr>
      <w:rPr>
        <w:rFonts w:ascii="Times New Roman" w:hAnsi="Times New Roman" w:cs="Times New Roman" w:hint="default"/>
      </w:rPr>
    </w:lvl>
  </w:abstractNum>
  <w:abstractNum w:abstractNumId="19">
    <w:nsid w:val="7338083D"/>
    <w:multiLevelType w:val="hybridMultilevel"/>
    <w:tmpl w:val="09F67438"/>
    <w:lvl w:ilvl="0" w:tplc="04050001">
      <w:start w:val="1"/>
      <w:numFmt w:val="bullet"/>
      <w:lvlText w:val=""/>
      <w:lvlJc w:val="left"/>
      <w:pPr>
        <w:ind w:left="2139" w:hanging="360"/>
      </w:pPr>
      <w:rPr>
        <w:rFonts w:ascii="Symbol" w:hAnsi="Symbol" w:hint="default"/>
      </w:rPr>
    </w:lvl>
    <w:lvl w:ilvl="1" w:tplc="04050003">
      <w:start w:val="1"/>
      <w:numFmt w:val="bullet"/>
      <w:lvlText w:val="o"/>
      <w:lvlJc w:val="left"/>
      <w:pPr>
        <w:ind w:left="2859" w:hanging="360"/>
      </w:pPr>
      <w:rPr>
        <w:rFonts w:ascii="Courier New" w:hAnsi="Courier New" w:cs="Courier New" w:hint="default"/>
      </w:rPr>
    </w:lvl>
    <w:lvl w:ilvl="2" w:tplc="04050005">
      <w:start w:val="1"/>
      <w:numFmt w:val="bullet"/>
      <w:lvlText w:val=""/>
      <w:lvlJc w:val="left"/>
      <w:pPr>
        <w:ind w:left="3579" w:hanging="360"/>
      </w:pPr>
      <w:rPr>
        <w:rFonts w:ascii="Wingdings" w:hAnsi="Wingdings" w:hint="default"/>
      </w:rPr>
    </w:lvl>
    <w:lvl w:ilvl="3" w:tplc="04050001">
      <w:start w:val="1"/>
      <w:numFmt w:val="bullet"/>
      <w:lvlText w:val=""/>
      <w:lvlJc w:val="left"/>
      <w:pPr>
        <w:ind w:left="4299" w:hanging="360"/>
      </w:pPr>
      <w:rPr>
        <w:rFonts w:ascii="Symbol" w:hAnsi="Symbol" w:hint="default"/>
      </w:rPr>
    </w:lvl>
    <w:lvl w:ilvl="4" w:tplc="04050003">
      <w:start w:val="1"/>
      <w:numFmt w:val="bullet"/>
      <w:lvlText w:val="o"/>
      <w:lvlJc w:val="left"/>
      <w:pPr>
        <w:ind w:left="5019" w:hanging="360"/>
      </w:pPr>
      <w:rPr>
        <w:rFonts w:ascii="Courier New" w:hAnsi="Courier New" w:cs="Courier New" w:hint="default"/>
      </w:rPr>
    </w:lvl>
    <w:lvl w:ilvl="5" w:tplc="04050005">
      <w:start w:val="1"/>
      <w:numFmt w:val="bullet"/>
      <w:lvlText w:val=""/>
      <w:lvlJc w:val="left"/>
      <w:pPr>
        <w:ind w:left="5739" w:hanging="360"/>
      </w:pPr>
      <w:rPr>
        <w:rFonts w:ascii="Wingdings" w:hAnsi="Wingdings" w:hint="default"/>
      </w:rPr>
    </w:lvl>
    <w:lvl w:ilvl="6" w:tplc="04050001">
      <w:start w:val="1"/>
      <w:numFmt w:val="bullet"/>
      <w:lvlText w:val=""/>
      <w:lvlJc w:val="left"/>
      <w:pPr>
        <w:ind w:left="6459" w:hanging="360"/>
      </w:pPr>
      <w:rPr>
        <w:rFonts w:ascii="Symbol" w:hAnsi="Symbol" w:hint="default"/>
      </w:rPr>
    </w:lvl>
    <w:lvl w:ilvl="7" w:tplc="04050003">
      <w:start w:val="1"/>
      <w:numFmt w:val="bullet"/>
      <w:lvlText w:val="o"/>
      <w:lvlJc w:val="left"/>
      <w:pPr>
        <w:ind w:left="7179" w:hanging="360"/>
      </w:pPr>
      <w:rPr>
        <w:rFonts w:ascii="Courier New" w:hAnsi="Courier New" w:cs="Courier New" w:hint="default"/>
      </w:rPr>
    </w:lvl>
    <w:lvl w:ilvl="8" w:tplc="04050005">
      <w:start w:val="1"/>
      <w:numFmt w:val="bullet"/>
      <w:lvlText w:val=""/>
      <w:lvlJc w:val="left"/>
      <w:pPr>
        <w:ind w:left="7899" w:hanging="360"/>
      </w:pPr>
      <w:rPr>
        <w:rFonts w:ascii="Wingdings" w:hAnsi="Wingdings" w:hint="default"/>
      </w:rPr>
    </w:lvl>
  </w:abstractNum>
  <w:abstractNum w:abstractNumId="20">
    <w:nsid w:val="743313F5"/>
    <w:multiLevelType w:val="hybridMultilevel"/>
    <w:tmpl w:val="8B3AB91C"/>
    <w:lvl w:ilvl="0" w:tplc="126871AE">
      <w:start w:val="1"/>
      <w:numFmt w:val="lowerLetter"/>
      <w:lvlText w:val="%1)"/>
      <w:lvlJc w:val="left"/>
      <w:pPr>
        <w:ind w:left="1222" w:hanging="360"/>
      </w:pPr>
      <w:rPr>
        <w:rFonts w:hint="default"/>
      </w:rPr>
    </w:lvl>
    <w:lvl w:ilvl="1" w:tplc="04050019" w:tentative="1">
      <w:start w:val="1"/>
      <w:numFmt w:val="lowerLetter"/>
      <w:lvlText w:val="%2."/>
      <w:lvlJc w:val="left"/>
      <w:pPr>
        <w:ind w:left="1942" w:hanging="360"/>
      </w:pPr>
    </w:lvl>
    <w:lvl w:ilvl="2" w:tplc="0405001B" w:tentative="1">
      <w:start w:val="1"/>
      <w:numFmt w:val="lowerRoman"/>
      <w:lvlText w:val="%3."/>
      <w:lvlJc w:val="right"/>
      <w:pPr>
        <w:ind w:left="2662" w:hanging="180"/>
      </w:pPr>
    </w:lvl>
    <w:lvl w:ilvl="3" w:tplc="0405000F" w:tentative="1">
      <w:start w:val="1"/>
      <w:numFmt w:val="decimal"/>
      <w:lvlText w:val="%4."/>
      <w:lvlJc w:val="left"/>
      <w:pPr>
        <w:ind w:left="3382" w:hanging="360"/>
      </w:pPr>
    </w:lvl>
    <w:lvl w:ilvl="4" w:tplc="04050019" w:tentative="1">
      <w:start w:val="1"/>
      <w:numFmt w:val="lowerLetter"/>
      <w:lvlText w:val="%5."/>
      <w:lvlJc w:val="left"/>
      <w:pPr>
        <w:ind w:left="4102" w:hanging="360"/>
      </w:pPr>
    </w:lvl>
    <w:lvl w:ilvl="5" w:tplc="0405001B" w:tentative="1">
      <w:start w:val="1"/>
      <w:numFmt w:val="lowerRoman"/>
      <w:lvlText w:val="%6."/>
      <w:lvlJc w:val="right"/>
      <w:pPr>
        <w:ind w:left="4822" w:hanging="180"/>
      </w:pPr>
    </w:lvl>
    <w:lvl w:ilvl="6" w:tplc="0405000F" w:tentative="1">
      <w:start w:val="1"/>
      <w:numFmt w:val="decimal"/>
      <w:lvlText w:val="%7."/>
      <w:lvlJc w:val="left"/>
      <w:pPr>
        <w:ind w:left="5542" w:hanging="360"/>
      </w:pPr>
    </w:lvl>
    <w:lvl w:ilvl="7" w:tplc="04050019" w:tentative="1">
      <w:start w:val="1"/>
      <w:numFmt w:val="lowerLetter"/>
      <w:lvlText w:val="%8."/>
      <w:lvlJc w:val="left"/>
      <w:pPr>
        <w:ind w:left="6262" w:hanging="360"/>
      </w:pPr>
    </w:lvl>
    <w:lvl w:ilvl="8" w:tplc="0405001B" w:tentative="1">
      <w:start w:val="1"/>
      <w:numFmt w:val="lowerRoman"/>
      <w:lvlText w:val="%9."/>
      <w:lvlJc w:val="right"/>
      <w:pPr>
        <w:ind w:left="6982" w:hanging="180"/>
      </w:pPr>
    </w:lvl>
  </w:abstractNum>
  <w:abstractNum w:abstractNumId="21">
    <w:nsid w:val="75905B84"/>
    <w:multiLevelType w:val="multilevel"/>
    <w:tmpl w:val="93F6D14E"/>
    <w:lvl w:ilvl="0">
      <w:start w:val="1"/>
      <w:numFmt w:val="decimal"/>
      <w:pStyle w:val="Styl2"/>
      <w:lvlText w:val="%1."/>
      <w:lvlJc w:val="left"/>
      <w:pPr>
        <w:tabs>
          <w:tab w:val="num" w:pos="432"/>
        </w:tabs>
        <w:ind w:left="792" w:hanging="792"/>
      </w:pPr>
      <w:rPr>
        <w:rFonts w:hint="default"/>
      </w:rPr>
    </w:lvl>
    <w:lvl w:ilvl="1">
      <w:start w:val="1"/>
      <w:numFmt w:val="decimal"/>
      <w:pStyle w:val="Styl3"/>
      <w:lvlText w:val="%1.%2."/>
      <w:lvlJc w:val="left"/>
      <w:pPr>
        <w:tabs>
          <w:tab w:val="num" w:pos="331"/>
        </w:tabs>
        <w:ind w:left="331" w:hanging="331"/>
      </w:pPr>
      <w:rPr>
        <w:rFonts w:ascii="Times New Roman" w:hAnsi="Times New Roman" w:hint="default"/>
        <w:b/>
        <w:i w:val="0"/>
        <w:sz w:val="22"/>
        <w:szCs w:val="22"/>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nsid w:val="791F759C"/>
    <w:multiLevelType w:val="hybridMultilevel"/>
    <w:tmpl w:val="4B6E21DA"/>
    <w:lvl w:ilvl="0" w:tplc="04050015">
      <w:start w:val="1"/>
      <w:numFmt w:val="upp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10"/>
  </w:num>
  <w:num w:numId="2">
    <w:abstractNumId w:val="12"/>
  </w:num>
  <w:num w:numId="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9"/>
  </w:num>
  <w:num w:numId="6">
    <w:abstractNumId w:val="18"/>
  </w:num>
  <w:num w:numId="7">
    <w:abstractNumId w:val="7"/>
  </w:num>
  <w:num w:numId="8">
    <w:abstractNumId w:val="22"/>
  </w:num>
  <w:num w:numId="9">
    <w:abstractNumId w:val="9"/>
  </w:num>
  <w:num w:numId="10">
    <w:abstractNumId w:val="13"/>
  </w:num>
  <w:num w:numId="11">
    <w:abstractNumId w:val="11"/>
  </w:num>
  <w:num w:numId="12">
    <w:abstractNumId w:val="14"/>
  </w:num>
  <w:num w:numId="13">
    <w:abstractNumId w:val="8"/>
  </w:num>
  <w:num w:numId="14">
    <w:abstractNumId w:val="16"/>
  </w:num>
  <w:num w:numId="15">
    <w:abstractNumId w:val="5"/>
    <w:lvlOverride w:ilvl="0">
      <w:startOverride w:val="1"/>
    </w:lvlOverride>
  </w:num>
  <w:num w:numId="16">
    <w:abstractNumId w:val="4"/>
  </w:num>
  <w:num w:numId="17">
    <w:abstractNumId w:val="15"/>
  </w:num>
  <w:num w:numId="18">
    <w:abstractNumId w:val="3"/>
  </w:num>
  <w:num w:numId="19">
    <w:abstractNumId w:val="6"/>
  </w:num>
  <w:num w:numId="20">
    <w:abstractNumId w:val="20"/>
  </w:num>
  <w:num w:numId="21">
    <w:abstractNumId w:val="4"/>
    <w:lvlOverride w:ilvl="0">
      <w:startOverride w:val="1"/>
    </w:lvlOverride>
  </w:num>
  <w:num w:numId="22">
    <w:abstractNumId w:val="4"/>
    <w:lvlOverride w:ilvl="0">
      <w:startOverride w:val="1"/>
    </w:lvlOverride>
  </w:num>
  <w:num w:numId="23">
    <w:abstractNumId w:val="15"/>
  </w:num>
  <w:num w:numId="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09"/>
  <w:hyphenationZone w:val="425"/>
  <w:characterSpacingControl w:val="doNotCompress"/>
  <w:hdrShapeDefaults>
    <o:shapedefaults v:ext="edit" spidmax="32769"/>
  </w:hdrShapeDefaults>
  <w:footnotePr>
    <w:footnote w:id="0"/>
    <w:footnote w:id="1"/>
  </w:footnotePr>
  <w:endnotePr>
    <w:endnote w:id="0"/>
    <w:endnote w:id="1"/>
  </w:endnotePr>
  <w:compat/>
  <w:rsids>
    <w:rsidRoot w:val="001A2DC4"/>
    <w:rsid w:val="000043A6"/>
    <w:rsid w:val="000048AA"/>
    <w:rsid w:val="000066FC"/>
    <w:rsid w:val="00006F4C"/>
    <w:rsid w:val="00013C90"/>
    <w:rsid w:val="00014541"/>
    <w:rsid w:val="00015CF3"/>
    <w:rsid w:val="00015D1C"/>
    <w:rsid w:val="00017E01"/>
    <w:rsid w:val="00017E75"/>
    <w:rsid w:val="00022F3C"/>
    <w:rsid w:val="000241F5"/>
    <w:rsid w:val="00035719"/>
    <w:rsid w:val="00043C79"/>
    <w:rsid w:val="00044E94"/>
    <w:rsid w:val="00046C46"/>
    <w:rsid w:val="00046EB3"/>
    <w:rsid w:val="00061265"/>
    <w:rsid w:val="000646BF"/>
    <w:rsid w:val="0006479A"/>
    <w:rsid w:val="00070F26"/>
    <w:rsid w:val="000712AD"/>
    <w:rsid w:val="00073B8D"/>
    <w:rsid w:val="00073D39"/>
    <w:rsid w:val="00075CD6"/>
    <w:rsid w:val="00082201"/>
    <w:rsid w:val="00082E56"/>
    <w:rsid w:val="0008428F"/>
    <w:rsid w:val="00085863"/>
    <w:rsid w:val="000913DB"/>
    <w:rsid w:val="000978A2"/>
    <w:rsid w:val="00097CBA"/>
    <w:rsid w:val="000A0B6F"/>
    <w:rsid w:val="000A5750"/>
    <w:rsid w:val="000A6BBF"/>
    <w:rsid w:val="000A75DB"/>
    <w:rsid w:val="000B01D5"/>
    <w:rsid w:val="000B1530"/>
    <w:rsid w:val="000B666A"/>
    <w:rsid w:val="000B7853"/>
    <w:rsid w:val="000C10EC"/>
    <w:rsid w:val="000C1C67"/>
    <w:rsid w:val="000C30B5"/>
    <w:rsid w:val="000C48A6"/>
    <w:rsid w:val="000D4777"/>
    <w:rsid w:val="000D481E"/>
    <w:rsid w:val="000D74A2"/>
    <w:rsid w:val="000E4321"/>
    <w:rsid w:val="000E4FB7"/>
    <w:rsid w:val="000E5B2B"/>
    <w:rsid w:val="000F2906"/>
    <w:rsid w:val="000F39B1"/>
    <w:rsid w:val="000F7376"/>
    <w:rsid w:val="000F7E69"/>
    <w:rsid w:val="001057C1"/>
    <w:rsid w:val="00106092"/>
    <w:rsid w:val="00113636"/>
    <w:rsid w:val="00113A38"/>
    <w:rsid w:val="00123557"/>
    <w:rsid w:val="00124981"/>
    <w:rsid w:val="00127DCE"/>
    <w:rsid w:val="0013227D"/>
    <w:rsid w:val="00132A89"/>
    <w:rsid w:val="00141AA9"/>
    <w:rsid w:val="00142D56"/>
    <w:rsid w:val="00142D96"/>
    <w:rsid w:val="001461C0"/>
    <w:rsid w:val="00146F6A"/>
    <w:rsid w:val="0015308E"/>
    <w:rsid w:val="0015437E"/>
    <w:rsid w:val="00156AEB"/>
    <w:rsid w:val="001658C3"/>
    <w:rsid w:val="001732EA"/>
    <w:rsid w:val="00174876"/>
    <w:rsid w:val="00175CE2"/>
    <w:rsid w:val="00180D56"/>
    <w:rsid w:val="001A0D78"/>
    <w:rsid w:val="001A2DC4"/>
    <w:rsid w:val="001A7161"/>
    <w:rsid w:val="001B236B"/>
    <w:rsid w:val="001B4D20"/>
    <w:rsid w:val="001C14EF"/>
    <w:rsid w:val="001C435C"/>
    <w:rsid w:val="001D40C3"/>
    <w:rsid w:val="001D5147"/>
    <w:rsid w:val="001D64A4"/>
    <w:rsid w:val="001D7C65"/>
    <w:rsid w:val="001E2FB3"/>
    <w:rsid w:val="001E362F"/>
    <w:rsid w:val="001E7ECD"/>
    <w:rsid w:val="001F3831"/>
    <w:rsid w:val="002058F6"/>
    <w:rsid w:val="00215F3C"/>
    <w:rsid w:val="00216E07"/>
    <w:rsid w:val="002173A9"/>
    <w:rsid w:val="00222C1D"/>
    <w:rsid w:val="00232AB3"/>
    <w:rsid w:val="00233549"/>
    <w:rsid w:val="00235A15"/>
    <w:rsid w:val="00237FCB"/>
    <w:rsid w:val="00240A47"/>
    <w:rsid w:val="0024467D"/>
    <w:rsid w:val="00245138"/>
    <w:rsid w:val="00252638"/>
    <w:rsid w:val="00254181"/>
    <w:rsid w:val="0025419B"/>
    <w:rsid w:val="00254695"/>
    <w:rsid w:val="002573B5"/>
    <w:rsid w:val="00263D4A"/>
    <w:rsid w:val="00264C2E"/>
    <w:rsid w:val="00272326"/>
    <w:rsid w:val="00272982"/>
    <w:rsid w:val="002729DA"/>
    <w:rsid w:val="00273903"/>
    <w:rsid w:val="00273A50"/>
    <w:rsid w:val="00293AAA"/>
    <w:rsid w:val="00296AEB"/>
    <w:rsid w:val="002A125C"/>
    <w:rsid w:val="002A38F7"/>
    <w:rsid w:val="002B11F3"/>
    <w:rsid w:val="002B2F83"/>
    <w:rsid w:val="002C310D"/>
    <w:rsid w:val="002D4B57"/>
    <w:rsid w:val="002E0FD6"/>
    <w:rsid w:val="002E2560"/>
    <w:rsid w:val="002E5F10"/>
    <w:rsid w:val="002E7EFF"/>
    <w:rsid w:val="002F6764"/>
    <w:rsid w:val="00300D37"/>
    <w:rsid w:val="00310768"/>
    <w:rsid w:val="00311F17"/>
    <w:rsid w:val="003259C3"/>
    <w:rsid w:val="00326FAA"/>
    <w:rsid w:val="003307EA"/>
    <w:rsid w:val="003336A3"/>
    <w:rsid w:val="003336CF"/>
    <w:rsid w:val="00337EED"/>
    <w:rsid w:val="003405EB"/>
    <w:rsid w:val="0034207B"/>
    <w:rsid w:val="003612E2"/>
    <w:rsid w:val="003640D3"/>
    <w:rsid w:val="00371092"/>
    <w:rsid w:val="00375CC9"/>
    <w:rsid w:val="003808EE"/>
    <w:rsid w:val="003846C8"/>
    <w:rsid w:val="00384D98"/>
    <w:rsid w:val="00385A35"/>
    <w:rsid w:val="003913F5"/>
    <w:rsid w:val="00392602"/>
    <w:rsid w:val="003A1713"/>
    <w:rsid w:val="003A29DE"/>
    <w:rsid w:val="003C02C5"/>
    <w:rsid w:val="003C1767"/>
    <w:rsid w:val="003C3B87"/>
    <w:rsid w:val="003C4F86"/>
    <w:rsid w:val="003D02D8"/>
    <w:rsid w:val="003D0B24"/>
    <w:rsid w:val="003D0EF9"/>
    <w:rsid w:val="003D2F1E"/>
    <w:rsid w:val="003D3E0A"/>
    <w:rsid w:val="003E0D80"/>
    <w:rsid w:val="003E7915"/>
    <w:rsid w:val="003F1005"/>
    <w:rsid w:val="00401FED"/>
    <w:rsid w:val="0040269D"/>
    <w:rsid w:val="00407DA5"/>
    <w:rsid w:val="0041403C"/>
    <w:rsid w:val="004144E5"/>
    <w:rsid w:val="00417525"/>
    <w:rsid w:val="004266F5"/>
    <w:rsid w:val="00431013"/>
    <w:rsid w:val="00432076"/>
    <w:rsid w:val="00433135"/>
    <w:rsid w:val="004334B4"/>
    <w:rsid w:val="0043429C"/>
    <w:rsid w:val="00443F40"/>
    <w:rsid w:val="0044556F"/>
    <w:rsid w:val="00447688"/>
    <w:rsid w:val="004508D7"/>
    <w:rsid w:val="00463371"/>
    <w:rsid w:val="00464D8B"/>
    <w:rsid w:val="00471DE1"/>
    <w:rsid w:val="0047753C"/>
    <w:rsid w:val="004873D5"/>
    <w:rsid w:val="00495623"/>
    <w:rsid w:val="004970B2"/>
    <w:rsid w:val="004972AB"/>
    <w:rsid w:val="004A44A5"/>
    <w:rsid w:val="004B0786"/>
    <w:rsid w:val="004B1364"/>
    <w:rsid w:val="004B49CE"/>
    <w:rsid w:val="004C2801"/>
    <w:rsid w:val="004C413C"/>
    <w:rsid w:val="004C5E91"/>
    <w:rsid w:val="004D19B1"/>
    <w:rsid w:val="004D4619"/>
    <w:rsid w:val="004E1E4B"/>
    <w:rsid w:val="004F2021"/>
    <w:rsid w:val="004F4540"/>
    <w:rsid w:val="0050193F"/>
    <w:rsid w:val="00506C22"/>
    <w:rsid w:val="005074C6"/>
    <w:rsid w:val="00520B95"/>
    <w:rsid w:val="00522C6A"/>
    <w:rsid w:val="00532EE7"/>
    <w:rsid w:val="00541A7B"/>
    <w:rsid w:val="00541EE5"/>
    <w:rsid w:val="00543267"/>
    <w:rsid w:val="00543534"/>
    <w:rsid w:val="00546556"/>
    <w:rsid w:val="00550B26"/>
    <w:rsid w:val="00551703"/>
    <w:rsid w:val="00554FC0"/>
    <w:rsid w:val="00557421"/>
    <w:rsid w:val="00557931"/>
    <w:rsid w:val="00561128"/>
    <w:rsid w:val="005619AF"/>
    <w:rsid w:val="00561A8E"/>
    <w:rsid w:val="00571FE8"/>
    <w:rsid w:val="00573A71"/>
    <w:rsid w:val="00576B6A"/>
    <w:rsid w:val="005814C5"/>
    <w:rsid w:val="00584180"/>
    <w:rsid w:val="00590E9B"/>
    <w:rsid w:val="00590EFB"/>
    <w:rsid w:val="00597C4E"/>
    <w:rsid w:val="005A0EB7"/>
    <w:rsid w:val="005A1388"/>
    <w:rsid w:val="005A5C64"/>
    <w:rsid w:val="005A75A2"/>
    <w:rsid w:val="005A7DED"/>
    <w:rsid w:val="005C0BEC"/>
    <w:rsid w:val="005C2011"/>
    <w:rsid w:val="005D0DD7"/>
    <w:rsid w:val="005D1EBA"/>
    <w:rsid w:val="005D23CC"/>
    <w:rsid w:val="005D4A02"/>
    <w:rsid w:val="005E0084"/>
    <w:rsid w:val="005E15C5"/>
    <w:rsid w:val="005E1EEF"/>
    <w:rsid w:val="005E7CB0"/>
    <w:rsid w:val="005F0286"/>
    <w:rsid w:val="005F0972"/>
    <w:rsid w:val="005F0F6C"/>
    <w:rsid w:val="005F2B3A"/>
    <w:rsid w:val="005F30BB"/>
    <w:rsid w:val="005F4A51"/>
    <w:rsid w:val="00602A87"/>
    <w:rsid w:val="0060600D"/>
    <w:rsid w:val="00606159"/>
    <w:rsid w:val="00617317"/>
    <w:rsid w:val="00624F56"/>
    <w:rsid w:val="00625B74"/>
    <w:rsid w:val="0063225C"/>
    <w:rsid w:val="00632D31"/>
    <w:rsid w:val="00634A2C"/>
    <w:rsid w:val="00640A9B"/>
    <w:rsid w:val="0064558C"/>
    <w:rsid w:val="006456D0"/>
    <w:rsid w:val="00647D63"/>
    <w:rsid w:val="006537B6"/>
    <w:rsid w:val="0066192D"/>
    <w:rsid w:val="00662073"/>
    <w:rsid w:val="00675884"/>
    <w:rsid w:val="00676D1A"/>
    <w:rsid w:val="0069491C"/>
    <w:rsid w:val="006A1648"/>
    <w:rsid w:val="006A3159"/>
    <w:rsid w:val="006B46B8"/>
    <w:rsid w:val="006B4A11"/>
    <w:rsid w:val="006C308A"/>
    <w:rsid w:val="006C3B4F"/>
    <w:rsid w:val="006C4CF9"/>
    <w:rsid w:val="006C7836"/>
    <w:rsid w:val="006D3CA0"/>
    <w:rsid w:val="006E5364"/>
    <w:rsid w:val="006F144D"/>
    <w:rsid w:val="006F3B34"/>
    <w:rsid w:val="006F3C71"/>
    <w:rsid w:val="006F6FB4"/>
    <w:rsid w:val="006F7031"/>
    <w:rsid w:val="006F7064"/>
    <w:rsid w:val="007016C5"/>
    <w:rsid w:val="00706E75"/>
    <w:rsid w:val="00712668"/>
    <w:rsid w:val="00712D5A"/>
    <w:rsid w:val="007168C9"/>
    <w:rsid w:val="00717772"/>
    <w:rsid w:val="00725B84"/>
    <w:rsid w:val="00727308"/>
    <w:rsid w:val="00727DB3"/>
    <w:rsid w:val="00731365"/>
    <w:rsid w:val="00731824"/>
    <w:rsid w:val="00731993"/>
    <w:rsid w:val="007324A1"/>
    <w:rsid w:val="00732E8E"/>
    <w:rsid w:val="00740768"/>
    <w:rsid w:val="00741E0A"/>
    <w:rsid w:val="00756545"/>
    <w:rsid w:val="007611BD"/>
    <w:rsid w:val="00771D69"/>
    <w:rsid w:val="007731F9"/>
    <w:rsid w:val="0077406E"/>
    <w:rsid w:val="00775A75"/>
    <w:rsid w:val="00780389"/>
    <w:rsid w:val="007870CA"/>
    <w:rsid w:val="007908E4"/>
    <w:rsid w:val="00793CF0"/>
    <w:rsid w:val="00794DC9"/>
    <w:rsid w:val="00796863"/>
    <w:rsid w:val="007976A1"/>
    <w:rsid w:val="007A063E"/>
    <w:rsid w:val="007A2030"/>
    <w:rsid w:val="007A4A0A"/>
    <w:rsid w:val="007A7B02"/>
    <w:rsid w:val="007B130F"/>
    <w:rsid w:val="007B150A"/>
    <w:rsid w:val="007B35F0"/>
    <w:rsid w:val="007B6416"/>
    <w:rsid w:val="007C14AE"/>
    <w:rsid w:val="007C240A"/>
    <w:rsid w:val="007C4CAC"/>
    <w:rsid w:val="007C64FC"/>
    <w:rsid w:val="007C6AD1"/>
    <w:rsid w:val="007C7DE7"/>
    <w:rsid w:val="007D2576"/>
    <w:rsid w:val="007D38C4"/>
    <w:rsid w:val="007D7AE8"/>
    <w:rsid w:val="007E0BA7"/>
    <w:rsid w:val="007F0D04"/>
    <w:rsid w:val="007F52B5"/>
    <w:rsid w:val="007F54F6"/>
    <w:rsid w:val="007F675A"/>
    <w:rsid w:val="0081159F"/>
    <w:rsid w:val="0081275B"/>
    <w:rsid w:val="00830494"/>
    <w:rsid w:val="0083115B"/>
    <w:rsid w:val="00831611"/>
    <w:rsid w:val="0083170A"/>
    <w:rsid w:val="00834E92"/>
    <w:rsid w:val="00841CAE"/>
    <w:rsid w:val="00842586"/>
    <w:rsid w:val="00845643"/>
    <w:rsid w:val="0084564D"/>
    <w:rsid w:val="00846D91"/>
    <w:rsid w:val="008473ED"/>
    <w:rsid w:val="00847435"/>
    <w:rsid w:val="008513EF"/>
    <w:rsid w:val="00852627"/>
    <w:rsid w:val="0085663B"/>
    <w:rsid w:val="00857BCC"/>
    <w:rsid w:val="00861BCF"/>
    <w:rsid w:val="008621DE"/>
    <w:rsid w:val="00871B2B"/>
    <w:rsid w:val="008739DB"/>
    <w:rsid w:val="00873F91"/>
    <w:rsid w:val="00874E18"/>
    <w:rsid w:val="00875182"/>
    <w:rsid w:val="0087705E"/>
    <w:rsid w:val="008770D1"/>
    <w:rsid w:val="00882377"/>
    <w:rsid w:val="00882A34"/>
    <w:rsid w:val="00882E0E"/>
    <w:rsid w:val="008842DC"/>
    <w:rsid w:val="00885715"/>
    <w:rsid w:val="008858A2"/>
    <w:rsid w:val="00887D18"/>
    <w:rsid w:val="00891805"/>
    <w:rsid w:val="00892013"/>
    <w:rsid w:val="00892FD0"/>
    <w:rsid w:val="008958B1"/>
    <w:rsid w:val="008A1666"/>
    <w:rsid w:val="008A2D15"/>
    <w:rsid w:val="008A3C1F"/>
    <w:rsid w:val="008B205A"/>
    <w:rsid w:val="008B26EA"/>
    <w:rsid w:val="008C319C"/>
    <w:rsid w:val="008C3ABC"/>
    <w:rsid w:val="008C3D6E"/>
    <w:rsid w:val="008C4C2D"/>
    <w:rsid w:val="008C6275"/>
    <w:rsid w:val="008C755B"/>
    <w:rsid w:val="008D1907"/>
    <w:rsid w:val="008D1C2F"/>
    <w:rsid w:val="008D687E"/>
    <w:rsid w:val="008E0762"/>
    <w:rsid w:val="008E1291"/>
    <w:rsid w:val="008E2560"/>
    <w:rsid w:val="008E3DCE"/>
    <w:rsid w:val="008E3E86"/>
    <w:rsid w:val="008E6A6F"/>
    <w:rsid w:val="008F02E6"/>
    <w:rsid w:val="008F0A9D"/>
    <w:rsid w:val="008F0B9F"/>
    <w:rsid w:val="008F14E2"/>
    <w:rsid w:val="009006BA"/>
    <w:rsid w:val="00912C6D"/>
    <w:rsid w:val="00913E85"/>
    <w:rsid w:val="00922D1B"/>
    <w:rsid w:val="0092573E"/>
    <w:rsid w:val="009267DE"/>
    <w:rsid w:val="00927456"/>
    <w:rsid w:val="00927F7D"/>
    <w:rsid w:val="00931BAF"/>
    <w:rsid w:val="00937D12"/>
    <w:rsid w:val="0094161A"/>
    <w:rsid w:val="009457DD"/>
    <w:rsid w:val="00947FE8"/>
    <w:rsid w:val="00953D0A"/>
    <w:rsid w:val="00955E0B"/>
    <w:rsid w:val="0095724B"/>
    <w:rsid w:val="009613EA"/>
    <w:rsid w:val="0096340B"/>
    <w:rsid w:val="009662D5"/>
    <w:rsid w:val="009702F7"/>
    <w:rsid w:val="0097128E"/>
    <w:rsid w:val="009756D8"/>
    <w:rsid w:val="00981EAC"/>
    <w:rsid w:val="00982A09"/>
    <w:rsid w:val="0099218D"/>
    <w:rsid w:val="009A01A1"/>
    <w:rsid w:val="009A22E1"/>
    <w:rsid w:val="009A27B4"/>
    <w:rsid w:val="009A27B6"/>
    <w:rsid w:val="009A35B7"/>
    <w:rsid w:val="009B0873"/>
    <w:rsid w:val="009C0F30"/>
    <w:rsid w:val="009C1FF3"/>
    <w:rsid w:val="009C26E3"/>
    <w:rsid w:val="009C4AE4"/>
    <w:rsid w:val="009C5C76"/>
    <w:rsid w:val="009D0759"/>
    <w:rsid w:val="009D0DA9"/>
    <w:rsid w:val="009D31B1"/>
    <w:rsid w:val="009D3BE1"/>
    <w:rsid w:val="009D4248"/>
    <w:rsid w:val="009D7195"/>
    <w:rsid w:val="009F0AB4"/>
    <w:rsid w:val="00A00D26"/>
    <w:rsid w:val="00A02395"/>
    <w:rsid w:val="00A03EBF"/>
    <w:rsid w:val="00A06680"/>
    <w:rsid w:val="00A10F49"/>
    <w:rsid w:val="00A167DC"/>
    <w:rsid w:val="00A17692"/>
    <w:rsid w:val="00A2068B"/>
    <w:rsid w:val="00A21E1F"/>
    <w:rsid w:val="00A223AD"/>
    <w:rsid w:val="00A2273B"/>
    <w:rsid w:val="00A22936"/>
    <w:rsid w:val="00A23ABC"/>
    <w:rsid w:val="00A32AD3"/>
    <w:rsid w:val="00A33B90"/>
    <w:rsid w:val="00A35FC8"/>
    <w:rsid w:val="00A3621B"/>
    <w:rsid w:val="00A37B88"/>
    <w:rsid w:val="00A42874"/>
    <w:rsid w:val="00A44F2D"/>
    <w:rsid w:val="00A542DD"/>
    <w:rsid w:val="00A61C32"/>
    <w:rsid w:val="00A6235D"/>
    <w:rsid w:val="00A70705"/>
    <w:rsid w:val="00A70C68"/>
    <w:rsid w:val="00A70EDB"/>
    <w:rsid w:val="00A76AFF"/>
    <w:rsid w:val="00A7731A"/>
    <w:rsid w:val="00A81C10"/>
    <w:rsid w:val="00A854E8"/>
    <w:rsid w:val="00A86059"/>
    <w:rsid w:val="00A87151"/>
    <w:rsid w:val="00A924B1"/>
    <w:rsid w:val="00A94068"/>
    <w:rsid w:val="00AA023C"/>
    <w:rsid w:val="00AA6160"/>
    <w:rsid w:val="00AB0F8C"/>
    <w:rsid w:val="00AB2441"/>
    <w:rsid w:val="00AB474D"/>
    <w:rsid w:val="00AC3311"/>
    <w:rsid w:val="00AC3AEF"/>
    <w:rsid w:val="00AC3BD3"/>
    <w:rsid w:val="00AC6E96"/>
    <w:rsid w:val="00AC7842"/>
    <w:rsid w:val="00AC7F7C"/>
    <w:rsid w:val="00AD0A97"/>
    <w:rsid w:val="00AD126F"/>
    <w:rsid w:val="00AD195F"/>
    <w:rsid w:val="00AE3521"/>
    <w:rsid w:val="00AE5315"/>
    <w:rsid w:val="00AE6086"/>
    <w:rsid w:val="00AE6B38"/>
    <w:rsid w:val="00AE7CD5"/>
    <w:rsid w:val="00AF4524"/>
    <w:rsid w:val="00AF45BC"/>
    <w:rsid w:val="00AF6D3E"/>
    <w:rsid w:val="00B01E1C"/>
    <w:rsid w:val="00B045B4"/>
    <w:rsid w:val="00B053BE"/>
    <w:rsid w:val="00B07BAB"/>
    <w:rsid w:val="00B16962"/>
    <w:rsid w:val="00B2343F"/>
    <w:rsid w:val="00B25DA3"/>
    <w:rsid w:val="00B25DE3"/>
    <w:rsid w:val="00B30A5D"/>
    <w:rsid w:val="00B30DB8"/>
    <w:rsid w:val="00B33DC4"/>
    <w:rsid w:val="00B33E62"/>
    <w:rsid w:val="00B34428"/>
    <w:rsid w:val="00B34945"/>
    <w:rsid w:val="00B35A3B"/>
    <w:rsid w:val="00B410D1"/>
    <w:rsid w:val="00B43DCA"/>
    <w:rsid w:val="00B477BA"/>
    <w:rsid w:val="00B47DF6"/>
    <w:rsid w:val="00B5045D"/>
    <w:rsid w:val="00B5105A"/>
    <w:rsid w:val="00B538CA"/>
    <w:rsid w:val="00B54375"/>
    <w:rsid w:val="00B6296F"/>
    <w:rsid w:val="00B67A5F"/>
    <w:rsid w:val="00B67C76"/>
    <w:rsid w:val="00B730F4"/>
    <w:rsid w:val="00B83514"/>
    <w:rsid w:val="00B84054"/>
    <w:rsid w:val="00B85C92"/>
    <w:rsid w:val="00B95C0E"/>
    <w:rsid w:val="00BA1009"/>
    <w:rsid w:val="00BA2268"/>
    <w:rsid w:val="00BA3812"/>
    <w:rsid w:val="00BA4458"/>
    <w:rsid w:val="00BB1BE0"/>
    <w:rsid w:val="00BB302F"/>
    <w:rsid w:val="00BB55A0"/>
    <w:rsid w:val="00BB62AC"/>
    <w:rsid w:val="00BC3A1F"/>
    <w:rsid w:val="00BD0C41"/>
    <w:rsid w:val="00BD4B5D"/>
    <w:rsid w:val="00BE0D97"/>
    <w:rsid w:val="00BE2957"/>
    <w:rsid w:val="00BE67A0"/>
    <w:rsid w:val="00BF0A40"/>
    <w:rsid w:val="00BF677A"/>
    <w:rsid w:val="00C03610"/>
    <w:rsid w:val="00C05D30"/>
    <w:rsid w:val="00C06BC1"/>
    <w:rsid w:val="00C073D5"/>
    <w:rsid w:val="00C13A2B"/>
    <w:rsid w:val="00C216EE"/>
    <w:rsid w:val="00C27254"/>
    <w:rsid w:val="00C27B13"/>
    <w:rsid w:val="00C302E3"/>
    <w:rsid w:val="00C32F1B"/>
    <w:rsid w:val="00C341B1"/>
    <w:rsid w:val="00C34BAB"/>
    <w:rsid w:val="00C375E3"/>
    <w:rsid w:val="00C41416"/>
    <w:rsid w:val="00C4192E"/>
    <w:rsid w:val="00C45FCA"/>
    <w:rsid w:val="00C54B30"/>
    <w:rsid w:val="00C55034"/>
    <w:rsid w:val="00C57383"/>
    <w:rsid w:val="00C60621"/>
    <w:rsid w:val="00C6091A"/>
    <w:rsid w:val="00C641C1"/>
    <w:rsid w:val="00C71AA7"/>
    <w:rsid w:val="00C75BA2"/>
    <w:rsid w:val="00C8597A"/>
    <w:rsid w:val="00C86F8A"/>
    <w:rsid w:val="00C87D63"/>
    <w:rsid w:val="00C90208"/>
    <w:rsid w:val="00C920FF"/>
    <w:rsid w:val="00C937B7"/>
    <w:rsid w:val="00CA2375"/>
    <w:rsid w:val="00CA3DFA"/>
    <w:rsid w:val="00CB0B14"/>
    <w:rsid w:val="00CB3147"/>
    <w:rsid w:val="00CB4F33"/>
    <w:rsid w:val="00CB7E28"/>
    <w:rsid w:val="00CC37A7"/>
    <w:rsid w:val="00CC7570"/>
    <w:rsid w:val="00CC7F1C"/>
    <w:rsid w:val="00CD0EC3"/>
    <w:rsid w:val="00CD2694"/>
    <w:rsid w:val="00CD356E"/>
    <w:rsid w:val="00CD4896"/>
    <w:rsid w:val="00CD50D1"/>
    <w:rsid w:val="00CF1056"/>
    <w:rsid w:val="00CF3EE5"/>
    <w:rsid w:val="00CF660E"/>
    <w:rsid w:val="00D004E4"/>
    <w:rsid w:val="00D10548"/>
    <w:rsid w:val="00D1147C"/>
    <w:rsid w:val="00D11820"/>
    <w:rsid w:val="00D1324B"/>
    <w:rsid w:val="00D149BA"/>
    <w:rsid w:val="00D24524"/>
    <w:rsid w:val="00D25BE8"/>
    <w:rsid w:val="00D30FED"/>
    <w:rsid w:val="00D3113C"/>
    <w:rsid w:val="00D32593"/>
    <w:rsid w:val="00D32B34"/>
    <w:rsid w:val="00D34645"/>
    <w:rsid w:val="00D36157"/>
    <w:rsid w:val="00D36C05"/>
    <w:rsid w:val="00D4477F"/>
    <w:rsid w:val="00D57EF0"/>
    <w:rsid w:val="00D60AB7"/>
    <w:rsid w:val="00D60CD6"/>
    <w:rsid w:val="00D60E5A"/>
    <w:rsid w:val="00D643A1"/>
    <w:rsid w:val="00D6482C"/>
    <w:rsid w:val="00D66062"/>
    <w:rsid w:val="00D70416"/>
    <w:rsid w:val="00D71FF8"/>
    <w:rsid w:val="00D81253"/>
    <w:rsid w:val="00D8248D"/>
    <w:rsid w:val="00D82868"/>
    <w:rsid w:val="00D8468C"/>
    <w:rsid w:val="00D96CFA"/>
    <w:rsid w:val="00DA0EA3"/>
    <w:rsid w:val="00DA14E5"/>
    <w:rsid w:val="00DA1835"/>
    <w:rsid w:val="00DA2C0F"/>
    <w:rsid w:val="00DA355C"/>
    <w:rsid w:val="00DA384C"/>
    <w:rsid w:val="00DA4AF2"/>
    <w:rsid w:val="00DA5822"/>
    <w:rsid w:val="00DA61F1"/>
    <w:rsid w:val="00DB0AB7"/>
    <w:rsid w:val="00DB2595"/>
    <w:rsid w:val="00DB3C8C"/>
    <w:rsid w:val="00DB64C2"/>
    <w:rsid w:val="00DB71AC"/>
    <w:rsid w:val="00DC4625"/>
    <w:rsid w:val="00DD1370"/>
    <w:rsid w:val="00DD2731"/>
    <w:rsid w:val="00DD2DA0"/>
    <w:rsid w:val="00DD4C14"/>
    <w:rsid w:val="00DD5E3B"/>
    <w:rsid w:val="00DD65FA"/>
    <w:rsid w:val="00DD77B2"/>
    <w:rsid w:val="00DE4E68"/>
    <w:rsid w:val="00DF1903"/>
    <w:rsid w:val="00E0442F"/>
    <w:rsid w:val="00E15CFD"/>
    <w:rsid w:val="00E234B5"/>
    <w:rsid w:val="00E34FBD"/>
    <w:rsid w:val="00E4045B"/>
    <w:rsid w:val="00E43556"/>
    <w:rsid w:val="00E44978"/>
    <w:rsid w:val="00E45C3E"/>
    <w:rsid w:val="00E5059F"/>
    <w:rsid w:val="00E5291E"/>
    <w:rsid w:val="00E53C9C"/>
    <w:rsid w:val="00E622D8"/>
    <w:rsid w:val="00E6356F"/>
    <w:rsid w:val="00E64052"/>
    <w:rsid w:val="00E67357"/>
    <w:rsid w:val="00E7519F"/>
    <w:rsid w:val="00E81885"/>
    <w:rsid w:val="00E91A89"/>
    <w:rsid w:val="00E91FB4"/>
    <w:rsid w:val="00E95A4D"/>
    <w:rsid w:val="00E965AA"/>
    <w:rsid w:val="00EA0823"/>
    <w:rsid w:val="00EB1C97"/>
    <w:rsid w:val="00EB2414"/>
    <w:rsid w:val="00EC0213"/>
    <w:rsid w:val="00EC26AD"/>
    <w:rsid w:val="00ED3487"/>
    <w:rsid w:val="00EE73DA"/>
    <w:rsid w:val="00EE7AD6"/>
    <w:rsid w:val="00EF1459"/>
    <w:rsid w:val="00EF4D18"/>
    <w:rsid w:val="00EF6D70"/>
    <w:rsid w:val="00F03311"/>
    <w:rsid w:val="00F05A93"/>
    <w:rsid w:val="00F066E8"/>
    <w:rsid w:val="00F134EB"/>
    <w:rsid w:val="00F137EB"/>
    <w:rsid w:val="00F209BE"/>
    <w:rsid w:val="00F23D5A"/>
    <w:rsid w:val="00F24D3A"/>
    <w:rsid w:val="00F24FE8"/>
    <w:rsid w:val="00F2649D"/>
    <w:rsid w:val="00F31D6B"/>
    <w:rsid w:val="00F33769"/>
    <w:rsid w:val="00F40216"/>
    <w:rsid w:val="00F41BDE"/>
    <w:rsid w:val="00F41E28"/>
    <w:rsid w:val="00F47729"/>
    <w:rsid w:val="00F50110"/>
    <w:rsid w:val="00F5245E"/>
    <w:rsid w:val="00F52DDE"/>
    <w:rsid w:val="00F54FD7"/>
    <w:rsid w:val="00F62078"/>
    <w:rsid w:val="00F637CF"/>
    <w:rsid w:val="00F82C3F"/>
    <w:rsid w:val="00F85D3F"/>
    <w:rsid w:val="00F945E6"/>
    <w:rsid w:val="00F95821"/>
    <w:rsid w:val="00F963E9"/>
    <w:rsid w:val="00F96684"/>
    <w:rsid w:val="00F96B76"/>
    <w:rsid w:val="00FA15EA"/>
    <w:rsid w:val="00FA35DE"/>
    <w:rsid w:val="00FA4349"/>
    <w:rsid w:val="00FA4495"/>
    <w:rsid w:val="00FA4C3A"/>
    <w:rsid w:val="00FA7128"/>
    <w:rsid w:val="00FB18B6"/>
    <w:rsid w:val="00FC07FB"/>
    <w:rsid w:val="00FC1F51"/>
    <w:rsid w:val="00FC21BB"/>
    <w:rsid w:val="00FC23C4"/>
    <w:rsid w:val="00FC2F79"/>
    <w:rsid w:val="00FC4F7D"/>
    <w:rsid w:val="00FC6CA1"/>
    <w:rsid w:val="00FC7076"/>
    <w:rsid w:val="00FD013C"/>
    <w:rsid w:val="00FD2C1D"/>
    <w:rsid w:val="00FD75D1"/>
    <w:rsid w:val="00FE33EC"/>
    <w:rsid w:val="00FE6987"/>
    <w:rsid w:val="00FF2791"/>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276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9"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ln">
    <w:name w:val="Normal"/>
    <w:qFormat/>
    <w:rsid w:val="001A2DC4"/>
    <w:rPr>
      <w:rFonts w:ascii="Times New Roman" w:eastAsia="Times New Roman" w:hAnsi="Times New Roman"/>
      <w:lang w:eastAsia="ar-SA"/>
    </w:rPr>
  </w:style>
  <w:style w:type="paragraph" w:styleId="Nadpis1">
    <w:name w:val="heading 1"/>
    <w:next w:val="Normln"/>
    <w:link w:val="Nadpis1Char"/>
    <w:qFormat/>
    <w:rsid w:val="001057C1"/>
    <w:pPr>
      <w:keepNext/>
      <w:numPr>
        <w:numId w:val="1"/>
      </w:numPr>
      <w:spacing w:before="480" w:after="120"/>
      <w:outlineLvl w:val="0"/>
    </w:pPr>
    <w:rPr>
      <w:rFonts w:ascii="Times New Roman" w:eastAsia="Times New Roman" w:hAnsi="Times New Roman"/>
      <w:b/>
      <w:bCs/>
      <w:kern w:val="32"/>
      <w:sz w:val="22"/>
      <w:szCs w:val="22"/>
    </w:rPr>
  </w:style>
  <w:style w:type="paragraph" w:styleId="Nadpis2">
    <w:name w:val="heading 2"/>
    <w:next w:val="Normln"/>
    <w:link w:val="Nadpis2Char"/>
    <w:qFormat/>
    <w:rsid w:val="001057C1"/>
    <w:pPr>
      <w:keepNext/>
      <w:numPr>
        <w:ilvl w:val="1"/>
        <w:numId w:val="1"/>
      </w:numPr>
      <w:spacing w:before="120" w:after="120"/>
      <w:jc w:val="both"/>
      <w:outlineLvl w:val="1"/>
    </w:pPr>
    <w:rPr>
      <w:rFonts w:ascii="Times New Roman" w:eastAsia="Times New Roman" w:hAnsi="Times New Roman"/>
      <w:bCs/>
      <w:iCs/>
      <w:sz w:val="22"/>
      <w:szCs w:val="22"/>
    </w:rPr>
  </w:style>
  <w:style w:type="paragraph" w:styleId="Nadpis3">
    <w:name w:val="heading 3"/>
    <w:next w:val="Normln"/>
    <w:link w:val="Nadpis3Char"/>
    <w:qFormat/>
    <w:rsid w:val="00235A15"/>
    <w:pPr>
      <w:keepNext/>
      <w:numPr>
        <w:ilvl w:val="2"/>
        <w:numId w:val="18"/>
      </w:numPr>
      <w:spacing w:before="120" w:after="120"/>
      <w:outlineLvl w:val="2"/>
    </w:pPr>
    <w:rPr>
      <w:rFonts w:ascii="Times New Roman" w:eastAsia="Times New Roman" w:hAnsi="Times New Roman"/>
      <w:bCs/>
      <w:sz w:val="22"/>
      <w:szCs w:val="22"/>
    </w:rPr>
  </w:style>
  <w:style w:type="paragraph" w:styleId="Nadpis4">
    <w:name w:val="heading 4"/>
    <w:basedOn w:val="Nadpis2"/>
    <w:next w:val="Normln"/>
    <w:link w:val="Nadpis4Char"/>
    <w:qFormat/>
    <w:rsid w:val="00D81253"/>
    <w:pPr>
      <w:numPr>
        <w:ilvl w:val="0"/>
        <w:numId w:val="17"/>
      </w:numPr>
      <w:outlineLvl w:val="3"/>
    </w:pPr>
  </w:style>
  <w:style w:type="paragraph" w:styleId="Nadpis5">
    <w:name w:val="heading 5"/>
    <w:basedOn w:val="Odstavecseseznamem"/>
    <w:next w:val="Normln"/>
    <w:link w:val="Nadpis5Char"/>
    <w:qFormat/>
    <w:rsid w:val="00235A15"/>
    <w:pPr>
      <w:numPr>
        <w:ilvl w:val="1"/>
        <w:numId w:val="16"/>
      </w:numPr>
      <w:tabs>
        <w:tab w:val="left" w:pos="1134"/>
      </w:tabs>
      <w:spacing w:after="60"/>
      <w:ind w:left="1134"/>
      <w:jc w:val="both"/>
      <w:outlineLvl w:val="4"/>
    </w:pPr>
    <w:rPr>
      <w:sz w:val="22"/>
      <w:szCs w:val="22"/>
    </w:rPr>
  </w:style>
  <w:style w:type="paragraph" w:styleId="Nadpis7">
    <w:name w:val="heading 7"/>
    <w:basedOn w:val="Normln"/>
    <w:next w:val="Normln"/>
    <w:link w:val="Nadpis7Char"/>
    <w:qFormat/>
    <w:rsid w:val="001A2DC4"/>
    <w:pPr>
      <w:numPr>
        <w:ilvl w:val="6"/>
        <w:numId w:val="1"/>
      </w:numPr>
      <w:spacing w:before="240" w:after="60"/>
      <w:outlineLvl w:val="6"/>
    </w:pPr>
    <w:rPr>
      <w:sz w:val="24"/>
      <w:szCs w:val="24"/>
    </w:rPr>
  </w:style>
  <w:style w:type="paragraph" w:styleId="Nadpis8">
    <w:name w:val="heading 8"/>
    <w:basedOn w:val="Normln"/>
    <w:next w:val="Normln"/>
    <w:link w:val="Nadpis8Char"/>
    <w:qFormat/>
    <w:rsid w:val="001A2DC4"/>
    <w:pPr>
      <w:numPr>
        <w:ilvl w:val="7"/>
        <w:numId w:val="1"/>
      </w:numPr>
      <w:spacing w:before="240" w:after="60"/>
      <w:outlineLvl w:val="7"/>
    </w:pPr>
    <w:rPr>
      <w:i/>
      <w:iCs/>
      <w:sz w:val="24"/>
      <w:szCs w:val="24"/>
    </w:rPr>
  </w:style>
  <w:style w:type="paragraph" w:styleId="Nadpis9">
    <w:name w:val="heading 9"/>
    <w:basedOn w:val="Normln"/>
    <w:next w:val="Normln"/>
    <w:link w:val="Nadpis9Char"/>
    <w:qFormat/>
    <w:rsid w:val="001A2DC4"/>
    <w:pPr>
      <w:numPr>
        <w:ilvl w:val="8"/>
        <w:numId w:val="1"/>
      </w:numPr>
      <w:spacing w:before="240" w:after="60"/>
      <w:outlineLvl w:val="8"/>
    </w:pPr>
    <w:rPr>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rsid w:val="001057C1"/>
    <w:rPr>
      <w:rFonts w:ascii="Times New Roman" w:eastAsia="Times New Roman" w:hAnsi="Times New Roman"/>
      <w:b/>
      <w:bCs/>
      <w:kern w:val="32"/>
      <w:sz w:val="22"/>
      <w:szCs w:val="22"/>
    </w:rPr>
  </w:style>
  <w:style w:type="character" w:customStyle="1" w:styleId="Nadpis2Char">
    <w:name w:val="Nadpis 2 Char"/>
    <w:link w:val="Nadpis2"/>
    <w:rsid w:val="001057C1"/>
    <w:rPr>
      <w:rFonts w:ascii="Times New Roman" w:eastAsia="Times New Roman" w:hAnsi="Times New Roman"/>
      <w:bCs/>
      <w:iCs/>
      <w:sz w:val="22"/>
      <w:szCs w:val="22"/>
    </w:rPr>
  </w:style>
  <w:style w:type="character" w:customStyle="1" w:styleId="Nadpis3Char">
    <w:name w:val="Nadpis 3 Char"/>
    <w:link w:val="Nadpis3"/>
    <w:rsid w:val="00235A15"/>
    <w:rPr>
      <w:rFonts w:ascii="Times New Roman" w:eastAsia="Times New Roman" w:hAnsi="Times New Roman"/>
      <w:bCs/>
      <w:sz w:val="22"/>
      <w:szCs w:val="22"/>
    </w:rPr>
  </w:style>
  <w:style w:type="character" w:customStyle="1" w:styleId="Nadpis4Char">
    <w:name w:val="Nadpis 4 Char"/>
    <w:link w:val="Nadpis4"/>
    <w:rsid w:val="00D81253"/>
    <w:rPr>
      <w:rFonts w:ascii="Times New Roman" w:eastAsia="Times New Roman" w:hAnsi="Times New Roman"/>
      <w:bCs/>
      <w:iCs/>
      <w:sz w:val="22"/>
      <w:szCs w:val="22"/>
    </w:rPr>
  </w:style>
  <w:style w:type="character" w:customStyle="1" w:styleId="Nadpis5Char">
    <w:name w:val="Nadpis 5 Char"/>
    <w:link w:val="Nadpis5"/>
    <w:rsid w:val="00235A15"/>
    <w:rPr>
      <w:rFonts w:ascii="Times New Roman" w:eastAsia="Times New Roman" w:hAnsi="Times New Roman"/>
      <w:sz w:val="22"/>
      <w:szCs w:val="22"/>
      <w:lang w:eastAsia="ar-SA"/>
    </w:rPr>
  </w:style>
  <w:style w:type="character" w:customStyle="1" w:styleId="Nadpis7Char">
    <w:name w:val="Nadpis 7 Char"/>
    <w:link w:val="Nadpis7"/>
    <w:rsid w:val="001A2DC4"/>
    <w:rPr>
      <w:rFonts w:ascii="Times New Roman" w:eastAsia="Times New Roman" w:hAnsi="Times New Roman"/>
      <w:sz w:val="24"/>
      <w:szCs w:val="24"/>
      <w:lang w:eastAsia="ar-SA"/>
    </w:rPr>
  </w:style>
  <w:style w:type="character" w:customStyle="1" w:styleId="Nadpis8Char">
    <w:name w:val="Nadpis 8 Char"/>
    <w:link w:val="Nadpis8"/>
    <w:rsid w:val="001A2DC4"/>
    <w:rPr>
      <w:rFonts w:ascii="Times New Roman" w:eastAsia="Times New Roman" w:hAnsi="Times New Roman"/>
      <w:i/>
      <w:iCs/>
      <w:sz w:val="24"/>
      <w:szCs w:val="24"/>
      <w:lang w:eastAsia="ar-SA"/>
    </w:rPr>
  </w:style>
  <w:style w:type="character" w:customStyle="1" w:styleId="Nadpis9Char">
    <w:name w:val="Nadpis 9 Char"/>
    <w:link w:val="Nadpis9"/>
    <w:rsid w:val="001A2DC4"/>
    <w:rPr>
      <w:rFonts w:ascii="Times New Roman" w:eastAsia="Times New Roman" w:hAnsi="Times New Roman"/>
      <w:sz w:val="22"/>
      <w:szCs w:val="22"/>
      <w:lang w:eastAsia="ar-SA"/>
    </w:rPr>
  </w:style>
  <w:style w:type="paragraph" w:customStyle="1" w:styleId="vod-Nadpis2">
    <w:name w:val="Úvod - Nadpis 2"/>
    <w:next w:val="vod-Nadpis3"/>
    <w:rsid w:val="001A2DC4"/>
    <w:pPr>
      <w:spacing w:before="840"/>
      <w:jc w:val="center"/>
    </w:pPr>
    <w:rPr>
      <w:rFonts w:ascii="Arial" w:eastAsia="Times New Roman" w:hAnsi="Arial" w:cs="Arial"/>
      <w:b/>
      <w:bCs/>
      <w:color w:val="0089D0"/>
      <w:kern w:val="32"/>
      <w:sz w:val="40"/>
      <w:szCs w:val="32"/>
    </w:rPr>
  </w:style>
  <w:style w:type="paragraph" w:customStyle="1" w:styleId="vod-Nadpis3">
    <w:name w:val="Úvod - Nadpis 3"/>
    <w:next w:val="vod-Normln"/>
    <w:rsid w:val="001A2DC4"/>
    <w:pPr>
      <w:spacing w:before="480" w:after="240"/>
      <w:jc w:val="center"/>
    </w:pPr>
    <w:rPr>
      <w:rFonts w:ascii="Arial" w:eastAsia="Times New Roman" w:hAnsi="Arial"/>
      <w:sz w:val="32"/>
      <w:szCs w:val="18"/>
    </w:rPr>
  </w:style>
  <w:style w:type="paragraph" w:customStyle="1" w:styleId="vod-Normln">
    <w:name w:val="Úvod - Normální"/>
    <w:rsid w:val="001A2DC4"/>
    <w:pPr>
      <w:jc w:val="center"/>
    </w:pPr>
    <w:rPr>
      <w:rFonts w:ascii="Arial" w:eastAsia="Times New Roman" w:hAnsi="Arial"/>
      <w:szCs w:val="18"/>
    </w:rPr>
  </w:style>
  <w:style w:type="paragraph" w:styleId="Zpat">
    <w:name w:val="footer"/>
    <w:link w:val="ZpatChar"/>
    <w:rsid w:val="001A2DC4"/>
    <w:pPr>
      <w:tabs>
        <w:tab w:val="center" w:pos="4536"/>
        <w:tab w:val="right" w:pos="9072"/>
      </w:tabs>
      <w:jc w:val="right"/>
    </w:pPr>
    <w:rPr>
      <w:rFonts w:ascii="Arial" w:eastAsia="Times New Roman" w:hAnsi="Arial"/>
      <w:sz w:val="18"/>
      <w:szCs w:val="18"/>
    </w:rPr>
  </w:style>
  <w:style w:type="character" w:customStyle="1" w:styleId="ZpatChar">
    <w:name w:val="Zápatí Char"/>
    <w:link w:val="Zpat"/>
    <w:uiPriority w:val="99"/>
    <w:rsid w:val="001A2DC4"/>
    <w:rPr>
      <w:rFonts w:ascii="Arial" w:eastAsia="Times New Roman" w:hAnsi="Arial"/>
      <w:sz w:val="18"/>
      <w:szCs w:val="18"/>
      <w:lang w:val="cs-CZ" w:eastAsia="cs-CZ" w:bidi="ar-SA"/>
    </w:rPr>
  </w:style>
  <w:style w:type="paragraph" w:styleId="Zhlav">
    <w:name w:val="header"/>
    <w:aliases w:val="ho,header odd,first,heading one,Odd Header,h"/>
    <w:link w:val="ZhlavChar"/>
    <w:uiPriority w:val="99"/>
    <w:rsid w:val="001A2DC4"/>
    <w:pPr>
      <w:tabs>
        <w:tab w:val="left" w:pos="2520"/>
      </w:tabs>
      <w:jc w:val="right"/>
    </w:pPr>
    <w:rPr>
      <w:rFonts w:ascii="Arial" w:eastAsia="Times New Roman" w:hAnsi="Arial"/>
      <w:b/>
      <w:color w:val="0089D0"/>
    </w:rPr>
  </w:style>
  <w:style w:type="character" w:customStyle="1" w:styleId="ZhlavChar">
    <w:name w:val="Záhlaví Char"/>
    <w:aliases w:val="ho Char,header odd Char,first Char,heading one Char,Odd Header Char,h Char"/>
    <w:link w:val="Zhlav"/>
    <w:uiPriority w:val="99"/>
    <w:rsid w:val="001A2DC4"/>
    <w:rPr>
      <w:rFonts w:ascii="Arial" w:eastAsia="Times New Roman" w:hAnsi="Arial"/>
      <w:b/>
      <w:color w:val="0089D0"/>
      <w:lang w:val="cs-CZ" w:eastAsia="cs-CZ" w:bidi="ar-SA"/>
    </w:rPr>
  </w:style>
  <w:style w:type="paragraph" w:styleId="Textbubliny">
    <w:name w:val="Balloon Text"/>
    <w:basedOn w:val="Normln"/>
    <w:link w:val="TextbublinyChar"/>
    <w:uiPriority w:val="99"/>
    <w:semiHidden/>
    <w:unhideWhenUsed/>
    <w:rsid w:val="001A2DC4"/>
    <w:rPr>
      <w:rFonts w:ascii="Tahoma" w:hAnsi="Tahoma"/>
      <w:sz w:val="16"/>
      <w:szCs w:val="16"/>
    </w:rPr>
  </w:style>
  <w:style w:type="character" w:customStyle="1" w:styleId="TextbublinyChar">
    <w:name w:val="Text bubliny Char"/>
    <w:link w:val="Textbubliny"/>
    <w:uiPriority w:val="99"/>
    <w:semiHidden/>
    <w:rsid w:val="001A2DC4"/>
    <w:rPr>
      <w:rFonts w:ascii="Tahoma" w:eastAsia="Times New Roman" w:hAnsi="Tahoma" w:cs="Tahoma"/>
      <w:sz w:val="16"/>
      <w:szCs w:val="16"/>
      <w:lang w:eastAsia="ar-SA"/>
    </w:rPr>
  </w:style>
  <w:style w:type="paragraph" w:styleId="Odstavecseseznamem">
    <w:name w:val="List Paragraph"/>
    <w:basedOn w:val="Normln"/>
    <w:uiPriority w:val="34"/>
    <w:qFormat/>
    <w:rsid w:val="001A2DC4"/>
    <w:pPr>
      <w:ind w:left="720"/>
      <w:contextualSpacing/>
    </w:pPr>
  </w:style>
  <w:style w:type="character" w:styleId="Hypertextovodkaz">
    <w:name w:val="Hyperlink"/>
    <w:unhideWhenUsed/>
    <w:rsid w:val="000C10EC"/>
    <w:rPr>
      <w:color w:val="0000FF"/>
      <w:u w:val="single"/>
    </w:rPr>
  </w:style>
  <w:style w:type="table" w:styleId="Mkatabulky">
    <w:name w:val="Table Grid"/>
    <w:basedOn w:val="Normlntabulka"/>
    <w:uiPriority w:val="59"/>
    <w:rsid w:val="003D2F1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Zkladntext">
    <w:name w:val="Body Text"/>
    <w:basedOn w:val="Normln"/>
    <w:link w:val="ZkladntextChar"/>
    <w:rsid w:val="00401FED"/>
    <w:rPr>
      <w:sz w:val="24"/>
    </w:rPr>
  </w:style>
  <w:style w:type="character" w:customStyle="1" w:styleId="ZkladntextChar">
    <w:name w:val="Základní text Char"/>
    <w:link w:val="Zkladntext"/>
    <w:rsid w:val="00401FED"/>
    <w:rPr>
      <w:rFonts w:ascii="Times New Roman" w:eastAsia="Times New Roman" w:hAnsi="Times New Roman"/>
      <w:sz w:val="24"/>
      <w:lang w:eastAsia="ar-SA"/>
    </w:rPr>
  </w:style>
  <w:style w:type="paragraph" w:customStyle="1" w:styleId="Zkladntext21">
    <w:name w:val="Základní text 21"/>
    <w:basedOn w:val="Normln"/>
    <w:rsid w:val="00401FED"/>
    <w:pPr>
      <w:jc w:val="both"/>
    </w:pPr>
    <w:rPr>
      <w:sz w:val="24"/>
    </w:rPr>
  </w:style>
  <w:style w:type="paragraph" w:customStyle="1" w:styleId="Zkladntext31">
    <w:name w:val="Základní text 31"/>
    <w:basedOn w:val="Normln"/>
    <w:rsid w:val="00401FED"/>
    <w:rPr>
      <w:sz w:val="22"/>
    </w:rPr>
  </w:style>
  <w:style w:type="paragraph" w:styleId="Normlnweb">
    <w:name w:val="Normal (Web)"/>
    <w:basedOn w:val="Normln"/>
    <w:uiPriority w:val="99"/>
    <w:rsid w:val="00401FED"/>
    <w:pPr>
      <w:spacing w:before="100" w:after="100"/>
    </w:pPr>
    <w:rPr>
      <w:sz w:val="24"/>
      <w:szCs w:val="24"/>
    </w:rPr>
  </w:style>
  <w:style w:type="paragraph" w:customStyle="1" w:styleId="titre4">
    <w:name w:val="titre4"/>
    <w:basedOn w:val="Normln"/>
    <w:rsid w:val="00401FED"/>
    <w:pPr>
      <w:tabs>
        <w:tab w:val="left" w:pos="792"/>
      </w:tabs>
      <w:ind w:left="794" w:hanging="794"/>
      <w:jc w:val="both"/>
    </w:pPr>
    <w:rPr>
      <w:sz w:val="22"/>
      <w:szCs w:val="22"/>
    </w:rPr>
  </w:style>
  <w:style w:type="paragraph" w:customStyle="1" w:styleId="AAOdstavec">
    <w:name w:val="AA_Odstavec"/>
    <w:basedOn w:val="Normln"/>
    <w:rsid w:val="00401FED"/>
    <w:pPr>
      <w:jc w:val="both"/>
    </w:pPr>
    <w:rPr>
      <w:rFonts w:ascii="Arial" w:hAnsi="Arial" w:cs="Arial"/>
    </w:rPr>
  </w:style>
  <w:style w:type="paragraph" w:customStyle="1" w:styleId="odsazen">
    <w:name w:val="odsazení"/>
    <w:basedOn w:val="Normln"/>
    <w:rsid w:val="00401FED"/>
    <w:pPr>
      <w:keepLines/>
      <w:spacing w:before="120" w:after="120"/>
      <w:ind w:left="680"/>
      <w:jc w:val="both"/>
    </w:pPr>
    <w:rPr>
      <w:rFonts w:ascii="Arial" w:hAnsi="Arial" w:cs="Arial"/>
      <w:sz w:val="24"/>
      <w:lang w:val="en-GB"/>
    </w:rPr>
  </w:style>
  <w:style w:type="paragraph" w:styleId="Nzev">
    <w:name w:val="Title"/>
    <w:basedOn w:val="Normln"/>
    <w:next w:val="Normln"/>
    <w:link w:val="NzevChar"/>
    <w:qFormat/>
    <w:rsid w:val="00E6356F"/>
    <w:pPr>
      <w:suppressAutoHyphens/>
      <w:spacing w:before="120" w:after="120"/>
      <w:jc w:val="center"/>
    </w:pPr>
    <w:rPr>
      <w:rFonts w:ascii="Arial" w:hAnsi="Arial"/>
      <w:b/>
      <w:sz w:val="28"/>
      <w:lang w:val="fr-BE"/>
    </w:rPr>
  </w:style>
  <w:style w:type="character" w:customStyle="1" w:styleId="NzevChar">
    <w:name w:val="Název Char"/>
    <w:link w:val="Nzev"/>
    <w:rsid w:val="00E6356F"/>
    <w:rPr>
      <w:rFonts w:ascii="Arial" w:eastAsia="Times New Roman" w:hAnsi="Arial"/>
      <w:b/>
      <w:sz w:val="28"/>
      <w:lang w:val="fr-BE" w:eastAsia="ar-SA"/>
    </w:rPr>
  </w:style>
  <w:style w:type="paragraph" w:styleId="Zkladntextodsazen">
    <w:name w:val="Body Text Indent"/>
    <w:basedOn w:val="Normln"/>
    <w:link w:val="ZkladntextodsazenChar"/>
    <w:unhideWhenUsed/>
    <w:rsid w:val="005F0286"/>
    <w:pPr>
      <w:spacing w:after="120"/>
      <w:ind w:left="283"/>
    </w:pPr>
  </w:style>
  <w:style w:type="character" w:customStyle="1" w:styleId="ZkladntextodsazenChar">
    <w:name w:val="Základní text odsazený Char"/>
    <w:link w:val="Zkladntextodsazen"/>
    <w:rsid w:val="005F0286"/>
    <w:rPr>
      <w:rFonts w:ascii="Times New Roman" w:eastAsia="Times New Roman" w:hAnsi="Times New Roman"/>
      <w:lang w:eastAsia="ar-SA"/>
    </w:rPr>
  </w:style>
  <w:style w:type="paragraph" w:styleId="Nadpisobsahu">
    <w:name w:val="TOC Heading"/>
    <w:basedOn w:val="Nadpis1"/>
    <w:next w:val="Normln"/>
    <w:qFormat/>
    <w:rsid w:val="005F0286"/>
    <w:pPr>
      <w:keepLines/>
      <w:numPr>
        <w:numId w:val="0"/>
      </w:numPr>
      <w:spacing w:after="0" w:line="276" w:lineRule="auto"/>
      <w:outlineLvl w:val="9"/>
    </w:pPr>
    <w:rPr>
      <w:rFonts w:ascii="Cambria" w:hAnsi="Cambria"/>
      <w:color w:val="365F91"/>
      <w:kern w:val="0"/>
      <w:sz w:val="28"/>
      <w:szCs w:val="28"/>
      <w:lang w:eastAsia="en-US"/>
    </w:rPr>
  </w:style>
  <w:style w:type="paragraph" w:customStyle="1" w:styleId="Text">
    <w:name w:val="Text"/>
    <w:basedOn w:val="Normln"/>
    <w:rsid w:val="005F0286"/>
    <w:pPr>
      <w:tabs>
        <w:tab w:val="left" w:pos="227"/>
      </w:tabs>
      <w:spacing w:line="220" w:lineRule="exact"/>
      <w:jc w:val="both"/>
    </w:pPr>
    <w:rPr>
      <w:rFonts w:ascii="Book Antiqua" w:hAnsi="Book Antiqua"/>
      <w:color w:val="000000"/>
      <w:sz w:val="18"/>
      <w:lang w:val="en-US" w:eastAsia="cs-CZ"/>
    </w:rPr>
  </w:style>
  <w:style w:type="paragraph" w:customStyle="1" w:styleId="Zkladntext22">
    <w:name w:val="Základní text 22"/>
    <w:basedOn w:val="Normln"/>
    <w:rsid w:val="005F0286"/>
    <w:pPr>
      <w:tabs>
        <w:tab w:val="left" w:pos="284"/>
      </w:tabs>
      <w:ind w:left="284" w:hanging="284"/>
      <w:jc w:val="both"/>
    </w:pPr>
    <w:rPr>
      <w:rFonts w:ascii="Arial" w:hAnsi="Arial"/>
      <w:sz w:val="22"/>
      <w:lang w:eastAsia="cs-CZ"/>
    </w:rPr>
  </w:style>
  <w:style w:type="paragraph" w:customStyle="1" w:styleId="Zkladntextodsazen31">
    <w:name w:val="Základní text odsazený 31"/>
    <w:basedOn w:val="Normln"/>
    <w:rsid w:val="005F0286"/>
    <w:pPr>
      <w:ind w:left="283"/>
      <w:jc w:val="both"/>
    </w:pPr>
    <w:rPr>
      <w:rFonts w:ascii="Arial" w:hAnsi="Arial"/>
      <w:color w:val="FF0000"/>
      <w:sz w:val="22"/>
      <w:lang w:eastAsia="cs-CZ"/>
    </w:rPr>
  </w:style>
  <w:style w:type="paragraph" w:customStyle="1" w:styleId="Zkladntext32">
    <w:name w:val="Základní text 32"/>
    <w:basedOn w:val="Normln"/>
    <w:rsid w:val="005F0286"/>
    <w:pPr>
      <w:jc w:val="both"/>
    </w:pPr>
    <w:rPr>
      <w:rFonts w:ascii="Arial" w:hAnsi="Arial"/>
      <w:color w:val="FF0000"/>
      <w:sz w:val="24"/>
      <w:lang w:eastAsia="cs-CZ"/>
    </w:rPr>
  </w:style>
  <w:style w:type="paragraph" w:customStyle="1" w:styleId="oddl-nadpis">
    <w:name w:val="oddíl-nadpis"/>
    <w:basedOn w:val="Normln"/>
    <w:rsid w:val="00F54FD7"/>
    <w:pPr>
      <w:keepNext/>
      <w:widowControl w:val="0"/>
      <w:tabs>
        <w:tab w:val="left" w:pos="567"/>
      </w:tabs>
      <w:suppressAutoHyphens/>
      <w:spacing w:before="240" w:line="240" w:lineRule="exact"/>
    </w:pPr>
    <w:rPr>
      <w:rFonts w:ascii="Arial" w:hAnsi="Arial"/>
      <w:b/>
      <w:sz w:val="24"/>
    </w:rPr>
  </w:style>
  <w:style w:type="paragraph" w:customStyle="1" w:styleId="Section">
    <w:name w:val="Section"/>
    <w:basedOn w:val="Normln"/>
    <w:rsid w:val="00F54FD7"/>
    <w:pPr>
      <w:widowControl w:val="0"/>
      <w:suppressAutoHyphens/>
      <w:spacing w:line="360" w:lineRule="exact"/>
      <w:jc w:val="center"/>
    </w:pPr>
    <w:rPr>
      <w:rFonts w:ascii="Arial" w:eastAsia="Arial" w:hAnsi="Arial"/>
      <w:b/>
      <w:sz w:val="32"/>
    </w:rPr>
  </w:style>
  <w:style w:type="paragraph" w:customStyle="1" w:styleId="AANadpis2">
    <w:name w:val="AA_Nadpis2"/>
    <w:basedOn w:val="Nadpis2"/>
    <w:rsid w:val="00F54FD7"/>
    <w:pPr>
      <w:numPr>
        <w:numId w:val="0"/>
      </w:numPr>
      <w:suppressAutoHyphens/>
      <w:spacing w:before="0" w:after="0"/>
      <w:ind w:left="1276" w:hanging="425"/>
      <w:outlineLvl w:val="9"/>
    </w:pPr>
    <w:rPr>
      <w:bCs w:val="0"/>
      <w:iCs w:val="0"/>
      <w:caps/>
      <w:sz w:val="32"/>
      <w:szCs w:val="32"/>
      <w:lang w:val="fr-FR" w:eastAsia="ar-SA"/>
    </w:rPr>
  </w:style>
  <w:style w:type="paragraph" w:customStyle="1" w:styleId="Smlouva">
    <w:name w:val="Smlouva"/>
    <w:rsid w:val="00F54FD7"/>
    <w:pPr>
      <w:widowControl w:val="0"/>
      <w:spacing w:after="120"/>
      <w:jc w:val="center"/>
    </w:pPr>
    <w:rPr>
      <w:rFonts w:ascii="Times New Roman" w:eastAsia="Times New Roman" w:hAnsi="Times New Roman"/>
      <w:b/>
      <w:snapToGrid w:val="0"/>
      <w:color w:val="FF0000"/>
      <w:sz w:val="36"/>
    </w:rPr>
  </w:style>
  <w:style w:type="paragraph" w:customStyle="1" w:styleId="Bodsmlouvy-21">
    <w:name w:val="Bod smlouvy - 2.1"/>
    <w:rsid w:val="00F54FD7"/>
    <w:pPr>
      <w:numPr>
        <w:ilvl w:val="1"/>
        <w:numId w:val="2"/>
      </w:numPr>
      <w:jc w:val="both"/>
      <w:outlineLvl w:val="1"/>
    </w:pPr>
    <w:rPr>
      <w:rFonts w:ascii="Times New Roman" w:eastAsia="Times New Roman" w:hAnsi="Times New Roman"/>
      <w:snapToGrid w:val="0"/>
      <w:color w:val="000000"/>
      <w:sz w:val="22"/>
    </w:rPr>
  </w:style>
  <w:style w:type="paragraph" w:customStyle="1" w:styleId="lnek">
    <w:name w:val="Článek"/>
    <w:basedOn w:val="Normln"/>
    <w:next w:val="Bodsmlouvy-21"/>
    <w:rsid w:val="00F54FD7"/>
    <w:pPr>
      <w:numPr>
        <w:numId w:val="2"/>
      </w:numPr>
      <w:spacing w:before="360" w:after="360"/>
      <w:jc w:val="center"/>
    </w:pPr>
    <w:rPr>
      <w:b/>
      <w:snapToGrid w:val="0"/>
      <w:color w:val="0000FF"/>
      <w:sz w:val="28"/>
      <w:lang w:eastAsia="cs-CZ"/>
    </w:rPr>
  </w:style>
  <w:style w:type="paragraph" w:customStyle="1" w:styleId="Bodsmlouvy-211">
    <w:name w:val="Bod smlouvy - 2.1.1"/>
    <w:basedOn w:val="Bodsmlouvy-21"/>
    <w:rsid w:val="00F54FD7"/>
    <w:pPr>
      <w:numPr>
        <w:ilvl w:val="2"/>
      </w:numPr>
      <w:tabs>
        <w:tab w:val="clear" w:pos="720"/>
        <w:tab w:val="num" w:pos="360"/>
        <w:tab w:val="left" w:pos="1134"/>
        <w:tab w:val="num" w:pos="3576"/>
        <w:tab w:val="right" w:pos="9356"/>
      </w:tabs>
      <w:spacing w:after="60"/>
      <w:ind w:left="360" w:hanging="360"/>
      <w:outlineLvl w:val="2"/>
    </w:pPr>
  </w:style>
  <w:style w:type="paragraph" w:customStyle="1" w:styleId="StyllnekPed30b">
    <w:name w:val="Styl Článek + Před:  30 b."/>
    <w:basedOn w:val="lnek"/>
    <w:rsid w:val="00F54FD7"/>
    <w:pPr>
      <w:spacing w:before="600"/>
    </w:pPr>
    <w:rPr>
      <w:bCs/>
    </w:rPr>
  </w:style>
  <w:style w:type="paragraph" w:styleId="Normlnodsazen">
    <w:name w:val="Normal Indent"/>
    <w:basedOn w:val="Normln"/>
    <w:semiHidden/>
    <w:unhideWhenUsed/>
    <w:rsid w:val="00CF1056"/>
    <w:pPr>
      <w:snapToGrid w:val="0"/>
      <w:ind w:left="708"/>
    </w:pPr>
    <w:rPr>
      <w:rFonts w:ascii="Arial" w:hAnsi="Arial"/>
      <w:lang w:val="fr-FR" w:eastAsia="en-US"/>
    </w:rPr>
  </w:style>
  <w:style w:type="paragraph" w:styleId="Zkladntext2">
    <w:name w:val="Body Text 2"/>
    <w:basedOn w:val="Normln"/>
    <w:link w:val="Zkladntext2Char"/>
    <w:unhideWhenUsed/>
    <w:rsid w:val="00CF1056"/>
    <w:pPr>
      <w:snapToGrid w:val="0"/>
      <w:spacing w:after="120" w:line="480" w:lineRule="auto"/>
    </w:pPr>
    <w:rPr>
      <w:sz w:val="24"/>
      <w:lang w:val="fr-FR" w:eastAsia="en-US"/>
    </w:rPr>
  </w:style>
  <w:style w:type="character" w:customStyle="1" w:styleId="Zkladntext2Char">
    <w:name w:val="Základní text 2 Char"/>
    <w:link w:val="Zkladntext2"/>
    <w:rsid w:val="00CF1056"/>
    <w:rPr>
      <w:rFonts w:ascii="Times New Roman" w:eastAsia="Times New Roman" w:hAnsi="Times New Roman"/>
      <w:sz w:val="24"/>
      <w:lang w:val="fr-FR" w:eastAsia="en-US"/>
    </w:rPr>
  </w:style>
  <w:style w:type="paragraph" w:styleId="Zkladntextodsazen3">
    <w:name w:val="Body Text Indent 3"/>
    <w:basedOn w:val="Normln"/>
    <w:link w:val="Zkladntextodsazen3Char"/>
    <w:unhideWhenUsed/>
    <w:rsid w:val="00CF1056"/>
    <w:pPr>
      <w:snapToGrid w:val="0"/>
      <w:spacing w:after="120"/>
      <w:ind w:left="283"/>
    </w:pPr>
    <w:rPr>
      <w:sz w:val="16"/>
      <w:szCs w:val="16"/>
      <w:lang w:val="fr-FR" w:eastAsia="en-US"/>
    </w:rPr>
  </w:style>
  <w:style w:type="character" w:customStyle="1" w:styleId="Zkladntextodsazen3Char">
    <w:name w:val="Základní text odsazený 3 Char"/>
    <w:link w:val="Zkladntextodsazen3"/>
    <w:rsid w:val="00CF1056"/>
    <w:rPr>
      <w:rFonts w:ascii="Times New Roman" w:eastAsia="Times New Roman" w:hAnsi="Times New Roman"/>
      <w:sz w:val="16"/>
      <w:szCs w:val="16"/>
      <w:lang w:val="fr-FR" w:eastAsia="en-US"/>
    </w:rPr>
  </w:style>
  <w:style w:type="paragraph" w:customStyle="1" w:styleId="ANadpis2">
    <w:name w:val="A_Nadpis2"/>
    <w:basedOn w:val="Normln"/>
    <w:rsid w:val="00CF1056"/>
    <w:pPr>
      <w:tabs>
        <w:tab w:val="left" w:pos="567"/>
      </w:tabs>
      <w:overflowPunct w:val="0"/>
      <w:autoSpaceDE w:val="0"/>
      <w:autoSpaceDN w:val="0"/>
      <w:adjustRightInd w:val="0"/>
      <w:spacing w:before="120"/>
      <w:ind w:left="567" w:hanging="567"/>
      <w:jc w:val="both"/>
    </w:pPr>
    <w:rPr>
      <w:b/>
      <w:sz w:val="24"/>
      <w:lang w:eastAsia="cs-CZ"/>
    </w:rPr>
  </w:style>
  <w:style w:type="paragraph" w:customStyle="1" w:styleId="Adresa">
    <w:name w:val="Adresa"/>
    <w:basedOn w:val="Zkladntext"/>
    <w:rsid w:val="00CF1056"/>
    <w:pPr>
      <w:keepLines/>
    </w:pPr>
    <w:rPr>
      <w:lang w:eastAsia="cs-CZ"/>
    </w:rPr>
  </w:style>
  <w:style w:type="paragraph" w:customStyle="1" w:styleId="BodyText21">
    <w:name w:val="Body Text 21"/>
    <w:basedOn w:val="Normln"/>
    <w:rsid w:val="00CF1056"/>
    <w:pPr>
      <w:widowControl w:val="0"/>
      <w:snapToGrid w:val="0"/>
      <w:jc w:val="both"/>
    </w:pPr>
    <w:rPr>
      <w:sz w:val="22"/>
      <w:lang w:eastAsia="cs-CZ"/>
    </w:rPr>
  </w:style>
  <w:style w:type="character" w:customStyle="1" w:styleId="OdstavecChar">
    <w:name w:val="Odstavec Char"/>
    <w:link w:val="Odstavec"/>
    <w:uiPriority w:val="99"/>
    <w:locked/>
    <w:rsid w:val="00E4045B"/>
    <w:rPr>
      <w:lang w:eastAsia="en-US"/>
    </w:rPr>
  </w:style>
  <w:style w:type="paragraph" w:customStyle="1" w:styleId="Odstavec">
    <w:name w:val="Odstavec"/>
    <w:basedOn w:val="Normln"/>
    <w:link w:val="OdstavecChar"/>
    <w:uiPriority w:val="99"/>
    <w:qFormat/>
    <w:rsid w:val="00E4045B"/>
    <w:pPr>
      <w:widowControl w:val="0"/>
      <w:tabs>
        <w:tab w:val="num" w:pos="792"/>
      </w:tabs>
      <w:snapToGrid w:val="0"/>
      <w:spacing w:after="120"/>
      <w:ind w:left="794" w:hanging="794"/>
      <w:jc w:val="both"/>
    </w:pPr>
    <w:rPr>
      <w:rFonts w:ascii="Calibri" w:eastAsia="Calibri" w:hAnsi="Calibri"/>
      <w:lang w:eastAsia="en-US"/>
    </w:rPr>
  </w:style>
  <w:style w:type="character" w:styleId="Odkaznakoment">
    <w:name w:val="annotation reference"/>
    <w:uiPriority w:val="99"/>
    <w:semiHidden/>
    <w:unhideWhenUsed/>
    <w:rsid w:val="00CF660E"/>
    <w:rPr>
      <w:sz w:val="16"/>
      <w:szCs w:val="16"/>
    </w:rPr>
  </w:style>
  <w:style w:type="paragraph" w:styleId="Textkomente">
    <w:name w:val="annotation text"/>
    <w:basedOn w:val="Normln"/>
    <w:link w:val="TextkomenteChar"/>
    <w:uiPriority w:val="99"/>
    <w:semiHidden/>
    <w:unhideWhenUsed/>
    <w:rsid w:val="00CF660E"/>
  </w:style>
  <w:style w:type="character" w:customStyle="1" w:styleId="TextkomenteChar">
    <w:name w:val="Text komentáře Char"/>
    <w:link w:val="Textkomente"/>
    <w:uiPriority w:val="99"/>
    <w:semiHidden/>
    <w:rsid w:val="00CF660E"/>
    <w:rPr>
      <w:rFonts w:ascii="Times New Roman" w:eastAsia="Times New Roman" w:hAnsi="Times New Roman"/>
      <w:lang w:eastAsia="ar-SA"/>
    </w:rPr>
  </w:style>
  <w:style w:type="paragraph" w:styleId="Pedmtkomente">
    <w:name w:val="annotation subject"/>
    <w:basedOn w:val="Textkomente"/>
    <w:next w:val="Textkomente"/>
    <w:link w:val="PedmtkomenteChar"/>
    <w:uiPriority w:val="99"/>
    <w:semiHidden/>
    <w:unhideWhenUsed/>
    <w:rsid w:val="00CF660E"/>
    <w:rPr>
      <w:b/>
      <w:bCs/>
    </w:rPr>
  </w:style>
  <w:style w:type="character" w:customStyle="1" w:styleId="PedmtkomenteChar">
    <w:name w:val="Předmět komentáře Char"/>
    <w:link w:val="Pedmtkomente"/>
    <w:uiPriority w:val="99"/>
    <w:semiHidden/>
    <w:rsid w:val="00CF660E"/>
    <w:rPr>
      <w:rFonts w:ascii="Times New Roman" w:eastAsia="Times New Roman" w:hAnsi="Times New Roman"/>
      <w:b/>
      <w:bCs/>
      <w:lang w:eastAsia="ar-SA"/>
    </w:rPr>
  </w:style>
  <w:style w:type="paragraph" w:customStyle="1" w:styleId="Styl2">
    <w:name w:val="Styl2"/>
    <w:basedOn w:val="Normln"/>
    <w:link w:val="Styl2CharChar"/>
    <w:rsid w:val="00A2273B"/>
    <w:pPr>
      <w:numPr>
        <w:numId w:val="4"/>
      </w:numPr>
      <w:spacing w:before="120"/>
      <w:jc w:val="both"/>
    </w:pPr>
    <w:rPr>
      <w:b/>
      <w:bCs/>
      <w:sz w:val="28"/>
      <w:szCs w:val="24"/>
      <w:lang w:eastAsia="cs-CZ"/>
    </w:rPr>
  </w:style>
  <w:style w:type="paragraph" w:customStyle="1" w:styleId="Styl3">
    <w:name w:val="Styl3"/>
    <w:basedOn w:val="Normln"/>
    <w:rsid w:val="00A2273B"/>
    <w:pPr>
      <w:numPr>
        <w:ilvl w:val="1"/>
        <w:numId w:val="4"/>
      </w:numPr>
      <w:spacing w:before="120"/>
      <w:jc w:val="both"/>
    </w:pPr>
    <w:rPr>
      <w:b/>
      <w:bCs/>
      <w:sz w:val="24"/>
      <w:szCs w:val="24"/>
      <w:lang w:eastAsia="cs-CZ"/>
    </w:rPr>
  </w:style>
  <w:style w:type="paragraph" w:customStyle="1" w:styleId="Smlouva-slo">
    <w:name w:val="Smlouva-číslo"/>
    <w:basedOn w:val="Normln"/>
    <w:rsid w:val="009006BA"/>
    <w:pPr>
      <w:widowControl w:val="0"/>
      <w:spacing w:before="120" w:line="240" w:lineRule="atLeast"/>
      <w:jc w:val="both"/>
    </w:pPr>
    <w:rPr>
      <w:snapToGrid w:val="0"/>
      <w:sz w:val="24"/>
      <w:lang w:eastAsia="cs-CZ"/>
    </w:rPr>
  </w:style>
  <w:style w:type="character" w:customStyle="1" w:styleId="tsubjname">
    <w:name w:val="tsubjname"/>
    <w:basedOn w:val="Standardnpsmoodstavce"/>
    <w:rsid w:val="00BA2268"/>
  </w:style>
  <w:style w:type="character" w:styleId="Siln">
    <w:name w:val="Strong"/>
    <w:uiPriority w:val="22"/>
    <w:qFormat/>
    <w:rsid w:val="000B01D5"/>
    <w:rPr>
      <w:b/>
      <w:bCs/>
    </w:rPr>
  </w:style>
  <w:style w:type="character" w:customStyle="1" w:styleId="Styl2CharChar">
    <w:name w:val="Styl2 Char Char"/>
    <w:link w:val="Styl2"/>
    <w:locked/>
    <w:rsid w:val="00634A2C"/>
    <w:rPr>
      <w:rFonts w:ascii="Times New Roman" w:eastAsia="Times New Roman" w:hAnsi="Times New Roman"/>
      <w:b/>
      <w:bCs/>
      <w:sz w:val="28"/>
      <w:szCs w:val="24"/>
    </w:rPr>
  </w:style>
  <w:style w:type="paragraph" w:customStyle="1" w:styleId="Strana1">
    <w:name w:val="Strana1"/>
    <w:basedOn w:val="Normln"/>
    <w:rsid w:val="009B0873"/>
    <w:pPr>
      <w:keepLines/>
      <w:tabs>
        <w:tab w:val="left" w:pos="0"/>
        <w:tab w:val="left" w:pos="4536"/>
      </w:tabs>
      <w:jc w:val="both"/>
    </w:pPr>
    <w:rPr>
      <w:rFonts w:ascii="Arial" w:hAnsi="Arial" w:cs="Arial"/>
      <w:noProof/>
      <w:sz w:val="24"/>
      <w:szCs w:val="24"/>
      <w:lang w:eastAsia="cs-CZ"/>
    </w:rPr>
  </w:style>
  <w:style w:type="paragraph" w:customStyle="1" w:styleId="slovanodstavec">
    <w:name w:val="Číslovaný odstavec"/>
    <w:basedOn w:val="Normln"/>
    <w:rsid w:val="004E1E4B"/>
    <w:pPr>
      <w:numPr>
        <w:ilvl w:val="1"/>
        <w:numId w:val="6"/>
      </w:numPr>
      <w:spacing w:before="60" w:after="60"/>
      <w:jc w:val="both"/>
    </w:pPr>
    <w:rPr>
      <w:rFonts w:ascii="Arial" w:hAnsi="Arial" w:cs="Arial"/>
      <w:sz w:val="22"/>
      <w:szCs w:val="22"/>
      <w:lang w:eastAsia="cs-CZ"/>
    </w:rPr>
  </w:style>
  <w:style w:type="numbering" w:customStyle="1" w:styleId="Styl1">
    <w:name w:val="Styl1"/>
    <w:uiPriority w:val="99"/>
    <w:rsid w:val="00044E94"/>
    <w:pPr>
      <w:numPr>
        <w:numId w:val="7"/>
      </w:numPr>
    </w:pPr>
  </w:style>
  <w:style w:type="paragraph" w:styleId="Textpoznpodarou">
    <w:name w:val="footnote text"/>
    <w:basedOn w:val="Normln"/>
    <w:link w:val="TextpoznpodarouChar"/>
    <w:uiPriority w:val="99"/>
    <w:semiHidden/>
    <w:unhideWhenUsed/>
    <w:rsid w:val="007016C5"/>
    <w:pPr>
      <w:spacing w:before="100" w:beforeAutospacing="1" w:after="100" w:afterAutospacing="1"/>
    </w:pPr>
    <w:rPr>
      <w:sz w:val="24"/>
      <w:szCs w:val="24"/>
      <w:lang w:eastAsia="cs-CZ"/>
    </w:rPr>
  </w:style>
  <w:style w:type="character" w:customStyle="1" w:styleId="TextpoznpodarouChar">
    <w:name w:val="Text pozn. pod čarou Char"/>
    <w:link w:val="Textpoznpodarou"/>
    <w:uiPriority w:val="99"/>
    <w:semiHidden/>
    <w:rsid w:val="007016C5"/>
    <w:rPr>
      <w:rFonts w:ascii="Times New Roman" w:eastAsia="Times New Roman" w:hAnsi="Times New Roman"/>
      <w:sz w:val="24"/>
      <w:szCs w:val="24"/>
    </w:rPr>
  </w:style>
  <w:style w:type="character" w:styleId="slostrnky">
    <w:name w:val="page number"/>
    <w:semiHidden/>
    <w:rsid w:val="00F52DDE"/>
  </w:style>
  <w:style w:type="paragraph" w:styleId="Prosttext">
    <w:name w:val="Plain Text"/>
    <w:basedOn w:val="Normln"/>
    <w:link w:val="ProsttextChar"/>
    <w:uiPriority w:val="99"/>
    <w:rsid w:val="00FC2F79"/>
    <w:rPr>
      <w:rFonts w:ascii="Courier New" w:hAnsi="Courier New" w:cs="Courier New"/>
      <w:lang w:eastAsia="cs-CZ"/>
    </w:rPr>
  </w:style>
  <w:style w:type="character" w:customStyle="1" w:styleId="ProsttextChar">
    <w:name w:val="Prostý text Char"/>
    <w:link w:val="Prosttext"/>
    <w:uiPriority w:val="99"/>
    <w:rsid w:val="00FC2F79"/>
    <w:rPr>
      <w:rFonts w:ascii="Courier New" w:eastAsia="Times New Roman" w:hAnsi="Courier New" w:cs="Courier New"/>
    </w:rPr>
  </w:style>
  <w:style w:type="paragraph" w:styleId="Revize">
    <w:name w:val="Revision"/>
    <w:hidden/>
    <w:uiPriority w:val="99"/>
    <w:semiHidden/>
    <w:rsid w:val="005A0EB7"/>
    <w:rPr>
      <w:rFonts w:ascii="Times New Roman" w:eastAsia="Times New Roman" w:hAnsi="Times New Roman"/>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9"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ln">
    <w:name w:val="Normal"/>
    <w:qFormat/>
    <w:rsid w:val="001A2DC4"/>
    <w:rPr>
      <w:rFonts w:ascii="Times New Roman" w:eastAsia="Times New Roman" w:hAnsi="Times New Roman"/>
      <w:lang w:eastAsia="ar-SA"/>
    </w:rPr>
  </w:style>
  <w:style w:type="paragraph" w:styleId="Nadpis1">
    <w:name w:val="heading 1"/>
    <w:next w:val="Normln"/>
    <w:link w:val="Nadpis1Char"/>
    <w:qFormat/>
    <w:rsid w:val="001057C1"/>
    <w:pPr>
      <w:keepNext/>
      <w:numPr>
        <w:numId w:val="1"/>
      </w:numPr>
      <w:spacing w:before="480" w:after="120"/>
      <w:outlineLvl w:val="0"/>
    </w:pPr>
    <w:rPr>
      <w:rFonts w:ascii="Times New Roman" w:eastAsia="Times New Roman" w:hAnsi="Times New Roman"/>
      <w:b/>
      <w:bCs/>
      <w:kern w:val="32"/>
      <w:sz w:val="22"/>
      <w:szCs w:val="22"/>
    </w:rPr>
  </w:style>
  <w:style w:type="paragraph" w:styleId="Nadpis2">
    <w:name w:val="heading 2"/>
    <w:next w:val="Normln"/>
    <w:link w:val="Nadpis2Char"/>
    <w:qFormat/>
    <w:rsid w:val="001057C1"/>
    <w:pPr>
      <w:keepNext/>
      <w:numPr>
        <w:ilvl w:val="1"/>
        <w:numId w:val="1"/>
      </w:numPr>
      <w:spacing w:before="120" w:after="120"/>
      <w:jc w:val="both"/>
      <w:outlineLvl w:val="1"/>
    </w:pPr>
    <w:rPr>
      <w:rFonts w:ascii="Times New Roman" w:eastAsia="Times New Roman" w:hAnsi="Times New Roman"/>
      <w:bCs/>
      <w:iCs/>
      <w:sz w:val="22"/>
      <w:szCs w:val="22"/>
    </w:rPr>
  </w:style>
  <w:style w:type="paragraph" w:styleId="Nadpis3">
    <w:name w:val="heading 3"/>
    <w:next w:val="Normln"/>
    <w:link w:val="Nadpis3Char"/>
    <w:qFormat/>
    <w:rsid w:val="00235A15"/>
    <w:pPr>
      <w:keepNext/>
      <w:numPr>
        <w:ilvl w:val="2"/>
        <w:numId w:val="18"/>
      </w:numPr>
      <w:spacing w:before="120" w:after="120"/>
      <w:outlineLvl w:val="2"/>
    </w:pPr>
    <w:rPr>
      <w:rFonts w:ascii="Times New Roman" w:eastAsia="Times New Roman" w:hAnsi="Times New Roman"/>
      <w:bCs/>
      <w:sz w:val="22"/>
      <w:szCs w:val="22"/>
    </w:rPr>
  </w:style>
  <w:style w:type="paragraph" w:styleId="Nadpis4">
    <w:name w:val="heading 4"/>
    <w:basedOn w:val="Nadpis2"/>
    <w:next w:val="Normln"/>
    <w:link w:val="Nadpis4Char"/>
    <w:qFormat/>
    <w:rsid w:val="00D81253"/>
    <w:pPr>
      <w:numPr>
        <w:ilvl w:val="0"/>
        <w:numId w:val="17"/>
      </w:numPr>
      <w:outlineLvl w:val="3"/>
    </w:pPr>
  </w:style>
  <w:style w:type="paragraph" w:styleId="Nadpis5">
    <w:name w:val="heading 5"/>
    <w:basedOn w:val="Odstavecseseznamem"/>
    <w:next w:val="Normln"/>
    <w:link w:val="Nadpis5Char"/>
    <w:qFormat/>
    <w:rsid w:val="00235A15"/>
    <w:pPr>
      <w:numPr>
        <w:ilvl w:val="1"/>
        <w:numId w:val="16"/>
      </w:numPr>
      <w:tabs>
        <w:tab w:val="left" w:pos="1134"/>
      </w:tabs>
      <w:spacing w:after="60"/>
      <w:ind w:left="1134"/>
      <w:jc w:val="both"/>
      <w:outlineLvl w:val="4"/>
    </w:pPr>
    <w:rPr>
      <w:sz w:val="22"/>
      <w:szCs w:val="22"/>
    </w:rPr>
  </w:style>
  <w:style w:type="paragraph" w:styleId="Nadpis7">
    <w:name w:val="heading 7"/>
    <w:basedOn w:val="Normln"/>
    <w:next w:val="Normln"/>
    <w:link w:val="Nadpis7Char"/>
    <w:qFormat/>
    <w:rsid w:val="001A2DC4"/>
    <w:pPr>
      <w:numPr>
        <w:ilvl w:val="6"/>
        <w:numId w:val="1"/>
      </w:numPr>
      <w:spacing w:before="240" w:after="60"/>
      <w:outlineLvl w:val="6"/>
    </w:pPr>
    <w:rPr>
      <w:sz w:val="24"/>
      <w:szCs w:val="24"/>
    </w:rPr>
  </w:style>
  <w:style w:type="paragraph" w:styleId="Nadpis8">
    <w:name w:val="heading 8"/>
    <w:basedOn w:val="Normln"/>
    <w:next w:val="Normln"/>
    <w:link w:val="Nadpis8Char"/>
    <w:qFormat/>
    <w:rsid w:val="001A2DC4"/>
    <w:pPr>
      <w:numPr>
        <w:ilvl w:val="7"/>
        <w:numId w:val="1"/>
      </w:numPr>
      <w:spacing w:before="240" w:after="60"/>
      <w:outlineLvl w:val="7"/>
    </w:pPr>
    <w:rPr>
      <w:i/>
      <w:iCs/>
      <w:sz w:val="24"/>
      <w:szCs w:val="24"/>
    </w:rPr>
  </w:style>
  <w:style w:type="paragraph" w:styleId="Nadpis9">
    <w:name w:val="heading 9"/>
    <w:basedOn w:val="Normln"/>
    <w:next w:val="Normln"/>
    <w:link w:val="Nadpis9Char"/>
    <w:qFormat/>
    <w:rsid w:val="001A2DC4"/>
    <w:pPr>
      <w:numPr>
        <w:ilvl w:val="8"/>
        <w:numId w:val="1"/>
      </w:numPr>
      <w:spacing w:before="240" w:after="60"/>
      <w:outlineLvl w:val="8"/>
    </w:pPr>
    <w:rPr>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rsid w:val="001057C1"/>
    <w:rPr>
      <w:rFonts w:ascii="Times New Roman" w:eastAsia="Times New Roman" w:hAnsi="Times New Roman"/>
      <w:b/>
      <w:bCs/>
      <w:kern w:val="32"/>
      <w:sz w:val="22"/>
      <w:szCs w:val="22"/>
    </w:rPr>
  </w:style>
  <w:style w:type="character" w:customStyle="1" w:styleId="Nadpis2Char">
    <w:name w:val="Nadpis 2 Char"/>
    <w:link w:val="Nadpis2"/>
    <w:rsid w:val="001057C1"/>
    <w:rPr>
      <w:rFonts w:ascii="Times New Roman" w:eastAsia="Times New Roman" w:hAnsi="Times New Roman"/>
      <w:bCs/>
      <w:iCs/>
      <w:sz w:val="22"/>
      <w:szCs w:val="22"/>
    </w:rPr>
  </w:style>
  <w:style w:type="character" w:customStyle="1" w:styleId="Nadpis3Char">
    <w:name w:val="Nadpis 3 Char"/>
    <w:link w:val="Nadpis3"/>
    <w:rsid w:val="00235A15"/>
    <w:rPr>
      <w:rFonts w:ascii="Times New Roman" w:eastAsia="Times New Roman" w:hAnsi="Times New Roman"/>
      <w:bCs/>
      <w:sz w:val="22"/>
      <w:szCs w:val="22"/>
    </w:rPr>
  </w:style>
  <w:style w:type="character" w:customStyle="1" w:styleId="Nadpis4Char">
    <w:name w:val="Nadpis 4 Char"/>
    <w:link w:val="Nadpis4"/>
    <w:rsid w:val="00D81253"/>
    <w:rPr>
      <w:rFonts w:ascii="Times New Roman" w:eastAsia="Times New Roman" w:hAnsi="Times New Roman"/>
      <w:bCs/>
      <w:iCs/>
      <w:sz w:val="22"/>
      <w:szCs w:val="22"/>
    </w:rPr>
  </w:style>
  <w:style w:type="character" w:customStyle="1" w:styleId="Nadpis5Char">
    <w:name w:val="Nadpis 5 Char"/>
    <w:link w:val="Nadpis5"/>
    <w:rsid w:val="00235A15"/>
    <w:rPr>
      <w:rFonts w:ascii="Times New Roman" w:eastAsia="Times New Roman" w:hAnsi="Times New Roman"/>
      <w:sz w:val="22"/>
      <w:szCs w:val="22"/>
      <w:lang w:eastAsia="ar-SA"/>
    </w:rPr>
  </w:style>
  <w:style w:type="character" w:customStyle="1" w:styleId="Nadpis7Char">
    <w:name w:val="Nadpis 7 Char"/>
    <w:link w:val="Nadpis7"/>
    <w:rsid w:val="001A2DC4"/>
    <w:rPr>
      <w:rFonts w:ascii="Times New Roman" w:eastAsia="Times New Roman" w:hAnsi="Times New Roman"/>
      <w:sz w:val="24"/>
      <w:szCs w:val="24"/>
      <w:lang w:eastAsia="ar-SA"/>
    </w:rPr>
  </w:style>
  <w:style w:type="character" w:customStyle="1" w:styleId="Nadpis8Char">
    <w:name w:val="Nadpis 8 Char"/>
    <w:link w:val="Nadpis8"/>
    <w:rsid w:val="001A2DC4"/>
    <w:rPr>
      <w:rFonts w:ascii="Times New Roman" w:eastAsia="Times New Roman" w:hAnsi="Times New Roman"/>
      <w:i/>
      <w:iCs/>
      <w:sz w:val="24"/>
      <w:szCs w:val="24"/>
      <w:lang w:eastAsia="ar-SA"/>
    </w:rPr>
  </w:style>
  <w:style w:type="character" w:customStyle="1" w:styleId="Nadpis9Char">
    <w:name w:val="Nadpis 9 Char"/>
    <w:link w:val="Nadpis9"/>
    <w:rsid w:val="001A2DC4"/>
    <w:rPr>
      <w:rFonts w:ascii="Times New Roman" w:eastAsia="Times New Roman" w:hAnsi="Times New Roman"/>
      <w:sz w:val="22"/>
      <w:szCs w:val="22"/>
      <w:lang w:eastAsia="ar-SA"/>
    </w:rPr>
  </w:style>
  <w:style w:type="paragraph" w:customStyle="1" w:styleId="vod-Nadpis2">
    <w:name w:val="Úvod - Nadpis 2"/>
    <w:next w:val="vod-Nadpis3"/>
    <w:rsid w:val="001A2DC4"/>
    <w:pPr>
      <w:spacing w:before="840"/>
      <w:jc w:val="center"/>
    </w:pPr>
    <w:rPr>
      <w:rFonts w:ascii="Arial" w:eastAsia="Times New Roman" w:hAnsi="Arial" w:cs="Arial"/>
      <w:b/>
      <w:bCs/>
      <w:color w:val="0089D0"/>
      <w:kern w:val="32"/>
      <w:sz w:val="40"/>
      <w:szCs w:val="32"/>
    </w:rPr>
  </w:style>
  <w:style w:type="paragraph" w:customStyle="1" w:styleId="vod-Nadpis3">
    <w:name w:val="Úvod - Nadpis 3"/>
    <w:next w:val="vod-Normln"/>
    <w:rsid w:val="001A2DC4"/>
    <w:pPr>
      <w:spacing w:before="480" w:after="240"/>
      <w:jc w:val="center"/>
    </w:pPr>
    <w:rPr>
      <w:rFonts w:ascii="Arial" w:eastAsia="Times New Roman" w:hAnsi="Arial"/>
      <w:sz w:val="32"/>
      <w:szCs w:val="18"/>
    </w:rPr>
  </w:style>
  <w:style w:type="paragraph" w:customStyle="1" w:styleId="vod-Normln">
    <w:name w:val="Úvod - Normální"/>
    <w:rsid w:val="001A2DC4"/>
    <w:pPr>
      <w:jc w:val="center"/>
    </w:pPr>
    <w:rPr>
      <w:rFonts w:ascii="Arial" w:eastAsia="Times New Roman" w:hAnsi="Arial"/>
      <w:szCs w:val="18"/>
    </w:rPr>
  </w:style>
  <w:style w:type="paragraph" w:styleId="Zpat">
    <w:name w:val="footer"/>
    <w:link w:val="ZpatChar"/>
    <w:rsid w:val="001A2DC4"/>
    <w:pPr>
      <w:tabs>
        <w:tab w:val="center" w:pos="4536"/>
        <w:tab w:val="right" w:pos="9072"/>
      </w:tabs>
      <w:jc w:val="right"/>
    </w:pPr>
    <w:rPr>
      <w:rFonts w:ascii="Arial" w:eastAsia="Times New Roman" w:hAnsi="Arial"/>
      <w:sz w:val="18"/>
      <w:szCs w:val="18"/>
    </w:rPr>
  </w:style>
  <w:style w:type="character" w:customStyle="1" w:styleId="ZpatChar">
    <w:name w:val="Zápatí Char"/>
    <w:link w:val="Zpat"/>
    <w:uiPriority w:val="99"/>
    <w:rsid w:val="001A2DC4"/>
    <w:rPr>
      <w:rFonts w:ascii="Arial" w:eastAsia="Times New Roman" w:hAnsi="Arial"/>
      <w:sz w:val="18"/>
      <w:szCs w:val="18"/>
      <w:lang w:val="cs-CZ" w:eastAsia="cs-CZ" w:bidi="ar-SA"/>
    </w:rPr>
  </w:style>
  <w:style w:type="paragraph" w:styleId="Zhlav">
    <w:name w:val="header"/>
    <w:aliases w:val="ho,header odd,first,heading one,Odd Header,h"/>
    <w:link w:val="ZhlavChar"/>
    <w:uiPriority w:val="99"/>
    <w:rsid w:val="001A2DC4"/>
    <w:pPr>
      <w:tabs>
        <w:tab w:val="left" w:pos="2520"/>
      </w:tabs>
      <w:jc w:val="right"/>
    </w:pPr>
    <w:rPr>
      <w:rFonts w:ascii="Arial" w:eastAsia="Times New Roman" w:hAnsi="Arial"/>
      <w:b/>
      <w:color w:val="0089D0"/>
    </w:rPr>
  </w:style>
  <w:style w:type="character" w:customStyle="1" w:styleId="ZhlavChar">
    <w:name w:val="Záhlaví Char"/>
    <w:aliases w:val="ho Char,header odd Char,first Char,heading one Char,Odd Header Char,h Char"/>
    <w:link w:val="Zhlav"/>
    <w:uiPriority w:val="99"/>
    <w:rsid w:val="001A2DC4"/>
    <w:rPr>
      <w:rFonts w:ascii="Arial" w:eastAsia="Times New Roman" w:hAnsi="Arial"/>
      <w:b/>
      <w:color w:val="0089D0"/>
      <w:lang w:val="cs-CZ" w:eastAsia="cs-CZ" w:bidi="ar-SA"/>
    </w:rPr>
  </w:style>
  <w:style w:type="paragraph" w:styleId="Textbubliny">
    <w:name w:val="Balloon Text"/>
    <w:basedOn w:val="Normln"/>
    <w:link w:val="TextbublinyChar"/>
    <w:uiPriority w:val="99"/>
    <w:semiHidden/>
    <w:unhideWhenUsed/>
    <w:rsid w:val="001A2DC4"/>
    <w:rPr>
      <w:rFonts w:ascii="Tahoma" w:hAnsi="Tahoma"/>
      <w:sz w:val="16"/>
      <w:szCs w:val="16"/>
    </w:rPr>
  </w:style>
  <w:style w:type="character" w:customStyle="1" w:styleId="TextbublinyChar">
    <w:name w:val="Text bubliny Char"/>
    <w:link w:val="Textbubliny"/>
    <w:uiPriority w:val="99"/>
    <w:semiHidden/>
    <w:rsid w:val="001A2DC4"/>
    <w:rPr>
      <w:rFonts w:ascii="Tahoma" w:eastAsia="Times New Roman" w:hAnsi="Tahoma" w:cs="Tahoma"/>
      <w:sz w:val="16"/>
      <w:szCs w:val="16"/>
      <w:lang w:eastAsia="ar-SA"/>
    </w:rPr>
  </w:style>
  <w:style w:type="paragraph" w:styleId="Odstavecseseznamem">
    <w:name w:val="List Paragraph"/>
    <w:basedOn w:val="Normln"/>
    <w:uiPriority w:val="34"/>
    <w:qFormat/>
    <w:rsid w:val="001A2DC4"/>
    <w:pPr>
      <w:ind w:left="720"/>
      <w:contextualSpacing/>
    </w:pPr>
  </w:style>
  <w:style w:type="character" w:styleId="Hypertextovodkaz">
    <w:name w:val="Hyperlink"/>
    <w:unhideWhenUsed/>
    <w:rsid w:val="000C10EC"/>
    <w:rPr>
      <w:color w:val="0000FF"/>
      <w:u w:val="single"/>
    </w:rPr>
  </w:style>
  <w:style w:type="table" w:styleId="Mkatabulky">
    <w:name w:val="Table Grid"/>
    <w:basedOn w:val="Normlntabulka"/>
    <w:uiPriority w:val="59"/>
    <w:rsid w:val="003D2F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
    <w:name w:val="Body Text"/>
    <w:basedOn w:val="Normln"/>
    <w:link w:val="ZkladntextChar"/>
    <w:rsid w:val="00401FED"/>
    <w:rPr>
      <w:sz w:val="24"/>
    </w:rPr>
  </w:style>
  <w:style w:type="character" w:customStyle="1" w:styleId="ZkladntextChar">
    <w:name w:val="Základní text Char"/>
    <w:link w:val="Zkladntext"/>
    <w:rsid w:val="00401FED"/>
    <w:rPr>
      <w:rFonts w:ascii="Times New Roman" w:eastAsia="Times New Roman" w:hAnsi="Times New Roman"/>
      <w:sz w:val="24"/>
      <w:lang w:eastAsia="ar-SA"/>
    </w:rPr>
  </w:style>
  <w:style w:type="paragraph" w:customStyle="1" w:styleId="Zkladntext21">
    <w:name w:val="Základní text 21"/>
    <w:basedOn w:val="Normln"/>
    <w:rsid w:val="00401FED"/>
    <w:pPr>
      <w:jc w:val="both"/>
    </w:pPr>
    <w:rPr>
      <w:sz w:val="24"/>
    </w:rPr>
  </w:style>
  <w:style w:type="paragraph" w:customStyle="1" w:styleId="Zkladntext31">
    <w:name w:val="Základní text 31"/>
    <w:basedOn w:val="Normln"/>
    <w:rsid w:val="00401FED"/>
    <w:rPr>
      <w:sz w:val="22"/>
    </w:rPr>
  </w:style>
  <w:style w:type="paragraph" w:styleId="Normlnweb">
    <w:name w:val="Normal (Web)"/>
    <w:basedOn w:val="Normln"/>
    <w:uiPriority w:val="99"/>
    <w:rsid w:val="00401FED"/>
    <w:pPr>
      <w:spacing w:before="100" w:after="100"/>
    </w:pPr>
    <w:rPr>
      <w:sz w:val="24"/>
      <w:szCs w:val="24"/>
    </w:rPr>
  </w:style>
  <w:style w:type="paragraph" w:customStyle="1" w:styleId="titre4">
    <w:name w:val="titre4"/>
    <w:basedOn w:val="Normln"/>
    <w:rsid w:val="00401FED"/>
    <w:pPr>
      <w:tabs>
        <w:tab w:val="left" w:pos="792"/>
      </w:tabs>
      <w:ind w:left="794" w:hanging="794"/>
      <w:jc w:val="both"/>
    </w:pPr>
    <w:rPr>
      <w:sz w:val="22"/>
      <w:szCs w:val="22"/>
    </w:rPr>
  </w:style>
  <w:style w:type="paragraph" w:customStyle="1" w:styleId="AAOdstavec">
    <w:name w:val="AA_Odstavec"/>
    <w:basedOn w:val="Normln"/>
    <w:rsid w:val="00401FED"/>
    <w:pPr>
      <w:jc w:val="both"/>
    </w:pPr>
    <w:rPr>
      <w:rFonts w:ascii="Arial" w:hAnsi="Arial" w:cs="Arial"/>
    </w:rPr>
  </w:style>
  <w:style w:type="paragraph" w:customStyle="1" w:styleId="odsazen">
    <w:name w:val="odsazení"/>
    <w:basedOn w:val="Normln"/>
    <w:rsid w:val="00401FED"/>
    <w:pPr>
      <w:keepLines/>
      <w:spacing w:before="120" w:after="120"/>
      <w:ind w:left="680"/>
      <w:jc w:val="both"/>
    </w:pPr>
    <w:rPr>
      <w:rFonts w:ascii="Arial" w:hAnsi="Arial" w:cs="Arial"/>
      <w:sz w:val="24"/>
      <w:lang w:val="en-GB"/>
    </w:rPr>
  </w:style>
  <w:style w:type="paragraph" w:styleId="Nzev">
    <w:name w:val="Title"/>
    <w:basedOn w:val="Normln"/>
    <w:next w:val="Normln"/>
    <w:link w:val="NzevChar"/>
    <w:qFormat/>
    <w:rsid w:val="00E6356F"/>
    <w:pPr>
      <w:suppressAutoHyphens/>
      <w:spacing w:before="120" w:after="120"/>
      <w:jc w:val="center"/>
    </w:pPr>
    <w:rPr>
      <w:rFonts w:ascii="Arial" w:hAnsi="Arial"/>
      <w:b/>
      <w:sz w:val="28"/>
      <w:lang w:val="fr-BE"/>
    </w:rPr>
  </w:style>
  <w:style w:type="character" w:customStyle="1" w:styleId="NzevChar">
    <w:name w:val="Název Char"/>
    <w:link w:val="Nzev"/>
    <w:rsid w:val="00E6356F"/>
    <w:rPr>
      <w:rFonts w:ascii="Arial" w:eastAsia="Times New Roman" w:hAnsi="Arial"/>
      <w:b/>
      <w:sz w:val="28"/>
      <w:lang w:val="fr-BE" w:eastAsia="ar-SA"/>
    </w:rPr>
  </w:style>
  <w:style w:type="paragraph" w:styleId="Zkladntextodsazen">
    <w:name w:val="Body Text Indent"/>
    <w:basedOn w:val="Normln"/>
    <w:link w:val="ZkladntextodsazenChar"/>
    <w:unhideWhenUsed/>
    <w:rsid w:val="005F0286"/>
    <w:pPr>
      <w:spacing w:after="120"/>
      <w:ind w:left="283"/>
    </w:pPr>
  </w:style>
  <w:style w:type="character" w:customStyle="1" w:styleId="ZkladntextodsazenChar">
    <w:name w:val="Základní text odsazený Char"/>
    <w:link w:val="Zkladntextodsazen"/>
    <w:rsid w:val="005F0286"/>
    <w:rPr>
      <w:rFonts w:ascii="Times New Roman" w:eastAsia="Times New Roman" w:hAnsi="Times New Roman"/>
      <w:lang w:eastAsia="ar-SA"/>
    </w:rPr>
  </w:style>
  <w:style w:type="paragraph" w:styleId="Nadpisobsahu">
    <w:name w:val="TOC Heading"/>
    <w:basedOn w:val="Nadpis1"/>
    <w:next w:val="Normln"/>
    <w:qFormat/>
    <w:rsid w:val="005F0286"/>
    <w:pPr>
      <w:keepLines/>
      <w:numPr>
        <w:numId w:val="0"/>
      </w:numPr>
      <w:spacing w:after="0" w:line="276" w:lineRule="auto"/>
      <w:outlineLvl w:val="9"/>
    </w:pPr>
    <w:rPr>
      <w:rFonts w:ascii="Cambria" w:hAnsi="Cambria"/>
      <w:color w:val="365F91"/>
      <w:kern w:val="0"/>
      <w:sz w:val="28"/>
      <w:szCs w:val="28"/>
      <w:lang w:eastAsia="en-US"/>
    </w:rPr>
  </w:style>
  <w:style w:type="paragraph" w:customStyle="1" w:styleId="Text">
    <w:name w:val="Text"/>
    <w:basedOn w:val="Normln"/>
    <w:rsid w:val="005F0286"/>
    <w:pPr>
      <w:tabs>
        <w:tab w:val="left" w:pos="227"/>
      </w:tabs>
      <w:spacing w:line="220" w:lineRule="exact"/>
      <w:jc w:val="both"/>
    </w:pPr>
    <w:rPr>
      <w:rFonts w:ascii="Book Antiqua" w:hAnsi="Book Antiqua"/>
      <w:color w:val="000000"/>
      <w:sz w:val="18"/>
      <w:lang w:val="en-US" w:eastAsia="cs-CZ"/>
    </w:rPr>
  </w:style>
  <w:style w:type="paragraph" w:customStyle="1" w:styleId="Zkladntext22">
    <w:name w:val="Základní text 22"/>
    <w:basedOn w:val="Normln"/>
    <w:rsid w:val="005F0286"/>
    <w:pPr>
      <w:tabs>
        <w:tab w:val="left" w:pos="284"/>
      </w:tabs>
      <w:ind w:left="284" w:hanging="284"/>
      <w:jc w:val="both"/>
    </w:pPr>
    <w:rPr>
      <w:rFonts w:ascii="Arial" w:hAnsi="Arial"/>
      <w:sz w:val="22"/>
      <w:lang w:eastAsia="cs-CZ"/>
    </w:rPr>
  </w:style>
  <w:style w:type="paragraph" w:customStyle="1" w:styleId="Zkladntextodsazen31">
    <w:name w:val="Základní text odsazený 31"/>
    <w:basedOn w:val="Normln"/>
    <w:rsid w:val="005F0286"/>
    <w:pPr>
      <w:ind w:left="283"/>
      <w:jc w:val="both"/>
    </w:pPr>
    <w:rPr>
      <w:rFonts w:ascii="Arial" w:hAnsi="Arial"/>
      <w:color w:val="FF0000"/>
      <w:sz w:val="22"/>
      <w:lang w:eastAsia="cs-CZ"/>
    </w:rPr>
  </w:style>
  <w:style w:type="paragraph" w:customStyle="1" w:styleId="Zkladntext32">
    <w:name w:val="Základní text 32"/>
    <w:basedOn w:val="Normln"/>
    <w:rsid w:val="005F0286"/>
    <w:pPr>
      <w:jc w:val="both"/>
    </w:pPr>
    <w:rPr>
      <w:rFonts w:ascii="Arial" w:hAnsi="Arial"/>
      <w:color w:val="FF0000"/>
      <w:sz w:val="24"/>
      <w:lang w:eastAsia="cs-CZ"/>
    </w:rPr>
  </w:style>
  <w:style w:type="paragraph" w:customStyle="1" w:styleId="oddl-nadpis">
    <w:name w:val="oddíl-nadpis"/>
    <w:basedOn w:val="Normln"/>
    <w:rsid w:val="00F54FD7"/>
    <w:pPr>
      <w:keepNext/>
      <w:widowControl w:val="0"/>
      <w:tabs>
        <w:tab w:val="left" w:pos="567"/>
      </w:tabs>
      <w:suppressAutoHyphens/>
      <w:spacing w:before="240" w:line="240" w:lineRule="exact"/>
    </w:pPr>
    <w:rPr>
      <w:rFonts w:ascii="Arial" w:hAnsi="Arial"/>
      <w:b/>
      <w:sz w:val="24"/>
    </w:rPr>
  </w:style>
  <w:style w:type="paragraph" w:customStyle="1" w:styleId="Section">
    <w:name w:val="Section"/>
    <w:basedOn w:val="Normln"/>
    <w:rsid w:val="00F54FD7"/>
    <w:pPr>
      <w:widowControl w:val="0"/>
      <w:suppressAutoHyphens/>
      <w:spacing w:line="360" w:lineRule="exact"/>
      <w:jc w:val="center"/>
    </w:pPr>
    <w:rPr>
      <w:rFonts w:ascii="Arial" w:eastAsia="Arial" w:hAnsi="Arial"/>
      <w:b/>
      <w:sz w:val="32"/>
    </w:rPr>
  </w:style>
  <w:style w:type="paragraph" w:customStyle="1" w:styleId="AANadpis2">
    <w:name w:val="AA_Nadpis2"/>
    <w:basedOn w:val="Nadpis2"/>
    <w:rsid w:val="00F54FD7"/>
    <w:pPr>
      <w:numPr>
        <w:numId w:val="0"/>
      </w:numPr>
      <w:suppressAutoHyphens/>
      <w:spacing w:before="0" w:after="0"/>
      <w:ind w:left="1276" w:hanging="425"/>
      <w:outlineLvl w:val="9"/>
    </w:pPr>
    <w:rPr>
      <w:bCs w:val="0"/>
      <w:iCs w:val="0"/>
      <w:caps/>
      <w:sz w:val="32"/>
      <w:szCs w:val="32"/>
      <w:lang w:val="fr-FR" w:eastAsia="ar-SA"/>
    </w:rPr>
  </w:style>
  <w:style w:type="paragraph" w:customStyle="1" w:styleId="Smlouva">
    <w:name w:val="Smlouva"/>
    <w:rsid w:val="00F54FD7"/>
    <w:pPr>
      <w:widowControl w:val="0"/>
      <w:spacing w:after="120"/>
      <w:jc w:val="center"/>
    </w:pPr>
    <w:rPr>
      <w:rFonts w:ascii="Times New Roman" w:eastAsia="Times New Roman" w:hAnsi="Times New Roman"/>
      <w:b/>
      <w:snapToGrid w:val="0"/>
      <w:color w:val="FF0000"/>
      <w:sz w:val="36"/>
    </w:rPr>
  </w:style>
  <w:style w:type="paragraph" w:customStyle="1" w:styleId="Bodsmlouvy-21">
    <w:name w:val="Bod smlouvy - 2.1"/>
    <w:rsid w:val="00F54FD7"/>
    <w:pPr>
      <w:numPr>
        <w:ilvl w:val="1"/>
        <w:numId w:val="2"/>
      </w:numPr>
      <w:jc w:val="both"/>
      <w:outlineLvl w:val="1"/>
    </w:pPr>
    <w:rPr>
      <w:rFonts w:ascii="Times New Roman" w:eastAsia="Times New Roman" w:hAnsi="Times New Roman"/>
      <w:snapToGrid w:val="0"/>
      <w:color w:val="000000"/>
      <w:sz w:val="22"/>
    </w:rPr>
  </w:style>
  <w:style w:type="paragraph" w:customStyle="1" w:styleId="lnek">
    <w:name w:val="Článek"/>
    <w:basedOn w:val="Normln"/>
    <w:next w:val="Bodsmlouvy-21"/>
    <w:rsid w:val="00F54FD7"/>
    <w:pPr>
      <w:numPr>
        <w:numId w:val="2"/>
      </w:numPr>
      <w:spacing w:before="360" w:after="360"/>
      <w:jc w:val="center"/>
    </w:pPr>
    <w:rPr>
      <w:b/>
      <w:snapToGrid w:val="0"/>
      <w:color w:val="0000FF"/>
      <w:sz w:val="28"/>
      <w:lang w:eastAsia="cs-CZ"/>
    </w:rPr>
  </w:style>
  <w:style w:type="paragraph" w:customStyle="1" w:styleId="Bodsmlouvy-211">
    <w:name w:val="Bod smlouvy - 2.1.1"/>
    <w:basedOn w:val="Bodsmlouvy-21"/>
    <w:rsid w:val="00F54FD7"/>
    <w:pPr>
      <w:numPr>
        <w:ilvl w:val="2"/>
      </w:numPr>
      <w:tabs>
        <w:tab w:val="clear" w:pos="720"/>
        <w:tab w:val="num" w:pos="360"/>
        <w:tab w:val="left" w:pos="1134"/>
        <w:tab w:val="num" w:pos="3576"/>
        <w:tab w:val="right" w:pos="9356"/>
      </w:tabs>
      <w:spacing w:after="60"/>
      <w:ind w:left="360" w:hanging="360"/>
      <w:outlineLvl w:val="2"/>
    </w:pPr>
  </w:style>
  <w:style w:type="paragraph" w:customStyle="1" w:styleId="StyllnekPed30b">
    <w:name w:val="Styl Článek + Před:  30 b."/>
    <w:basedOn w:val="lnek"/>
    <w:rsid w:val="00F54FD7"/>
    <w:pPr>
      <w:spacing w:before="600"/>
    </w:pPr>
    <w:rPr>
      <w:bCs/>
    </w:rPr>
  </w:style>
  <w:style w:type="paragraph" w:styleId="Normlnodsazen">
    <w:name w:val="Normal Indent"/>
    <w:basedOn w:val="Normln"/>
    <w:semiHidden/>
    <w:unhideWhenUsed/>
    <w:rsid w:val="00CF1056"/>
    <w:pPr>
      <w:snapToGrid w:val="0"/>
      <w:ind w:left="708"/>
    </w:pPr>
    <w:rPr>
      <w:rFonts w:ascii="Arial" w:hAnsi="Arial"/>
      <w:lang w:val="fr-FR" w:eastAsia="en-US"/>
    </w:rPr>
  </w:style>
  <w:style w:type="paragraph" w:styleId="Zkladntext2">
    <w:name w:val="Body Text 2"/>
    <w:basedOn w:val="Normln"/>
    <w:link w:val="Zkladntext2Char"/>
    <w:unhideWhenUsed/>
    <w:rsid w:val="00CF1056"/>
    <w:pPr>
      <w:snapToGrid w:val="0"/>
      <w:spacing w:after="120" w:line="480" w:lineRule="auto"/>
    </w:pPr>
    <w:rPr>
      <w:sz w:val="24"/>
      <w:lang w:val="fr-FR" w:eastAsia="en-US"/>
    </w:rPr>
  </w:style>
  <w:style w:type="character" w:customStyle="1" w:styleId="Zkladntext2Char">
    <w:name w:val="Základní text 2 Char"/>
    <w:link w:val="Zkladntext2"/>
    <w:rsid w:val="00CF1056"/>
    <w:rPr>
      <w:rFonts w:ascii="Times New Roman" w:eastAsia="Times New Roman" w:hAnsi="Times New Roman"/>
      <w:sz w:val="24"/>
      <w:lang w:val="fr-FR" w:eastAsia="en-US"/>
    </w:rPr>
  </w:style>
  <w:style w:type="paragraph" w:styleId="Zkladntextodsazen3">
    <w:name w:val="Body Text Indent 3"/>
    <w:basedOn w:val="Normln"/>
    <w:link w:val="Zkladntextodsazen3Char"/>
    <w:unhideWhenUsed/>
    <w:rsid w:val="00CF1056"/>
    <w:pPr>
      <w:snapToGrid w:val="0"/>
      <w:spacing w:after="120"/>
      <w:ind w:left="283"/>
    </w:pPr>
    <w:rPr>
      <w:sz w:val="16"/>
      <w:szCs w:val="16"/>
      <w:lang w:val="fr-FR" w:eastAsia="en-US"/>
    </w:rPr>
  </w:style>
  <w:style w:type="character" w:customStyle="1" w:styleId="Zkladntextodsazen3Char">
    <w:name w:val="Základní text odsazený 3 Char"/>
    <w:link w:val="Zkladntextodsazen3"/>
    <w:rsid w:val="00CF1056"/>
    <w:rPr>
      <w:rFonts w:ascii="Times New Roman" w:eastAsia="Times New Roman" w:hAnsi="Times New Roman"/>
      <w:sz w:val="16"/>
      <w:szCs w:val="16"/>
      <w:lang w:val="fr-FR" w:eastAsia="en-US"/>
    </w:rPr>
  </w:style>
  <w:style w:type="paragraph" w:customStyle="1" w:styleId="ANadpis2">
    <w:name w:val="A_Nadpis2"/>
    <w:basedOn w:val="Normln"/>
    <w:rsid w:val="00CF1056"/>
    <w:pPr>
      <w:tabs>
        <w:tab w:val="left" w:pos="567"/>
      </w:tabs>
      <w:overflowPunct w:val="0"/>
      <w:autoSpaceDE w:val="0"/>
      <w:autoSpaceDN w:val="0"/>
      <w:adjustRightInd w:val="0"/>
      <w:spacing w:before="120"/>
      <w:ind w:left="567" w:hanging="567"/>
      <w:jc w:val="both"/>
    </w:pPr>
    <w:rPr>
      <w:b/>
      <w:sz w:val="24"/>
      <w:lang w:eastAsia="cs-CZ"/>
    </w:rPr>
  </w:style>
  <w:style w:type="paragraph" w:customStyle="1" w:styleId="Adresa">
    <w:name w:val="Adresa"/>
    <w:basedOn w:val="Zkladntext"/>
    <w:rsid w:val="00CF1056"/>
    <w:pPr>
      <w:keepLines/>
    </w:pPr>
    <w:rPr>
      <w:lang w:eastAsia="cs-CZ"/>
    </w:rPr>
  </w:style>
  <w:style w:type="paragraph" w:customStyle="1" w:styleId="BodyText21">
    <w:name w:val="Body Text 21"/>
    <w:basedOn w:val="Normln"/>
    <w:rsid w:val="00CF1056"/>
    <w:pPr>
      <w:widowControl w:val="0"/>
      <w:snapToGrid w:val="0"/>
      <w:jc w:val="both"/>
    </w:pPr>
    <w:rPr>
      <w:sz w:val="22"/>
      <w:lang w:eastAsia="cs-CZ"/>
    </w:rPr>
  </w:style>
  <w:style w:type="character" w:customStyle="1" w:styleId="OdstavecChar">
    <w:name w:val="Odstavec Char"/>
    <w:link w:val="Odstavec"/>
    <w:uiPriority w:val="99"/>
    <w:locked/>
    <w:rsid w:val="00E4045B"/>
    <w:rPr>
      <w:lang w:eastAsia="en-US"/>
    </w:rPr>
  </w:style>
  <w:style w:type="paragraph" w:customStyle="1" w:styleId="Odstavec">
    <w:name w:val="Odstavec"/>
    <w:basedOn w:val="Normln"/>
    <w:link w:val="OdstavecChar"/>
    <w:uiPriority w:val="99"/>
    <w:qFormat/>
    <w:rsid w:val="00E4045B"/>
    <w:pPr>
      <w:widowControl w:val="0"/>
      <w:tabs>
        <w:tab w:val="num" w:pos="792"/>
      </w:tabs>
      <w:snapToGrid w:val="0"/>
      <w:spacing w:after="120"/>
      <w:ind w:left="794" w:hanging="794"/>
      <w:jc w:val="both"/>
    </w:pPr>
    <w:rPr>
      <w:rFonts w:ascii="Calibri" w:eastAsia="Calibri" w:hAnsi="Calibri"/>
      <w:lang w:eastAsia="en-US"/>
    </w:rPr>
  </w:style>
  <w:style w:type="character" w:styleId="Odkaznakoment">
    <w:name w:val="annotation reference"/>
    <w:uiPriority w:val="99"/>
    <w:semiHidden/>
    <w:unhideWhenUsed/>
    <w:rsid w:val="00CF660E"/>
    <w:rPr>
      <w:sz w:val="16"/>
      <w:szCs w:val="16"/>
    </w:rPr>
  </w:style>
  <w:style w:type="paragraph" w:styleId="Textkomente">
    <w:name w:val="annotation text"/>
    <w:basedOn w:val="Normln"/>
    <w:link w:val="TextkomenteChar"/>
    <w:uiPriority w:val="99"/>
    <w:semiHidden/>
    <w:unhideWhenUsed/>
    <w:rsid w:val="00CF660E"/>
  </w:style>
  <w:style w:type="character" w:customStyle="1" w:styleId="TextkomenteChar">
    <w:name w:val="Text komentáře Char"/>
    <w:link w:val="Textkomente"/>
    <w:uiPriority w:val="99"/>
    <w:semiHidden/>
    <w:rsid w:val="00CF660E"/>
    <w:rPr>
      <w:rFonts w:ascii="Times New Roman" w:eastAsia="Times New Roman" w:hAnsi="Times New Roman"/>
      <w:lang w:eastAsia="ar-SA"/>
    </w:rPr>
  </w:style>
  <w:style w:type="paragraph" w:styleId="Pedmtkomente">
    <w:name w:val="annotation subject"/>
    <w:basedOn w:val="Textkomente"/>
    <w:next w:val="Textkomente"/>
    <w:link w:val="PedmtkomenteChar"/>
    <w:uiPriority w:val="99"/>
    <w:semiHidden/>
    <w:unhideWhenUsed/>
    <w:rsid w:val="00CF660E"/>
    <w:rPr>
      <w:b/>
      <w:bCs/>
    </w:rPr>
  </w:style>
  <w:style w:type="character" w:customStyle="1" w:styleId="PedmtkomenteChar">
    <w:name w:val="Předmět komentáře Char"/>
    <w:link w:val="Pedmtkomente"/>
    <w:uiPriority w:val="99"/>
    <w:semiHidden/>
    <w:rsid w:val="00CF660E"/>
    <w:rPr>
      <w:rFonts w:ascii="Times New Roman" w:eastAsia="Times New Roman" w:hAnsi="Times New Roman"/>
      <w:b/>
      <w:bCs/>
      <w:lang w:eastAsia="ar-SA"/>
    </w:rPr>
  </w:style>
  <w:style w:type="paragraph" w:customStyle="1" w:styleId="Styl2">
    <w:name w:val="Styl2"/>
    <w:basedOn w:val="Normln"/>
    <w:link w:val="Styl2CharChar"/>
    <w:rsid w:val="00A2273B"/>
    <w:pPr>
      <w:numPr>
        <w:numId w:val="4"/>
      </w:numPr>
      <w:spacing w:before="120"/>
      <w:jc w:val="both"/>
    </w:pPr>
    <w:rPr>
      <w:b/>
      <w:bCs/>
      <w:sz w:val="28"/>
      <w:szCs w:val="24"/>
      <w:lang w:eastAsia="cs-CZ"/>
    </w:rPr>
  </w:style>
  <w:style w:type="paragraph" w:customStyle="1" w:styleId="Styl3">
    <w:name w:val="Styl3"/>
    <w:basedOn w:val="Normln"/>
    <w:rsid w:val="00A2273B"/>
    <w:pPr>
      <w:numPr>
        <w:ilvl w:val="1"/>
        <w:numId w:val="4"/>
      </w:numPr>
      <w:spacing w:before="120"/>
      <w:jc w:val="both"/>
    </w:pPr>
    <w:rPr>
      <w:b/>
      <w:bCs/>
      <w:sz w:val="24"/>
      <w:szCs w:val="24"/>
      <w:lang w:eastAsia="cs-CZ"/>
    </w:rPr>
  </w:style>
  <w:style w:type="paragraph" w:customStyle="1" w:styleId="Smlouva-slo">
    <w:name w:val="Smlouva-číslo"/>
    <w:basedOn w:val="Normln"/>
    <w:rsid w:val="009006BA"/>
    <w:pPr>
      <w:widowControl w:val="0"/>
      <w:spacing w:before="120" w:line="240" w:lineRule="atLeast"/>
      <w:jc w:val="both"/>
    </w:pPr>
    <w:rPr>
      <w:snapToGrid w:val="0"/>
      <w:sz w:val="24"/>
      <w:lang w:eastAsia="cs-CZ"/>
    </w:rPr>
  </w:style>
  <w:style w:type="character" w:customStyle="1" w:styleId="tsubjname">
    <w:name w:val="tsubjname"/>
    <w:basedOn w:val="Standardnpsmoodstavce"/>
    <w:rsid w:val="00BA2268"/>
  </w:style>
  <w:style w:type="character" w:styleId="Siln">
    <w:name w:val="Strong"/>
    <w:uiPriority w:val="22"/>
    <w:qFormat/>
    <w:rsid w:val="000B01D5"/>
    <w:rPr>
      <w:b/>
      <w:bCs/>
    </w:rPr>
  </w:style>
  <w:style w:type="character" w:customStyle="1" w:styleId="Styl2CharChar">
    <w:name w:val="Styl2 Char Char"/>
    <w:link w:val="Styl2"/>
    <w:locked/>
    <w:rsid w:val="00634A2C"/>
    <w:rPr>
      <w:rFonts w:ascii="Times New Roman" w:eastAsia="Times New Roman" w:hAnsi="Times New Roman"/>
      <w:b/>
      <w:bCs/>
      <w:sz w:val="28"/>
      <w:szCs w:val="24"/>
    </w:rPr>
  </w:style>
  <w:style w:type="paragraph" w:customStyle="1" w:styleId="Strana1">
    <w:name w:val="Strana1"/>
    <w:basedOn w:val="Normln"/>
    <w:rsid w:val="009B0873"/>
    <w:pPr>
      <w:keepLines/>
      <w:tabs>
        <w:tab w:val="left" w:pos="0"/>
        <w:tab w:val="left" w:pos="4536"/>
      </w:tabs>
      <w:jc w:val="both"/>
    </w:pPr>
    <w:rPr>
      <w:rFonts w:ascii="Arial" w:hAnsi="Arial" w:cs="Arial"/>
      <w:noProof/>
      <w:sz w:val="24"/>
      <w:szCs w:val="24"/>
      <w:lang w:eastAsia="cs-CZ"/>
    </w:rPr>
  </w:style>
  <w:style w:type="paragraph" w:customStyle="1" w:styleId="slovanodstavec">
    <w:name w:val="Číslovaný odstavec"/>
    <w:basedOn w:val="Normln"/>
    <w:rsid w:val="004E1E4B"/>
    <w:pPr>
      <w:numPr>
        <w:ilvl w:val="1"/>
        <w:numId w:val="6"/>
      </w:numPr>
      <w:spacing w:before="60" w:after="60"/>
      <w:jc w:val="both"/>
    </w:pPr>
    <w:rPr>
      <w:rFonts w:ascii="Arial" w:hAnsi="Arial" w:cs="Arial"/>
      <w:sz w:val="22"/>
      <w:szCs w:val="22"/>
      <w:lang w:eastAsia="cs-CZ"/>
    </w:rPr>
  </w:style>
  <w:style w:type="numbering" w:customStyle="1" w:styleId="Styl1">
    <w:name w:val="Styl1"/>
    <w:uiPriority w:val="99"/>
    <w:rsid w:val="00044E94"/>
    <w:pPr>
      <w:numPr>
        <w:numId w:val="7"/>
      </w:numPr>
    </w:pPr>
  </w:style>
  <w:style w:type="paragraph" w:styleId="Textpoznpodarou">
    <w:name w:val="footnote text"/>
    <w:basedOn w:val="Normln"/>
    <w:link w:val="TextpoznpodarouChar"/>
    <w:uiPriority w:val="99"/>
    <w:semiHidden/>
    <w:unhideWhenUsed/>
    <w:rsid w:val="007016C5"/>
    <w:pPr>
      <w:spacing w:before="100" w:beforeAutospacing="1" w:after="100" w:afterAutospacing="1"/>
    </w:pPr>
    <w:rPr>
      <w:sz w:val="24"/>
      <w:szCs w:val="24"/>
      <w:lang w:eastAsia="cs-CZ"/>
    </w:rPr>
  </w:style>
  <w:style w:type="character" w:customStyle="1" w:styleId="TextpoznpodarouChar">
    <w:name w:val="Text pozn. pod čarou Char"/>
    <w:link w:val="Textpoznpodarou"/>
    <w:uiPriority w:val="99"/>
    <w:semiHidden/>
    <w:rsid w:val="007016C5"/>
    <w:rPr>
      <w:rFonts w:ascii="Times New Roman" w:eastAsia="Times New Roman" w:hAnsi="Times New Roman"/>
      <w:sz w:val="24"/>
      <w:szCs w:val="24"/>
    </w:rPr>
  </w:style>
  <w:style w:type="character" w:styleId="slostrnky">
    <w:name w:val="page number"/>
    <w:semiHidden/>
    <w:rsid w:val="00F52DDE"/>
  </w:style>
  <w:style w:type="paragraph" w:styleId="Prosttext">
    <w:name w:val="Plain Text"/>
    <w:basedOn w:val="Normln"/>
    <w:link w:val="ProsttextChar"/>
    <w:uiPriority w:val="99"/>
    <w:rsid w:val="00FC2F79"/>
    <w:rPr>
      <w:rFonts w:ascii="Courier New" w:hAnsi="Courier New" w:cs="Courier New"/>
      <w:lang w:eastAsia="cs-CZ"/>
    </w:rPr>
  </w:style>
  <w:style w:type="character" w:customStyle="1" w:styleId="ProsttextChar">
    <w:name w:val="Prostý text Char"/>
    <w:link w:val="Prosttext"/>
    <w:uiPriority w:val="99"/>
    <w:rsid w:val="00FC2F79"/>
    <w:rPr>
      <w:rFonts w:ascii="Courier New" w:eastAsia="Times New Roman" w:hAnsi="Courier New" w:cs="Courier New"/>
    </w:rPr>
  </w:style>
  <w:style w:type="paragraph" w:styleId="Revize">
    <w:name w:val="Revision"/>
    <w:hidden/>
    <w:uiPriority w:val="99"/>
    <w:semiHidden/>
    <w:rsid w:val="005A0EB7"/>
    <w:rPr>
      <w:rFonts w:ascii="Times New Roman" w:eastAsia="Times New Roman" w:hAnsi="Times New Roman"/>
      <w:lang w:eastAsia="ar-SA"/>
    </w:rPr>
  </w:style>
</w:styles>
</file>

<file path=word/webSettings.xml><?xml version="1.0" encoding="utf-8"?>
<w:webSettings xmlns:r="http://schemas.openxmlformats.org/officeDocument/2006/relationships" xmlns:w="http://schemas.openxmlformats.org/wordprocessingml/2006/main">
  <w:divs>
    <w:div w:id="31422836">
      <w:bodyDiv w:val="1"/>
      <w:marLeft w:val="0"/>
      <w:marRight w:val="0"/>
      <w:marTop w:val="0"/>
      <w:marBottom w:val="0"/>
      <w:divBdr>
        <w:top w:val="none" w:sz="0" w:space="0" w:color="auto"/>
        <w:left w:val="none" w:sz="0" w:space="0" w:color="auto"/>
        <w:bottom w:val="none" w:sz="0" w:space="0" w:color="auto"/>
        <w:right w:val="none" w:sz="0" w:space="0" w:color="auto"/>
      </w:divBdr>
    </w:div>
    <w:div w:id="270745634">
      <w:bodyDiv w:val="1"/>
      <w:marLeft w:val="0"/>
      <w:marRight w:val="0"/>
      <w:marTop w:val="0"/>
      <w:marBottom w:val="0"/>
      <w:divBdr>
        <w:top w:val="none" w:sz="0" w:space="0" w:color="auto"/>
        <w:left w:val="none" w:sz="0" w:space="0" w:color="auto"/>
        <w:bottom w:val="none" w:sz="0" w:space="0" w:color="auto"/>
        <w:right w:val="none" w:sz="0" w:space="0" w:color="auto"/>
      </w:divBdr>
    </w:div>
    <w:div w:id="388308908">
      <w:bodyDiv w:val="1"/>
      <w:marLeft w:val="0"/>
      <w:marRight w:val="0"/>
      <w:marTop w:val="0"/>
      <w:marBottom w:val="0"/>
      <w:divBdr>
        <w:top w:val="none" w:sz="0" w:space="0" w:color="auto"/>
        <w:left w:val="none" w:sz="0" w:space="0" w:color="auto"/>
        <w:bottom w:val="none" w:sz="0" w:space="0" w:color="auto"/>
        <w:right w:val="none" w:sz="0" w:space="0" w:color="auto"/>
      </w:divBdr>
    </w:div>
    <w:div w:id="489904791">
      <w:bodyDiv w:val="1"/>
      <w:marLeft w:val="0"/>
      <w:marRight w:val="0"/>
      <w:marTop w:val="0"/>
      <w:marBottom w:val="0"/>
      <w:divBdr>
        <w:top w:val="none" w:sz="0" w:space="0" w:color="auto"/>
        <w:left w:val="none" w:sz="0" w:space="0" w:color="auto"/>
        <w:bottom w:val="none" w:sz="0" w:space="0" w:color="auto"/>
        <w:right w:val="none" w:sz="0" w:space="0" w:color="auto"/>
      </w:divBdr>
    </w:div>
    <w:div w:id="693462841">
      <w:bodyDiv w:val="1"/>
      <w:marLeft w:val="0"/>
      <w:marRight w:val="0"/>
      <w:marTop w:val="0"/>
      <w:marBottom w:val="0"/>
      <w:divBdr>
        <w:top w:val="none" w:sz="0" w:space="0" w:color="auto"/>
        <w:left w:val="none" w:sz="0" w:space="0" w:color="auto"/>
        <w:bottom w:val="none" w:sz="0" w:space="0" w:color="auto"/>
        <w:right w:val="none" w:sz="0" w:space="0" w:color="auto"/>
      </w:divBdr>
    </w:div>
    <w:div w:id="704865067">
      <w:bodyDiv w:val="1"/>
      <w:marLeft w:val="0"/>
      <w:marRight w:val="0"/>
      <w:marTop w:val="0"/>
      <w:marBottom w:val="0"/>
      <w:divBdr>
        <w:top w:val="none" w:sz="0" w:space="0" w:color="auto"/>
        <w:left w:val="none" w:sz="0" w:space="0" w:color="auto"/>
        <w:bottom w:val="none" w:sz="0" w:space="0" w:color="auto"/>
        <w:right w:val="none" w:sz="0" w:space="0" w:color="auto"/>
      </w:divBdr>
    </w:div>
    <w:div w:id="719282177">
      <w:bodyDiv w:val="1"/>
      <w:marLeft w:val="0"/>
      <w:marRight w:val="0"/>
      <w:marTop w:val="0"/>
      <w:marBottom w:val="0"/>
      <w:divBdr>
        <w:top w:val="none" w:sz="0" w:space="0" w:color="auto"/>
        <w:left w:val="none" w:sz="0" w:space="0" w:color="auto"/>
        <w:bottom w:val="none" w:sz="0" w:space="0" w:color="auto"/>
        <w:right w:val="none" w:sz="0" w:space="0" w:color="auto"/>
      </w:divBdr>
    </w:div>
    <w:div w:id="1127309071">
      <w:bodyDiv w:val="1"/>
      <w:marLeft w:val="0"/>
      <w:marRight w:val="0"/>
      <w:marTop w:val="0"/>
      <w:marBottom w:val="0"/>
      <w:divBdr>
        <w:top w:val="none" w:sz="0" w:space="0" w:color="auto"/>
        <w:left w:val="none" w:sz="0" w:space="0" w:color="auto"/>
        <w:bottom w:val="none" w:sz="0" w:space="0" w:color="auto"/>
        <w:right w:val="none" w:sz="0" w:space="0" w:color="auto"/>
      </w:divBdr>
    </w:div>
    <w:div w:id="1221285826">
      <w:bodyDiv w:val="1"/>
      <w:marLeft w:val="0"/>
      <w:marRight w:val="0"/>
      <w:marTop w:val="0"/>
      <w:marBottom w:val="0"/>
      <w:divBdr>
        <w:top w:val="none" w:sz="0" w:space="0" w:color="auto"/>
        <w:left w:val="none" w:sz="0" w:space="0" w:color="auto"/>
        <w:bottom w:val="none" w:sz="0" w:space="0" w:color="auto"/>
        <w:right w:val="none" w:sz="0" w:space="0" w:color="auto"/>
      </w:divBdr>
    </w:div>
    <w:div w:id="1232159314">
      <w:bodyDiv w:val="1"/>
      <w:marLeft w:val="0"/>
      <w:marRight w:val="0"/>
      <w:marTop w:val="0"/>
      <w:marBottom w:val="0"/>
      <w:divBdr>
        <w:top w:val="none" w:sz="0" w:space="0" w:color="auto"/>
        <w:left w:val="none" w:sz="0" w:space="0" w:color="auto"/>
        <w:bottom w:val="none" w:sz="0" w:space="0" w:color="auto"/>
        <w:right w:val="none" w:sz="0" w:space="0" w:color="auto"/>
      </w:divBdr>
    </w:div>
    <w:div w:id="1299996380">
      <w:bodyDiv w:val="1"/>
      <w:marLeft w:val="0"/>
      <w:marRight w:val="0"/>
      <w:marTop w:val="0"/>
      <w:marBottom w:val="0"/>
      <w:divBdr>
        <w:top w:val="none" w:sz="0" w:space="0" w:color="auto"/>
        <w:left w:val="none" w:sz="0" w:space="0" w:color="auto"/>
        <w:bottom w:val="none" w:sz="0" w:space="0" w:color="auto"/>
        <w:right w:val="none" w:sz="0" w:space="0" w:color="auto"/>
      </w:divBdr>
    </w:div>
    <w:div w:id="1370060538">
      <w:bodyDiv w:val="1"/>
      <w:marLeft w:val="0"/>
      <w:marRight w:val="0"/>
      <w:marTop w:val="0"/>
      <w:marBottom w:val="0"/>
      <w:divBdr>
        <w:top w:val="none" w:sz="0" w:space="0" w:color="auto"/>
        <w:left w:val="none" w:sz="0" w:space="0" w:color="auto"/>
        <w:bottom w:val="none" w:sz="0" w:space="0" w:color="auto"/>
        <w:right w:val="none" w:sz="0" w:space="0" w:color="auto"/>
      </w:divBdr>
    </w:div>
    <w:div w:id="1472287385">
      <w:bodyDiv w:val="1"/>
      <w:marLeft w:val="0"/>
      <w:marRight w:val="0"/>
      <w:marTop w:val="0"/>
      <w:marBottom w:val="0"/>
      <w:divBdr>
        <w:top w:val="none" w:sz="0" w:space="0" w:color="auto"/>
        <w:left w:val="none" w:sz="0" w:space="0" w:color="auto"/>
        <w:bottom w:val="none" w:sz="0" w:space="0" w:color="auto"/>
        <w:right w:val="none" w:sz="0" w:space="0" w:color="auto"/>
      </w:divBdr>
    </w:div>
    <w:div w:id="1537500808">
      <w:bodyDiv w:val="1"/>
      <w:marLeft w:val="0"/>
      <w:marRight w:val="0"/>
      <w:marTop w:val="0"/>
      <w:marBottom w:val="0"/>
      <w:divBdr>
        <w:top w:val="none" w:sz="0" w:space="0" w:color="auto"/>
        <w:left w:val="none" w:sz="0" w:space="0" w:color="auto"/>
        <w:bottom w:val="none" w:sz="0" w:space="0" w:color="auto"/>
        <w:right w:val="none" w:sz="0" w:space="0" w:color="auto"/>
      </w:divBdr>
    </w:div>
    <w:div w:id="1739664535">
      <w:bodyDiv w:val="1"/>
      <w:marLeft w:val="0"/>
      <w:marRight w:val="0"/>
      <w:marTop w:val="0"/>
      <w:marBottom w:val="0"/>
      <w:divBdr>
        <w:top w:val="none" w:sz="0" w:space="0" w:color="auto"/>
        <w:left w:val="none" w:sz="0" w:space="0" w:color="auto"/>
        <w:bottom w:val="none" w:sz="0" w:space="0" w:color="auto"/>
        <w:right w:val="none" w:sz="0" w:space="0" w:color="auto"/>
      </w:divBdr>
    </w:div>
    <w:div w:id="1991009875">
      <w:bodyDiv w:val="1"/>
      <w:marLeft w:val="0"/>
      <w:marRight w:val="0"/>
      <w:marTop w:val="0"/>
      <w:marBottom w:val="0"/>
      <w:divBdr>
        <w:top w:val="none" w:sz="0" w:space="0" w:color="auto"/>
        <w:left w:val="none" w:sz="0" w:space="0" w:color="auto"/>
        <w:bottom w:val="none" w:sz="0" w:space="0" w:color="auto"/>
        <w:right w:val="none" w:sz="0" w:space="0" w:color="auto"/>
      </w:divBdr>
    </w:div>
    <w:div w:id="2116944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rbanek@vakcr.c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urbanek@vakcr.cz"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B60A27-627C-47ED-960B-D20C0BC670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20</Pages>
  <Words>9241</Words>
  <Characters>54524</Characters>
  <Application>Microsoft Office Word</Application>
  <DocSecurity>0</DocSecurity>
  <Lines>454</Lines>
  <Paragraphs>127</Paragraphs>
  <ScaleCrop>false</ScaleCrop>
  <HeadingPairs>
    <vt:vector size="2" baseType="variant">
      <vt:variant>
        <vt:lpstr>Název</vt:lpstr>
      </vt:variant>
      <vt:variant>
        <vt:i4>1</vt:i4>
      </vt:variant>
    </vt:vector>
  </HeadingPairs>
  <TitlesOfParts>
    <vt:vector size="1" baseType="lpstr">
      <vt:lpstr>Zadávací dokumentace</vt:lpstr>
    </vt:vector>
  </TitlesOfParts>
  <Company>Notebook</Company>
  <LinksUpToDate>false</LinksUpToDate>
  <CharactersWithSpaces>63638</CharactersWithSpaces>
  <SharedDoc>false</SharedDoc>
  <HLinks>
    <vt:vector size="30" baseType="variant">
      <vt:variant>
        <vt:i4>5701691</vt:i4>
      </vt:variant>
      <vt:variant>
        <vt:i4>12</vt:i4>
      </vt:variant>
      <vt:variant>
        <vt:i4>0</vt:i4>
      </vt:variant>
      <vt:variant>
        <vt:i4>5</vt:i4>
      </vt:variant>
      <vt:variant>
        <vt:lpwstr>mailto:martin.soudek@vschrudim.cz</vt:lpwstr>
      </vt:variant>
      <vt:variant>
        <vt:lpwstr/>
      </vt:variant>
      <vt:variant>
        <vt:i4>3670085</vt:i4>
      </vt:variant>
      <vt:variant>
        <vt:i4>9</vt:i4>
      </vt:variant>
      <vt:variant>
        <vt:i4>0</vt:i4>
      </vt:variant>
      <vt:variant>
        <vt:i4>5</vt:i4>
      </vt:variant>
      <vt:variant>
        <vt:lpwstr>mailto:miloslav.prokes@vschrudim.cz</vt:lpwstr>
      </vt:variant>
      <vt:variant>
        <vt:lpwstr/>
      </vt:variant>
      <vt:variant>
        <vt:i4>3276883</vt:i4>
      </vt:variant>
      <vt:variant>
        <vt:i4>6</vt:i4>
      </vt:variant>
      <vt:variant>
        <vt:i4>0</vt:i4>
      </vt:variant>
      <vt:variant>
        <vt:i4>5</vt:i4>
      </vt:variant>
      <vt:variant>
        <vt:lpwstr>mailto:petr.kavalir@vschrudim.cz</vt:lpwstr>
      </vt:variant>
      <vt:variant>
        <vt:lpwstr/>
      </vt:variant>
      <vt:variant>
        <vt:i4>7667802</vt:i4>
      </vt:variant>
      <vt:variant>
        <vt:i4>3</vt:i4>
      </vt:variant>
      <vt:variant>
        <vt:i4>0</vt:i4>
      </vt:variant>
      <vt:variant>
        <vt:i4>5</vt:i4>
      </vt:variant>
      <vt:variant>
        <vt:lpwstr>mailto:matucha@vakcr.cz</vt:lpwstr>
      </vt:variant>
      <vt:variant>
        <vt:lpwstr/>
      </vt:variant>
      <vt:variant>
        <vt:i4>8126544</vt:i4>
      </vt:variant>
      <vt:variant>
        <vt:i4>0</vt:i4>
      </vt:variant>
      <vt:variant>
        <vt:i4>0</vt:i4>
      </vt:variant>
      <vt:variant>
        <vt:i4>5</vt:i4>
      </vt:variant>
      <vt:variant>
        <vt:lpwstr>mailto:urbanek@vakcr.cz</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Zadávací dokumentace</dc:title>
  <dc:creator>Allo Tender</dc:creator>
  <cp:lastModifiedBy>brigadnik1</cp:lastModifiedBy>
  <cp:revision>19</cp:revision>
  <cp:lastPrinted>2016-11-28T15:48:00Z</cp:lastPrinted>
  <dcterms:created xsi:type="dcterms:W3CDTF">2017-01-17T13:23:00Z</dcterms:created>
  <dcterms:modified xsi:type="dcterms:W3CDTF">2017-12-13T10:13:00Z</dcterms:modified>
</cp:coreProperties>
</file>