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B5D" w:rsidRPr="00773AF8" w:rsidRDefault="00E12B5D" w:rsidP="00E12B5D">
      <w:pPr>
        <w:pStyle w:val="NadpisTituln"/>
        <w:pageBreakBefore/>
        <w:rPr>
          <w:sz w:val="32"/>
          <w:szCs w:val="32"/>
        </w:rPr>
      </w:pPr>
      <w:r w:rsidRPr="00773AF8">
        <w:rPr>
          <w:noProof/>
          <w:sz w:val="32"/>
          <w:szCs w:val="32"/>
          <w:lang w:eastAsia="cs-CZ" w:bidi="ar-SA"/>
        </w:rPr>
        <w:drawing>
          <wp:anchor distT="0" distB="0" distL="114300" distR="114300" simplePos="0" relativeHeight="251659264" behindDoc="0" locked="0" layoutInCell="1" allowOverlap="1" wp14:anchorId="49804488" wp14:editId="58D1FAB5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5" name="obrázky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3AF8">
        <w:rPr>
          <w:sz w:val="32"/>
          <w:szCs w:val="32"/>
        </w:rPr>
        <w:t>Čestné prohlášení</w:t>
      </w:r>
    </w:p>
    <w:p w:rsidR="00E12B5D" w:rsidRPr="00773AF8" w:rsidRDefault="00E12B5D" w:rsidP="00E12B5D">
      <w:pPr>
        <w:pStyle w:val="Nadpistitulnmaltext"/>
        <w:rPr>
          <w:szCs w:val="22"/>
        </w:rPr>
      </w:pPr>
      <w:r w:rsidRPr="00773AF8">
        <w:rPr>
          <w:szCs w:val="22"/>
        </w:rPr>
        <w:t>o splnění základních, profesních a technických kvalifikačních předpokladů a o prohlášení dalších skutečností dle zákona č. 137/2006 Sb., ve znění pozdějších předpisů (zákon)</w:t>
      </w:r>
    </w:p>
    <w:p w:rsidR="00E12B5D" w:rsidRPr="00773AF8" w:rsidRDefault="00E12B5D" w:rsidP="00E12B5D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  <w:lang w:val="cs-CZ"/>
        </w:rPr>
      </w:pPr>
    </w:p>
    <w:p w:rsidR="00E12B5D" w:rsidRPr="00773AF8" w:rsidRDefault="00E12B5D" w:rsidP="00E12B5D">
      <w:pPr>
        <w:pStyle w:val="Standard"/>
        <w:spacing w:line="360" w:lineRule="auto"/>
        <w:jc w:val="both"/>
        <w:rPr>
          <w:rFonts w:ascii="Calibri" w:hAnsi="Calibri"/>
          <w:sz w:val="22"/>
          <w:szCs w:val="22"/>
          <w:lang w:val="cs-CZ"/>
        </w:rPr>
      </w:pPr>
      <w:r w:rsidRPr="00773AF8">
        <w:rPr>
          <w:rFonts w:ascii="Calibri" w:hAnsi="Calibri" w:cs="Calibri"/>
          <w:sz w:val="22"/>
          <w:szCs w:val="22"/>
          <w:lang w:val="cs-CZ"/>
        </w:rPr>
        <w:t xml:space="preserve">Dodavatel  </w:t>
      </w:r>
    </w:p>
    <w:p w:rsidR="00E12B5D" w:rsidRPr="00773AF8" w:rsidRDefault="00E12B5D" w:rsidP="00E12B5D">
      <w:pPr>
        <w:pStyle w:val="Standard"/>
        <w:spacing w:line="360" w:lineRule="auto"/>
        <w:jc w:val="both"/>
        <w:rPr>
          <w:rFonts w:ascii="Calibri" w:hAnsi="Calibri"/>
          <w:sz w:val="22"/>
          <w:szCs w:val="22"/>
          <w:lang w:val="cs-CZ"/>
        </w:rPr>
      </w:pPr>
      <w:r w:rsidRPr="00773AF8">
        <w:rPr>
          <w:rFonts w:ascii="Calibri" w:hAnsi="Calibri" w:cs="Calibri"/>
          <w:sz w:val="22"/>
          <w:szCs w:val="22"/>
          <w:lang w:val="cs-CZ"/>
        </w:rPr>
        <w:t>se sídlem: IČ: (</w:t>
      </w:r>
      <w:r w:rsidRPr="00773AF8">
        <w:rPr>
          <w:rFonts w:ascii="Calibri" w:hAnsi="Calibri" w:cs="Calibri"/>
          <w:sz w:val="22"/>
          <w:szCs w:val="22"/>
          <w:u w:val="single"/>
          <w:lang w:val="cs-CZ"/>
        </w:rPr>
        <w:t>dodavatel</w:t>
      </w:r>
      <w:r w:rsidRPr="00773AF8">
        <w:rPr>
          <w:rFonts w:ascii="Calibri" w:hAnsi="Calibri" w:cs="Calibri"/>
          <w:sz w:val="22"/>
          <w:szCs w:val="22"/>
          <w:lang w:val="cs-CZ"/>
        </w:rPr>
        <w:t xml:space="preserve"> nebo </w:t>
      </w:r>
      <w:r w:rsidRPr="00773AF8">
        <w:rPr>
          <w:rFonts w:ascii="Calibri" w:hAnsi="Calibri" w:cs="Calibri"/>
          <w:sz w:val="22"/>
          <w:szCs w:val="22"/>
          <w:u w:val="single"/>
          <w:lang w:val="cs-CZ"/>
        </w:rPr>
        <w:t>uchazeč</w:t>
      </w:r>
      <w:r w:rsidRPr="00773AF8">
        <w:rPr>
          <w:rFonts w:ascii="Calibri" w:hAnsi="Calibri" w:cs="Calibri"/>
          <w:sz w:val="22"/>
          <w:szCs w:val="22"/>
          <w:lang w:val="cs-CZ"/>
        </w:rPr>
        <w:t xml:space="preserve">), tímto pro účely zadávacího řízení s názvem </w:t>
      </w:r>
      <w:r w:rsidRPr="00773AF8">
        <w:rPr>
          <w:rFonts w:ascii="Calibri" w:hAnsi="Calibri" w:cs="Calibri"/>
          <w:b/>
          <w:sz w:val="22"/>
          <w:szCs w:val="22"/>
          <w:lang w:val="cs-CZ"/>
        </w:rPr>
        <w:t>„</w:t>
      </w:r>
      <w:r w:rsidRPr="00773AF8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773AF8">
        <w:rPr>
          <w:rFonts w:ascii="Calibri" w:hAnsi="Calibri" w:cs="Calibri"/>
          <w:b/>
          <w:sz w:val="22"/>
          <w:szCs w:val="22"/>
          <w:lang w:val="cs-CZ"/>
        </w:rPr>
        <w:t>„Mobilní kompostárna - Eurodalio“</w:t>
      </w:r>
      <w:r w:rsidRPr="00773AF8">
        <w:rPr>
          <w:rFonts w:ascii="Calibri" w:hAnsi="Calibri" w:cs="Calibri"/>
          <w:sz w:val="22"/>
          <w:szCs w:val="22"/>
          <w:lang w:val="cs-CZ"/>
        </w:rPr>
        <w:t>, zadavatel: Eurodalio s.r.o., náměstí 14. října 1307/2, 150 00 Praha 5, IČ: 28268768 zastoupený: p. Mgr. Petr Schenk, jednatel</w:t>
      </w:r>
    </w:p>
    <w:p w:rsidR="00E12B5D" w:rsidRPr="00773AF8" w:rsidRDefault="00E12B5D" w:rsidP="00E12B5D">
      <w:pPr>
        <w:pStyle w:val="Odstavec1"/>
        <w:numPr>
          <w:ilvl w:val="0"/>
          <w:numId w:val="2"/>
        </w:numPr>
        <w:rPr>
          <w:szCs w:val="22"/>
        </w:rPr>
      </w:pPr>
      <w:r w:rsidRPr="00773AF8">
        <w:rPr>
          <w:szCs w:val="22"/>
        </w:rPr>
        <w:t>Základní kvalifikační předpoklady</w:t>
      </w:r>
    </w:p>
    <w:p w:rsidR="00E12B5D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773AF8">
        <w:rPr>
          <w:szCs w:val="22"/>
        </w:rPr>
        <w:t>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 přípravu nebo pokus nebo účastenství na takovém trestném činu, nebo došlo k zahlazení odsouzení za spáchání takového trestného činu; jde-li o právnickou osobu, musí tento předpoklad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bydliště;</w:t>
      </w:r>
    </w:p>
    <w:p w:rsidR="00E12B5D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C83E89">
        <w:rPr>
          <w:szCs w:val="22"/>
        </w:rPr>
        <w:t>nebyl pravomocně odsouzen pro trestný čin, jehož skutková podstata souvisí s předmětem podnikání dodavatele podle zvláštních právních předpisů nebo došlo k zahlazení odsouzení za spáchání takového trestného činu; jde-li o právnickou osobu, musí tuto podmínku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bydliště;</w:t>
      </w:r>
    </w:p>
    <w:p w:rsidR="00E12B5D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C83E89">
        <w:rPr>
          <w:szCs w:val="22"/>
        </w:rPr>
        <w:t>v posledních třech letech nenaplnil skutkovou podstatu jednání nekalé soutěže formou podplácení podle zvláštního právního předpisu;</w:t>
      </w:r>
    </w:p>
    <w:p w:rsidR="00E12B5D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C83E89">
        <w:rPr>
          <w:szCs w:val="22"/>
        </w:rPr>
        <w:t>vůči jeho majetku neprobíhá nebo v posledních třech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předpisů;</w:t>
      </w:r>
    </w:p>
    <w:p w:rsidR="00E12B5D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C83E89">
        <w:rPr>
          <w:szCs w:val="22"/>
        </w:rPr>
        <w:t>není v likvidaci;</w:t>
      </w:r>
    </w:p>
    <w:p w:rsidR="00E12B5D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C83E89">
        <w:rPr>
          <w:szCs w:val="22"/>
        </w:rPr>
        <w:t>nemá v evidenci daní zachyceny daňové nedoplatky, a to jak v České republice, tak v zemi sídla, místa podnikání či bydliště dodavatele;</w:t>
      </w:r>
    </w:p>
    <w:p w:rsidR="00E12B5D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C83E89">
        <w:rPr>
          <w:szCs w:val="22"/>
        </w:rPr>
        <w:t>nemá nedoplatek na pojistném a na penále na veřejné zdravotní pojištění, a to jak v České republice, tak v zemi sídla, místa podnikání či bydliště dodavatele;</w:t>
      </w:r>
    </w:p>
    <w:p w:rsidR="00E12B5D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C83E89">
        <w:rPr>
          <w:szCs w:val="22"/>
        </w:rPr>
        <w:lastRenderedPageBreak/>
        <w:t>nemá nedoplatek na pojistném a na penále na sociální zabezpečení a příspěvku na státní politiku zaměstnanosti, a to jak v České republice, tak v zemi sídla, místa podnikání či bydliště dodavatele;</w:t>
      </w:r>
    </w:p>
    <w:p w:rsidR="00E12B5D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C83E89">
        <w:rPr>
          <w:szCs w:val="22"/>
        </w:rPr>
        <w:t>nebyl v posledních 3 letech pravomocně disciplinárně potrestán, či mu nebylo pravomocně uloženo kárné opatření podle zvláštních právních předpisů; pokud dodavatel vykonává tuto činnost prostřednictvím odpovědného zástupce či jiné osoby odpovídající za činnost dodavatele, vztahuje se tento předpoklad i na tyto osoby;</w:t>
      </w:r>
    </w:p>
    <w:p w:rsidR="00E12B5D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C83E89">
        <w:rPr>
          <w:szCs w:val="22"/>
        </w:rPr>
        <w:t>není veden v rejstříku osob se zákazem plnění veřejných zakázek a</w:t>
      </w:r>
    </w:p>
    <w:p w:rsidR="00E12B5D" w:rsidRPr="00C83E89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C83E89">
        <w:rPr>
          <w:szCs w:val="22"/>
        </w:rPr>
        <w:t>uchazeči nebyla v posledních 3 letech pravomocně uložena pokuta za umožnění výkonu nelegální práce podle zvláštního právního předpisu.</w:t>
      </w:r>
    </w:p>
    <w:p w:rsidR="00E12B5D" w:rsidRPr="00773AF8" w:rsidRDefault="00E12B5D" w:rsidP="00E12B5D">
      <w:pPr>
        <w:pStyle w:val="Odstavec1"/>
        <w:numPr>
          <w:ilvl w:val="0"/>
          <w:numId w:val="2"/>
        </w:numPr>
        <w:rPr>
          <w:szCs w:val="22"/>
        </w:rPr>
      </w:pPr>
      <w:r w:rsidRPr="00773AF8">
        <w:rPr>
          <w:szCs w:val="22"/>
        </w:rPr>
        <w:t>Splňuje profesní kvalifikační předpoklady, a to:</w:t>
      </w:r>
    </w:p>
    <w:p w:rsidR="00E12B5D" w:rsidRPr="00773AF8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773AF8">
        <w:rPr>
          <w:szCs w:val="22"/>
        </w:rPr>
        <w:t>Uchazeč tímto čestně prohlašuje, že splňuje veškeré profesní kvalifikační předpoklady dle zadávací dokumentace.</w:t>
      </w:r>
    </w:p>
    <w:p w:rsidR="00E12B5D" w:rsidRPr="00773AF8" w:rsidRDefault="00E12B5D" w:rsidP="00E12B5D">
      <w:pPr>
        <w:pStyle w:val="Odstavec1"/>
        <w:numPr>
          <w:ilvl w:val="0"/>
          <w:numId w:val="2"/>
        </w:numPr>
        <w:rPr>
          <w:szCs w:val="22"/>
        </w:rPr>
      </w:pPr>
      <w:r w:rsidRPr="00773AF8">
        <w:rPr>
          <w:szCs w:val="22"/>
        </w:rPr>
        <w:t>Splňuje technické kvalifikační předpoklady:</w:t>
      </w:r>
    </w:p>
    <w:p w:rsidR="00E12B5D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773AF8">
        <w:rPr>
          <w:szCs w:val="22"/>
        </w:rPr>
        <w:t>Uchazeč tímto čestně prohlašuje, že splňuje veškeré technické kvalifikační předpoklady dle zadávací dokumentace.</w:t>
      </w:r>
    </w:p>
    <w:p w:rsidR="00E12B5D" w:rsidRPr="00C83E89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C83E89">
        <w:rPr>
          <w:szCs w:val="22"/>
        </w:rPr>
        <w:t>Uchazeč prohlašuje, že v uplynulých 3 letech realizoval následující dodávky:</w:t>
      </w:r>
    </w:p>
    <w:tbl>
      <w:tblPr>
        <w:tblW w:w="8257" w:type="dxa"/>
        <w:tblInd w:w="13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5757"/>
      </w:tblGrid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Reference 1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Název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Objednatel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Datum realizace (od-do)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rPr>
          <w:trHeight w:val="1553"/>
        </w:trPr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Popis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Cena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</w:tbl>
    <w:p w:rsidR="00E12B5D" w:rsidRPr="00773AF8" w:rsidRDefault="00E12B5D" w:rsidP="00E12B5D">
      <w:pPr>
        <w:pStyle w:val="Odstavec1"/>
        <w:rPr>
          <w:szCs w:val="22"/>
        </w:rPr>
      </w:pPr>
    </w:p>
    <w:tbl>
      <w:tblPr>
        <w:tblW w:w="8257" w:type="dxa"/>
        <w:tblInd w:w="13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5757"/>
      </w:tblGrid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Reference 2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Název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Objednatel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Datum realizace (od-do)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rPr>
          <w:trHeight w:val="1553"/>
        </w:trPr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Popis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Cena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</w:tbl>
    <w:p w:rsidR="00E12B5D" w:rsidRPr="00773AF8" w:rsidRDefault="00E12B5D" w:rsidP="00E12B5D">
      <w:pPr>
        <w:pStyle w:val="Odstavec1"/>
        <w:rPr>
          <w:szCs w:val="22"/>
        </w:rPr>
      </w:pPr>
    </w:p>
    <w:tbl>
      <w:tblPr>
        <w:tblW w:w="8257" w:type="dxa"/>
        <w:tblInd w:w="13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5757"/>
      </w:tblGrid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Reference 3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Název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lastRenderedPageBreak/>
              <w:t>Objednatel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Datum realizace (od-do)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rPr>
          <w:trHeight w:val="1553"/>
        </w:trPr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Popis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25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Cena</w:t>
            </w:r>
          </w:p>
        </w:tc>
        <w:tc>
          <w:tcPr>
            <w:tcW w:w="57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</w:tbl>
    <w:p w:rsidR="00E12B5D" w:rsidRPr="00773AF8" w:rsidRDefault="00E12B5D" w:rsidP="00E12B5D">
      <w:pPr>
        <w:pStyle w:val="Odstavec1"/>
        <w:numPr>
          <w:ilvl w:val="0"/>
          <w:numId w:val="2"/>
        </w:numPr>
        <w:rPr>
          <w:szCs w:val="22"/>
        </w:rPr>
      </w:pPr>
      <w:r w:rsidRPr="00773AF8">
        <w:rPr>
          <w:szCs w:val="22"/>
        </w:rPr>
        <w:t>Je ekonomicky a finančně způsobilý</w:t>
      </w:r>
    </w:p>
    <w:p w:rsidR="00E12B5D" w:rsidRPr="00773AF8" w:rsidRDefault="00E12B5D" w:rsidP="00E12B5D">
      <w:pPr>
        <w:pStyle w:val="Odstavec3"/>
        <w:numPr>
          <w:ilvl w:val="1"/>
          <w:numId w:val="2"/>
        </w:numPr>
        <w:rPr>
          <w:szCs w:val="22"/>
        </w:rPr>
      </w:pPr>
      <w:r w:rsidRPr="00773AF8">
        <w:rPr>
          <w:szCs w:val="22"/>
        </w:rPr>
        <w:t>Uchazeč tímto čestně prohlašuje, že je ekonomicky a finančně způsobilý splnit předmět veřejné zakázky.</w:t>
      </w:r>
    </w:p>
    <w:p w:rsidR="00E12B5D" w:rsidRPr="00773AF8" w:rsidRDefault="00E12B5D" w:rsidP="00E12B5D">
      <w:pPr>
        <w:pStyle w:val="MVbntext"/>
        <w:rPr>
          <w:szCs w:val="22"/>
        </w:rPr>
      </w:pPr>
    </w:p>
    <w:tbl>
      <w:tblPr>
        <w:tblW w:w="4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6"/>
      </w:tblGrid>
      <w:tr w:rsidR="00E12B5D" w:rsidRPr="00773AF8" w:rsidTr="000C60E7">
        <w:tc>
          <w:tcPr>
            <w:tcW w:w="48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V …................... , dne ….........................</w:t>
            </w:r>
          </w:p>
        </w:tc>
      </w:tr>
      <w:tr w:rsidR="00E12B5D" w:rsidRPr="00773AF8" w:rsidTr="000C60E7">
        <w:trPr>
          <w:trHeight w:val="1239"/>
        </w:trPr>
        <w:tc>
          <w:tcPr>
            <w:tcW w:w="48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48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 xml:space="preserve">Jméno: </w:t>
            </w:r>
            <w:r w:rsidRPr="00773AF8">
              <w:rPr>
                <w:rFonts w:ascii="Calibri" w:hAnsi="Calibri" w:cs="Calibri"/>
                <w:sz w:val="22"/>
                <w:szCs w:val="22"/>
                <w:shd w:val="clear" w:color="auto" w:fill="FFFF00"/>
                <w:lang w:val="cs-CZ"/>
              </w:rPr>
              <w:t xml:space="preserve"> </w:t>
            </w:r>
          </w:p>
        </w:tc>
      </w:tr>
      <w:tr w:rsidR="00E12B5D" w:rsidRPr="00773AF8" w:rsidTr="000C60E7">
        <w:tc>
          <w:tcPr>
            <w:tcW w:w="48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Funkce:</w:t>
            </w:r>
          </w:p>
        </w:tc>
      </w:tr>
      <w:tr w:rsidR="00E12B5D" w:rsidRPr="00773AF8" w:rsidTr="000C60E7">
        <w:tc>
          <w:tcPr>
            <w:tcW w:w="48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spacing w:line="360" w:lineRule="auto"/>
              <w:rPr>
                <w:rFonts w:ascii="Calibri" w:hAnsi="Calibri" w:cs="Calibri"/>
                <w:i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i/>
                <w:sz w:val="22"/>
                <w:szCs w:val="22"/>
                <w:lang w:val="cs-CZ"/>
              </w:rPr>
              <w:t>podpis/y osob/y oprávněné jednat jménem / za uchazeče</w:t>
            </w:r>
          </w:p>
        </w:tc>
      </w:tr>
    </w:tbl>
    <w:p w:rsidR="00E12B5D" w:rsidRPr="00773AF8" w:rsidRDefault="00E12B5D" w:rsidP="00E12B5D">
      <w:pPr>
        <w:pStyle w:val="Standard"/>
        <w:rPr>
          <w:rFonts w:ascii="Calibri" w:hAnsi="Calibri" w:cs="Calibri"/>
          <w:sz w:val="22"/>
          <w:szCs w:val="22"/>
          <w:lang w:val="cs-CZ"/>
        </w:rPr>
      </w:pPr>
      <w:bookmarkStart w:id="0" w:name="_GoBack"/>
      <w:bookmarkEnd w:id="0"/>
    </w:p>
    <w:sectPr w:rsidR="00E12B5D" w:rsidRPr="00773AF8" w:rsidSect="000C60A9">
      <w:headerReference w:type="default" r:id="rId8"/>
      <w:footerReference w:type="default" r:id="rId9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418" w:rsidRDefault="00AC4B6A">
      <w:r>
        <w:separator/>
      </w:r>
    </w:p>
  </w:endnote>
  <w:endnote w:type="continuationSeparator" w:id="0">
    <w:p w:rsidR="00130418" w:rsidRDefault="00AC4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 Text Pro">
    <w:altName w:val="Arial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C8B" w:rsidRDefault="000C60A9">
    <w:pPr>
      <w:pStyle w:val="Standard"/>
      <w:widowControl/>
      <w:spacing w:after="200" w:line="276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418" w:rsidRDefault="00AC4B6A">
      <w:r>
        <w:separator/>
      </w:r>
    </w:p>
  </w:footnote>
  <w:footnote w:type="continuationSeparator" w:id="0">
    <w:p w:rsidR="00130418" w:rsidRDefault="00AC4B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C8B" w:rsidRDefault="000C60A9">
    <w:pPr>
      <w:pStyle w:val="Standard"/>
      <w:widowControl/>
      <w:spacing w:after="200" w:line="276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1" w15:restartNumberingAfterBreak="0">
    <w:nsid w:val="45337EA8"/>
    <w:multiLevelType w:val="multilevel"/>
    <w:tmpl w:val="292E35B6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cs="Arial" w:hint="default"/>
      </w:rPr>
    </w:lvl>
    <w:lvl w:ilvl="3">
      <w:numFmt w:val="bullet"/>
      <w:lvlText w:val=""/>
      <w:lvlJc w:val="left"/>
      <w:pPr>
        <w:ind w:left="1080" w:hanging="720"/>
      </w:pPr>
      <w:rPr>
        <w:rFonts w:ascii="Symbol" w:hAnsi="Symbol" w:cs="Symbol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86B"/>
    <w:rsid w:val="000C60A9"/>
    <w:rsid w:val="00130418"/>
    <w:rsid w:val="0046286B"/>
    <w:rsid w:val="004B12A9"/>
    <w:rsid w:val="00951BB0"/>
    <w:rsid w:val="00AC4B6A"/>
    <w:rsid w:val="00E1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07916-23D8-4044-ADDC-417C2D0B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B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paragraph" w:customStyle="1" w:styleId="Standard">
    <w:name w:val="Standard"/>
    <w:rsid w:val="00E12B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E12B5D"/>
    <w:pPr>
      <w:spacing w:after="120"/>
    </w:pPr>
  </w:style>
  <w:style w:type="paragraph" w:customStyle="1" w:styleId="Odstavec1">
    <w:name w:val="Odstavec 1"/>
    <w:basedOn w:val="Standard"/>
    <w:rsid w:val="00E12B5D"/>
    <w:pPr>
      <w:spacing w:before="227" w:after="57"/>
      <w:jc w:val="both"/>
      <w:outlineLvl w:val="1"/>
    </w:pPr>
    <w:rPr>
      <w:rFonts w:ascii="Calibri" w:hAnsi="Calibri"/>
      <w:b/>
      <w:sz w:val="22"/>
      <w:lang w:val="cs-CZ"/>
    </w:rPr>
  </w:style>
  <w:style w:type="paragraph" w:customStyle="1" w:styleId="Odstavec2">
    <w:name w:val="Odstavec 2"/>
    <w:basedOn w:val="Standard"/>
    <w:rsid w:val="00E12B5D"/>
    <w:pPr>
      <w:spacing w:after="57"/>
      <w:jc w:val="both"/>
      <w:outlineLvl w:val="2"/>
    </w:pPr>
    <w:rPr>
      <w:rFonts w:ascii="Calibri" w:hAnsi="Calibri"/>
      <w:sz w:val="22"/>
      <w:lang w:val="cs-CZ"/>
    </w:rPr>
  </w:style>
  <w:style w:type="paragraph" w:customStyle="1" w:styleId="Odstavec3">
    <w:name w:val="Odstavec 3"/>
    <w:basedOn w:val="Standard"/>
    <w:rsid w:val="00E12B5D"/>
    <w:pPr>
      <w:spacing w:after="57"/>
      <w:jc w:val="both"/>
      <w:outlineLvl w:val="3"/>
    </w:pPr>
    <w:rPr>
      <w:rFonts w:ascii="Calibri" w:hAnsi="Calibri"/>
      <w:sz w:val="22"/>
      <w:lang w:val="cs-CZ"/>
    </w:rPr>
  </w:style>
  <w:style w:type="paragraph" w:customStyle="1" w:styleId="NadpisTituln">
    <w:name w:val="Nadpis Titulní"/>
    <w:basedOn w:val="Standard"/>
    <w:next w:val="Nadpistitulnmaltext"/>
    <w:rsid w:val="00E12B5D"/>
    <w:pPr>
      <w:jc w:val="center"/>
    </w:pPr>
    <w:rPr>
      <w:rFonts w:ascii="Calibri" w:hAnsi="Calibri"/>
      <w:b/>
      <w:sz w:val="48"/>
      <w:lang w:val="cs-CZ"/>
    </w:rPr>
  </w:style>
  <w:style w:type="paragraph" w:customStyle="1" w:styleId="Nadpistitulnmaltext">
    <w:name w:val="Nadpis titulní malý text"/>
    <w:basedOn w:val="Standard"/>
    <w:rsid w:val="00E12B5D"/>
    <w:pPr>
      <w:jc w:val="center"/>
    </w:pPr>
    <w:rPr>
      <w:rFonts w:ascii="Calibri" w:hAnsi="Calibri"/>
      <w:sz w:val="22"/>
      <w:lang w:val="cs-CZ"/>
    </w:rPr>
  </w:style>
  <w:style w:type="paragraph" w:customStyle="1" w:styleId="TableContents">
    <w:name w:val="Table Contents"/>
    <w:basedOn w:val="Standard"/>
    <w:rsid w:val="00E12B5D"/>
    <w:pPr>
      <w:suppressLineNumbers/>
    </w:pPr>
  </w:style>
  <w:style w:type="paragraph" w:customStyle="1" w:styleId="MVbntext">
    <w:name w:val="MV_běžný text"/>
    <w:basedOn w:val="Normal"/>
    <w:rsid w:val="00E12B5D"/>
    <w:pPr>
      <w:spacing w:after="120"/>
      <w:jc w:val="both"/>
    </w:pPr>
    <w:rPr>
      <w:rFonts w:ascii="Calibri" w:hAnsi="Calibri" w:cs="Calibri"/>
      <w:sz w:val="22"/>
      <w:lang w:val="cs-CZ"/>
    </w:rPr>
  </w:style>
  <w:style w:type="paragraph" w:styleId="ListParagraph">
    <w:name w:val="List Paragraph"/>
    <w:basedOn w:val="Standard"/>
    <w:rsid w:val="00E12B5D"/>
    <w:pPr>
      <w:suppressAutoHyphens w:val="0"/>
      <w:ind w:left="720"/>
    </w:pPr>
    <w:rPr>
      <w:rFonts w:ascii="Arial" w:eastAsia="Calibri" w:hAnsi="Arial" w:cs="Arial"/>
    </w:rPr>
  </w:style>
  <w:style w:type="paragraph" w:customStyle="1" w:styleId="TabtextM">
    <w:name w:val="Tab_text_M"/>
    <w:basedOn w:val="Standard"/>
    <w:rsid w:val="00E12B5D"/>
    <w:pPr>
      <w:spacing w:line="288" w:lineRule="auto"/>
    </w:pPr>
    <w:rPr>
      <w:rFonts w:ascii="JohnSans Text Pro" w:hAnsi="JohnSans Text Pro" w:cs="JohnSans Text Pro"/>
      <w:sz w:val="18"/>
      <w:szCs w:val="18"/>
      <w:lang w:eastAsia="ar-SA"/>
    </w:rPr>
  </w:style>
  <w:style w:type="character" w:customStyle="1" w:styleId="StrongEmphasis">
    <w:name w:val="Strong Emphasis"/>
    <w:rsid w:val="00E12B5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B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B5D"/>
    <w:rPr>
      <w:rFonts w:ascii="Segoe UI" w:eastAsia="Andale Sans UI" w:hAnsi="Segoe UI" w:cs="Segoe UI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734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RATIFICO</cp:lastModifiedBy>
  <cp:revision>4</cp:revision>
  <dcterms:created xsi:type="dcterms:W3CDTF">2015-07-29T14:49:00Z</dcterms:created>
  <dcterms:modified xsi:type="dcterms:W3CDTF">2015-08-06T12:23:00Z</dcterms:modified>
</cp:coreProperties>
</file>