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9A" w:rsidRPr="006F629A" w:rsidRDefault="006F629A" w:rsidP="008B3C29">
      <w:pPr>
        <w:rPr>
          <w:rFonts w:ascii="Arial" w:hAnsi="Arial" w:cs="Arial"/>
          <w:b/>
          <w:color w:val="808080" w:themeColor="background1" w:themeShade="80"/>
          <w:sz w:val="20"/>
        </w:rPr>
      </w:pPr>
      <w:r w:rsidRPr="006F629A">
        <w:rPr>
          <w:rFonts w:ascii="Arial" w:hAnsi="Arial" w:cs="Arial"/>
          <w:b/>
          <w:color w:val="808080" w:themeColor="background1" w:themeShade="80"/>
          <w:sz w:val="20"/>
        </w:rPr>
        <w:t>Příloha č. 1 - Krycí list</w:t>
      </w:r>
    </w:p>
    <w:p w:rsidR="003575D3" w:rsidRDefault="003575D3" w:rsidP="0019783F">
      <w:pPr>
        <w:spacing w:before="240"/>
        <w:jc w:val="center"/>
        <w:rPr>
          <w:rFonts w:ascii="Arial" w:hAnsi="Arial" w:cs="Arial"/>
          <w:b/>
          <w:sz w:val="24"/>
        </w:rPr>
      </w:pPr>
      <w:r w:rsidRPr="0019783F">
        <w:rPr>
          <w:rFonts w:ascii="Arial" w:hAnsi="Arial" w:cs="Arial"/>
          <w:b/>
          <w:sz w:val="24"/>
        </w:rPr>
        <w:t>Krycí list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269"/>
      </w:tblGrid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8320D0" w:rsidRDefault="003575D3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8320D0" w:rsidRDefault="00173D17" w:rsidP="006532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3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744B6">
              <w:rPr>
                <w:rFonts w:ascii="Arial" w:hAnsi="Arial" w:cs="Arial"/>
                <w:b/>
                <w:sz w:val="20"/>
                <w:szCs w:val="20"/>
              </w:rPr>
              <w:t>oubor opatření ke s</w:t>
            </w:r>
            <w:r w:rsidRPr="00173D17">
              <w:rPr>
                <w:rFonts w:ascii="Arial" w:hAnsi="Arial" w:cs="Arial"/>
                <w:b/>
                <w:sz w:val="20"/>
                <w:szCs w:val="20"/>
              </w:rPr>
              <w:t>nížení energetické ná</w:t>
            </w:r>
            <w:r w:rsidR="007744B6">
              <w:rPr>
                <w:rFonts w:ascii="Arial" w:hAnsi="Arial" w:cs="Arial"/>
                <w:b/>
                <w:sz w:val="20"/>
                <w:szCs w:val="20"/>
              </w:rPr>
              <w:t>ročnosti budovy MŠ T. G. Masaryka v Lázních Bělohradě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8320D0" w:rsidRDefault="003575D3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8320D0" w:rsidRDefault="00173D17" w:rsidP="00173D1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D17">
              <w:rPr>
                <w:rFonts w:ascii="Arial" w:hAnsi="Arial" w:cs="Arial"/>
                <w:b/>
                <w:sz w:val="20"/>
                <w:szCs w:val="20"/>
              </w:rPr>
              <w:t>Město Lázně Bělohrad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744B6">
              <w:rPr>
                <w:rFonts w:ascii="Arial" w:hAnsi="Arial" w:cs="Arial"/>
                <w:sz w:val="20"/>
                <w:szCs w:val="20"/>
              </w:rPr>
              <w:t xml:space="preserve">Náměstí K. V. Raise 35, </w:t>
            </w:r>
            <w:proofErr w:type="gramStart"/>
            <w:r w:rsidRPr="00173D17">
              <w:rPr>
                <w:rFonts w:ascii="Arial" w:hAnsi="Arial" w:cs="Arial"/>
                <w:sz w:val="20"/>
                <w:szCs w:val="20"/>
              </w:rPr>
              <w:t>507</w:t>
            </w:r>
            <w:r w:rsidR="007744B6">
              <w:rPr>
                <w:rFonts w:ascii="Arial" w:hAnsi="Arial" w:cs="Arial"/>
                <w:sz w:val="20"/>
                <w:szCs w:val="20"/>
              </w:rPr>
              <w:t xml:space="preserve"> 81 </w:t>
            </w:r>
            <w:bookmarkStart w:id="0" w:name="_GoBack"/>
            <w:bookmarkEnd w:id="0"/>
            <w:r w:rsidRPr="00173D17">
              <w:rPr>
                <w:rFonts w:ascii="Arial" w:hAnsi="Arial" w:cs="Arial"/>
                <w:sz w:val="20"/>
                <w:szCs w:val="20"/>
              </w:rPr>
              <w:t xml:space="preserve"> Lázně</w:t>
            </w:r>
            <w:proofErr w:type="gramEnd"/>
            <w:r w:rsidRPr="00173D17">
              <w:rPr>
                <w:rFonts w:ascii="Arial" w:hAnsi="Arial" w:cs="Arial"/>
                <w:sz w:val="20"/>
                <w:szCs w:val="20"/>
              </w:rPr>
              <w:t xml:space="preserve"> Bělohrad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, IČ: </w:t>
            </w:r>
            <w:r w:rsidRPr="00173D17">
              <w:rPr>
                <w:rFonts w:ascii="Arial" w:hAnsi="Arial" w:cs="Arial"/>
                <w:sz w:val="20"/>
                <w:szCs w:val="20"/>
              </w:rPr>
              <w:t>00271730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>, zastoupený:</w:t>
            </w:r>
            <w:r>
              <w:rPr>
                <w:rFonts w:ascii="Arial" w:hAnsi="Arial" w:cs="Arial"/>
                <w:sz w:val="20"/>
                <w:szCs w:val="20"/>
              </w:rPr>
              <w:t xml:space="preserve"> Ing.</w:t>
            </w:r>
            <w:r w:rsidR="008B3C29" w:rsidRPr="008320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Pavlem Šubrem, starostou</w:t>
            </w:r>
          </w:p>
        </w:tc>
      </w:tr>
      <w:tr w:rsidR="00B81EA9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B81EA9" w:rsidRPr="008320D0" w:rsidRDefault="00CF5F41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20D0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B81EA9" w:rsidRPr="008320D0" w:rsidRDefault="008B3C29" w:rsidP="008B3C2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0D0">
              <w:rPr>
                <w:rFonts w:ascii="Arial" w:hAnsi="Arial" w:cs="Arial"/>
                <w:sz w:val="20"/>
                <w:szCs w:val="20"/>
              </w:rPr>
              <w:t xml:space="preserve">Ratifico s.r.o., Nad </w:t>
            </w:r>
            <w:proofErr w:type="spellStart"/>
            <w:r w:rsidRPr="008320D0">
              <w:rPr>
                <w:rFonts w:ascii="Arial" w:hAnsi="Arial" w:cs="Arial"/>
                <w:sz w:val="20"/>
                <w:szCs w:val="20"/>
              </w:rPr>
              <w:t>Rokoskou</w:t>
            </w:r>
            <w:proofErr w:type="spellEnd"/>
            <w:r w:rsidRPr="008320D0">
              <w:rPr>
                <w:rFonts w:ascii="Arial" w:hAnsi="Arial" w:cs="Arial"/>
                <w:sz w:val="20"/>
                <w:szCs w:val="20"/>
              </w:rPr>
              <w:t xml:space="preserve"> 2361/2a, Praha 8, 182 00, IČ: 24772976</w:t>
            </w:r>
            <w:r w:rsidR="00CF5F41" w:rsidRPr="008320D0">
              <w:rPr>
                <w:rFonts w:ascii="Arial" w:hAnsi="Arial" w:cs="Arial"/>
                <w:sz w:val="20"/>
                <w:szCs w:val="20"/>
              </w:rPr>
              <w:t xml:space="preserve">, zastoupený Mgr. Martinem </w:t>
            </w:r>
            <w:proofErr w:type="spellStart"/>
            <w:r w:rsidR="00CF5F41" w:rsidRPr="008320D0">
              <w:rPr>
                <w:rFonts w:ascii="Arial" w:hAnsi="Arial" w:cs="Arial"/>
                <w:sz w:val="20"/>
                <w:szCs w:val="20"/>
              </w:rPr>
              <w:t>Kučným</w:t>
            </w:r>
            <w:proofErr w:type="spellEnd"/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B81EA9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23676" w:rsidRPr="0019783F">
              <w:rPr>
                <w:rFonts w:ascii="Arial" w:hAnsi="Arial" w:cs="Arial"/>
                <w:b/>
                <w:sz w:val="20"/>
                <w:szCs w:val="20"/>
              </w:rPr>
              <w:t>chazeč</w:t>
            </w:r>
            <w:r w:rsidR="003575D3" w:rsidRPr="0019783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obchodní firmu nebo název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druh právní formy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adresu sídla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IČ / DIČ: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identifikační číslo a daňové identifikační číslo (bylo-li přiděleno)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kontaktní adresu, pokud se liší od adresy sídla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E-mail / Tel: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kontaktní e-</w:t>
            </w:r>
            <w:proofErr w:type="spellStart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mailovou</w:t>
            </w:r>
            <w:proofErr w:type="spellEnd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adresu a </w:t>
            </w:r>
            <w:proofErr w:type="gramStart"/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tel.číslo</w:t>
            </w:r>
            <w:proofErr w:type="gramEnd"/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osobu/y, která jedná za/jménem uchazeče</w:t>
            </w:r>
          </w:p>
        </w:tc>
      </w:tr>
      <w:tr w:rsidR="003575D3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575D3" w:rsidRPr="0019783F" w:rsidRDefault="003575D3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Údaj o zápisu do OR: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3575D3" w:rsidRPr="0019783F" w:rsidRDefault="003575D3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údaje o zápisu do obchodního rejstříku (název příslušného soudu, oddíl, vložka), případně do obdobné evidence</w:t>
            </w:r>
          </w:p>
        </w:tc>
      </w:tr>
      <w:tr w:rsidR="00E23676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E23676" w:rsidRPr="0019783F" w:rsidRDefault="00E23676" w:rsidP="003575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Hodnotící kritéria: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676" w:rsidRPr="0019783F" w:rsidTr="003575D3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E23676" w:rsidRPr="0019783F" w:rsidRDefault="00E23676" w:rsidP="003575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19783F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Uchazeč vloží celkovou nabídkovou cenu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Celková nabídková cena bez DPH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DPH 21%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  <w:p w:rsidR="00E23676" w:rsidRPr="0019783F" w:rsidRDefault="00E23676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3F">
              <w:rPr>
                <w:rFonts w:ascii="Arial" w:hAnsi="Arial" w:cs="Arial"/>
                <w:sz w:val="20"/>
                <w:szCs w:val="20"/>
              </w:rPr>
              <w:t xml:space="preserve">Celková nabídková cena včetně DPH - </w:t>
            </w:r>
            <w:r w:rsidRPr="001978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VLOŽIT </w:t>
            </w:r>
            <w:r w:rsidRPr="0019783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19783F" w:rsidRPr="0019783F" w:rsidTr="002C6F3D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19783F" w:rsidRPr="0019783F" w:rsidRDefault="0019783F" w:rsidP="002C6F3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83F">
              <w:rPr>
                <w:rFonts w:ascii="Arial" w:hAnsi="Arial" w:cs="Arial"/>
                <w:b/>
                <w:sz w:val="20"/>
                <w:szCs w:val="20"/>
              </w:rPr>
              <w:t>Prohlášení uchazeče: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vAlign w:val="center"/>
          </w:tcPr>
          <w:p w:rsidR="0019783F" w:rsidRPr="0019783F" w:rsidRDefault="0019783F" w:rsidP="00E2367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C29" w:rsidRPr="0019783F" w:rsidTr="002C6F3D">
        <w:tc>
          <w:tcPr>
            <w:tcW w:w="9212" w:type="dxa"/>
            <w:gridSpan w:val="2"/>
            <w:vAlign w:val="center"/>
          </w:tcPr>
          <w:p w:rsidR="008B3C29" w:rsidRPr="0019783F" w:rsidRDefault="008B3C29" w:rsidP="000348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9783F">
              <w:rPr>
                <w:rFonts w:ascii="Arial" w:hAnsi="Arial" w:cs="Arial"/>
                <w:sz w:val="20"/>
                <w:szCs w:val="20"/>
              </w:rPr>
              <w:t xml:space="preserve">chazeč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je vázán celým obsah nabídky po celou dobu běhu zadávací lhůty a dále prohlašuje, že veškeré údaje uvedené v nabídce jsou úplné a pravdivé. </w:t>
            </w:r>
          </w:p>
        </w:tc>
      </w:tr>
    </w:tbl>
    <w:p w:rsidR="00E23676" w:rsidRPr="00E23676" w:rsidRDefault="00E23676" w:rsidP="00E23676">
      <w:pPr>
        <w:spacing w:before="360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E23676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>
      <w:pPr>
        <w:rPr>
          <w:rFonts w:ascii="Arial" w:hAnsi="Arial" w:cs="Arial"/>
        </w:rPr>
      </w:pPr>
    </w:p>
    <w:p w:rsidR="00E23676" w:rsidRPr="00E23676" w:rsidRDefault="00E23676">
      <w:pPr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  <w:r w:rsidR="0019783F">
        <w:rPr>
          <w:rFonts w:ascii="Arial" w:hAnsi="Arial" w:cs="Arial"/>
        </w:rPr>
        <w:t xml:space="preserve"> </w:t>
      </w:r>
    </w:p>
    <w:p w:rsidR="00E23676" w:rsidRPr="00E23676" w:rsidRDefault="00E23676">
      <w:pPr>
        <w:rPr>
          <w:rFonts w:ascii="Arial" w:hAnsi="Arial" w:cs="Arial"/>
          <w:i/>
        </w:rPr>
      </w:pPr>
      <w:r w:rsidRPr="00C11671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F629A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1C" w:rsidRDefault="0021071C" w:rsidP="003575D3">
      <w:pPr>
        <w:spacing w:after="0" w:line="240" w:lineRule="auto"/>
      </w:pPr>
      <w:r>
        <w:separator/>
      </w:r>
    </w:p>
  </w:endnote>
  <w:endnote w:type="continuationSeparator" w:id="0">
    <w:p w:rsidR="0021071C" w:rsidRDefault="0021071C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1C" w:rsidRDefault="0021071C" w:rsidP="003575D3">
      <w:pPr>
        <w:spacing w:after="0" w:line="240" w:lineRule="auto"/>
      </w:pPr>
      <w:r>
        <w:separator/>
      </w:r>
    </w:p>
  </w:footnote>
  <w:footnote w:type="continuationSeparator" w:id="0">
    <w:p w:rsidR="0021071C" w:rsidRDefault="0021071C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AA" w:rsidRDefault="003367AA">
    <w:pPr>
      <w:pStyle w:val="Zhlav"/>
    </w:pPr>
    <w:r w:rsidRPr="003367AA">
      <w:drawing>
        <wp:inline distT="0" distB="0" distL="0" distR="0">
          <wp:extent cx="5572125" cy="6381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819" t="9302" r="1488" b="1279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0103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99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173D17"/>
    <w:rsid w:val="0019783F"/>
    <w:rsid w:val="001A76D4"/>
    <w:rsid w:val="0021071C"/>
    <w:rsid w:val="00316D4D"/>
    <w:rsid w:val="003367AA"/>
    <w:rsid w:val="003575D3"/>
    <w:rsid w:val="003E6A3E"/>
    <w:rsid w:val="00595702"/>
    <w:rsid w:val="00610914"/>
    <w:rsid w:val="00653207"/>
    <w:rsid w:val="006F629A"/>
    <w:rsid w:val="007744B6"/>
    <w:rsid w:val="00811720"/>
    <w:rsid w:val="008320D0"/>
    <w:rsid w:val="008B3C29"/>
    <w:rsid w:val="00981A49"/>
    <w:rsid w:val="009D45F9"/>
    <w:rsid w:val="00A87025"/>
    <w:rsid w:val="00B81EA9"/>
    <w:rsid w:val="00BA0E0E"/>
    <w:rsid w:val="00BA7E95"/>
    <w:rsid w:val="00C11671"/>
    <w:rsid w:val="00C72905"/>
    <w:rsid w:val="00CF5F41"/>
    <w:rsid w:val="00D23D34"/>
    <w:rsid w:val="00D5072F"/>
    <w:rsid w:val="00E074C7"/>
    <w:rsid w:val="00E23676"/>
    <w:rsid w:val="00F3654E"/>
    <w:rsid w:val="00F5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D4D"/>
  </w:style>
  <w:style w:type="paragraph" w:styleId="Nadpis1">
    <w:name w:val="heading 1"/>
    <w:basedOn w:val="Normln"/>
    <w:next w:val="Normln"/>
    <w:link w:val="Nadpis1Char"/>
    <w:uiPriority w:val="9"/>
    <w:qFormat/>
    <w:rsid w:val="006F629A"/>
    <w:pPr>
      <w:numPr>
        <w:numId w:val="1"/>
      </w:numPr>
      <w:spacing w:before="240" w:after="120"/>
      <w:jc w:val="both"/>
      <w:outlineLvl w:val="0"/>
    </w:pPr>
    <w:rPr>
      <w:rFonts w:ascii="Arial" w:eastAsia="Times New Roman" w:hAnsi="Arial" w:cs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629A"/>
    <w:pPr>
      <w:numPr>
        <w:ilvl w:val="1"/>
        <w:numId w:val="1"/>
      </w:numPr>
      <w:spacing w:after="120"/>
      <w:ind w:left="576"/>
      <w:jc w:val="both"/>
      <w:outlineLvl w:val="1"/>
    </w:pPr>
    <w:rPr>
      <w:rFonts w:ascii="Arial" w:eastAsia="Times New Roman" w:hAnsi="Arial" w:cs="Times New Roman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629A"/>
    <w:pPr>
      <w:numPr>
        <w:ilvl w:val="2"/>
        <w:numId w:val="1"/>
      </w:numPr>
      <w:spacing w:after="120"/>
      <w:jc w:val="both"/>
      <w:outlineLvl w:val="2"/>
    </w:pPr>
    <w:rPr>
      <w:rFonts w:ascii="Arial" w:eastAsia="Times New Roman" w:hAnsi="Arial" w:cs="Times New Roman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62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29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F629A"/>
    <w:rPr>
      <w:rFonts w:ascii="Arial" w:eastAsia="Times New Roman" w:hAnsi="Arial" w:cs="Times New Roman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629A"/>
    <w:rPr>
      <w:rFonts w:ascii="Arial" w:eastAsia="Times New Roman" w:hAnsi="Arial" w:cs="Times New Roman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629A"/>
    <w:rPr>
      <w:rFonts w:ascii="Arial" w:eastAsia="Times New Roman" w:hAnsi="Arial" w:cs="Times New Roman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F629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29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29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29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29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29A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29A"/>
    <w:pPr>
      <w:numPr>
        <w:numId w:val="1"/>
      </w:numPr>
      <w:spacing w:before="240" w:after="120"/>
      <w:jc w:val="both"/>
      <w:outlineLvl w:val="0"/>
    </w:pPr>
    <w:rPr>
      <w:rFonts w:ascii="Arial" w:eastAsia="Times New Roman" w:hAnsi="Arial" w:cs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629A"/>
    <w:pPr>
      <w:numPr>
        <w:ilvl w:val="1"/>
        <w:numId w:val="1"/>
      </w:numPr>
      <w:spacing w:after="120"/>
      <w:ind w:left="576"/>
      <w:jc w:val="both"/>
      <w:outlineLvl w:val="1"/>
    </w:pPr>
    <w:rPr>
      <w:rFonts w:ascii="Arial" w:eastAsia="Times New Roman" w:hAnsi="Arial" w:cs="Times New Roman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629A"/>
    <w:pPr>
      <w:numPr>
        <w:ilvl w:val="2"/>
        <w:numId w:val="1"/>
      </w:numPr>
      <w:spacing w:after="120"/>
      <w:jc w:val="both"/>
      <w:outlineLvl w:val="2"/>
    </w:pPr>
    <w:rPr>
      <w:rFonts w:ascii="Arial" w:eastAsia="Times New Roman" w:hAnsi="Arial" w:cs="Times New Roman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629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29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F629A"/>
    <w:rPr>
      <w:rFonts w:ascii="Arial" w:eastAsia="Times New Roman" w:hAnsi="Arial" w:cs="Times New Roman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629A"/>
    <w:rPr>
      <w:rFonts w:ascii="Arial" w:eastAsia="Times New Roman" w:hAnsi="Arial" w:cs="Times New Roman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629A"/>
    <w:rPr>
      <w:rFonts w:ascii="Arial" w:eastAsia="Times New Roman" w:hAnsi="Arial" w:cs="Times New Roman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F629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29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29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29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29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29A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3</cp:revision>
  <dcterms:created xsi:type="dcterms:W3CDTF">2013-09-24T13:09:00Z</dcterms:created>
  <dcterms:modified xsi:type="dcterms:W3CDTF">2013-10-01T09:47:00Z</dcterms:modified>
</cp:coreProperties>
</file>