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BF91D" w14:textId="77777777" w:rsidR="00C6164B" w:rsidRDefault="00C6164B" w:rsidP="00C6164B">
      <w:pPr>
        <w:pStyle w:val="walnut-Nadpis1"/>
      </w:pPr>
      <w:r>
        <w:t>Kupní smlouva</w:t>
      </w:r>
    </w:p>
    <w:p w14:paraId="33F08535" w14:textId="77777777" w:rsidR="00C6164B" w:rsidRDefault="00C6164B" w:rsidP="00C6164B"/>
    <w:p w14:paraId="2D331A85" w14:textId="77777777" w:rsidR="00C6164B" w:rsidRDefault="00C6164B" w:rsidP="00C6164B">
      <w:pPr>
        <w:pStyle w:val="walnut-Nadpis1-textpod"/>
      </w:pPr>
      <w:r>
        <w:t>uzavřená podle § 2079 a násl. zákona číslo 89/2012 Sb., občanského zákoníku („dále jen OZ“) mezi smluvními stranami:</w:t>
      </w:r>
    </w:p>
    <w:p w14:paraId="1C8D391C" w14:textId="77777777" w:rsidR="00C6164B" w:rsidRDefault="00C6164B" w:rsidP="00C6164B"/>
    <w:p w14:paraId="70D4A403" w14:textId="77777777" w:rsidR="00C6164B" w:rsidRPr="00E54074" w:rsidRDefault="00C6164B" w:rsidP="00C6164B">
      <w:pPr>
        <w:pStyle w:val="walnut-Nadpis1-textpod"/>
        <w:rPr>
          <w:rStyle w:val="Siln"/>
        </w:rPr>
      </w:pPr>
      <w:r w:rsidRPr="00E54074">
        <w:rPr>
          <w:rStyle w:val="Siln"/>
        </w:rPr>
        <w:t>Preambule</w:t>
      </w:r>
    </w:p>
    <w:p w14:paraId="28A4F3D0" w14:textId="77777777" w:rsidR="00C6164B" w:rsidRDefault="00C6164B" w:rsidP="00C6164B">
      <w:pPr>
        <w:pStyle w:val="walnut-Nadpis1-textpod"/>
      </w:pPr>
      <w:r>
        <w:t xml:space="preserve">Na základě zadávacího řízení ohledně zadání nadlimitní veřejné zakázky na dodávky uzavírají strany smlouvu na zakázku s názvem: </w:t>
      </w:r>
      <w:r w:rsidRPr="00BA20EB">
        <w:t>“Modernizace farmy Hrotovice-stroje“</w:t>
      </w:r>
      <w:r>
        <w:t>.</w:t>
      </w:r>
    </w:p>
    <w:p w14:paraId="5B2A3B9E" w14:textId="77777777" w:rsidR="00C6164B" w:rsidRDefault="00C6164B" w:rsidP="00C6164B">
      <w:pPr>
        <w:pStyle w:val="walnut-Nadpis1-textpod"/>
      </w:pPr>
    </w:p>
    <w:p w14:paraId="7E3DFA0E" w14:textId="77777777" w:rsidR="00C6164B" w:rsidRPr="00E54074" w:rsidRDefault="00C6164B" w:rsidP="00C6164B">
      <w:pPr>
        <w:pStyle w:val="walnut-Odstavec1"/>
      </w:pPr>
      <w:r w:rsidRPr="00E54074">
        <w:t>Smluvní strany</w:t>
      </w:r>
    </w:p>
    <w:p w14:paraId="2AAEED3D" w14:textId="77777777" w:rsidR="00C6164B" w:rsidRPr="00E54074" w:rsidRDefault="00C6164B" w:rsidP="00C6164B">
      <w:pPr>
        <w:pStyle w:val="walnut-Odstavec2"/>
      </w:pPr>
      <w:r w:rsidRPr="00E54074">
        <w:t>Kupující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64B" w:rsidRPr="00E54074" w14:paraId="7D6E3334" w14:textId="77777777" w:rsidTr="004F7833">
        <w:tc>
          <w:tcPr>
            <w:tcW w:w="4531" w:type="dxa"/>
          </w:tcPr>
          <w:p w14:paraId="13D00445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</w:rPr>
              <w:t>Kupující</w:t>
            </w:r>
          </w:p>
        </w:tc>
        <w:tc>
          <w:tcPr>
            <w:tcW w:w="4531" w:type="dxa"/>
          </w:tcPr>
          <w:p w14:paraId="2E408D01" w14:textId="77777777" w:rsidR="00C6164B" w:rsidRPr="00E54074" w:rsidRDefault="00C6164B" w:rsidP="004F7833">
            <w:pPr>
              <w:rPr>
                <w:rFonts w:asciiTheme="majorHAnsi" w:hAnsiTheme="majorHAnsi"/>
                <w:highlight w:val="yellow"/>
              </w:rPr>
            </w:pPr>
            <w:r>
              <w:t>Zemědělské družstvo Hrotovice, družstvo</w:t>
            </w:r>
            <w:r w:rsidRPr="00E54074">
              <w:rPr>
                <w:rFonts w:asciiTheme="majorHAnsi" w:hAnsiTheme="majorHAnsi"/>
                <w:highlight w:val="yellow"/>
              </w:rPr>
              <w:t xml:space="preserve"> </w:t>
            </w:r>
          </w:p>
        </w:tc>
      </w:tr>
      <w:tr w:rsidR="00C6164B" w:rsidRPr="00E54074" w14:paraId="740DA922" w14:textId="77777777" w:rsidTr="004F7833">
        <w:tc>
          <w:tcPr>
            <w:tcW w:w="4531" w:type="dxa"/>
          </w:tcPr>
          <w:p w14:paraId="07AF5BEA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</w:rPr>
              <w:t>Sídlo:</w:t>
            </w:r>
          </w:p>
        </w:tc>
        <w:tc>
          <w:tcPr>
            <w:tcW w:w="4531" w:type="dxa"/>
          </w:tcPr>
          <w:p w14:paraId="6D65C399" w14:textId="77777777" w:rsidR="00C6164B" w:rsidRPr="00E54074" w:rsidRDefault="00C6164B" w:rsidP="004F7833">
            <w:pPr>
              <w:rPr>
                <w:rFonts w:asciiTheme="majorHAnsi" w:hAnsiTheme="majorHAnsi"/>
                <w:highlight w:val="yellow"/>
              </w:rPr>
            </w:pPr>
            <w:proofErr w:type="spellStart"/>
            <w:r w:rsidRPr="00657FF8">
              <w:t>Milačka</w:t>
            </w:r>
            <w:proofErr w:type="spellEnd"/>
            <w:r w:rsidRPr="00657FF8">
              <w:t xml:space="preserve"> 603 67555 Hrotovice</w:t>
            </w:r>
            <w:r w:rsidRPr="00E54074">
              <w:rPr>
                <w:rFonts w:asciiTheme="majorHAnsi" w:hAnsiTheme="majorHAnsi"/>
                <w:highlight w:val="yellow"/>
              </w:rPr>
              <w:t xml:space="preserve"> </w:t>
            </w:r>
          </w:p>
        </w:tc>
      </w:tr>
      <w:tr w:rsidR="00C6164B" w:rsidRPr="00E54074" w14:paraId="156A345C" w14:textId="77777777" w:rsidTr="004F7833">
        <w:tc>
          <w:tcPr>
            <w:tcW w:w="4531" w:type="dxa"/>
          </w:tcPr>
          <w:p w14:paraId="4B1E7490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</w:rPr>
              <w:t>IČ</w:t>
            </w:r>
            <w:r>
              <w:rPr>
                <w:rFonts w:asciiTheme="majorHAnsi" w:hAnsiTheme="majorHAnsi"/>
              </w:rPr>
              <w:t>/DIČ</w:t>
            </w:r>
            <w:r w:rsidRPr="00E54074">
              <w:rPr>
                <w:rFonts w:asciiTheme="majorHAnsi" w:hAnsiTheme="majorHAnsi"/>
              </w:rPr>
              <w:t>:</w:t>
            </w:r>
          </w:p>
        </w:tc>
        <w:tc>
          <w:tcPr>
            <w:tcW w:w="4531" w:type="dxa"/>
          </w:tcPr>
          <w:p w14:paraId="6A6A91D9" w14:textId="77777777" w:rsidR="00C6164B" w:rsidRPr="00E54074" w:rsidRDefault="00C6164B" w:rsidP="004F7833">
            <w:pPr>
              <w:rPr>
                <w:rFonts w:asciiTheme="majorHAnsi" w:hAnsiTheme="majorHAnsi"/>
                <w:highlight w:val="yellow"/>
              </w:rPr>
            </w:pPr>
            <w:r w:rsidRPr="00657FF8">
              <w:t>00139513/ CZ00139513</w:t>
            </w:r>
          </w:p>
        </w:tc>
      </w:tr>
      <w:tr w:rsidR="00C6164B" w:rsidRPr="00E54074" w14:paraId="47FFF410" w14:textId="77777777" w:rsidTr="004F7833">
        <w:tc>
          <w:tcPr>
            <w:tcW w:w="4531" w:type="dxa"/>
          </w:tcPr>
          <w:p w14:paraId="266770EF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</w:rPr>
              <w:t>Číslo účtu:</w:t>
            </w:r>
          </w:p>
        </w:tc>
        <w:tc>
          <w:tcPr>
            <w:tcW w:w="4531" w:type="dxa"/>
          </w:tcPr>
          <w:p w14:paraId="69644D8C" w14:textId="77777777" w:rsidR="00C6164B" w:rsidRPr="00E54074" w:rsidRDefault="00C6164B" w:rsidP="004F7833">
            <w:pPr>
              <w:rPr>
                <w:rFonts w:asciiTheme="majorHAnsi" w:hAnsiTheme="majorHAnsi"/>
                <w:highlight w:val="yellow"/>
              </w:rPr>
            </w:pPr>
            <w:r w:rsidRPr="00E54074">
              <w:rPr>
                <w:rFonts w:asciiTheme="majorHAnsi" w:hAnsiTheme="majorHAnsi"/>
                <w:highlight w:val="yellow"/>
              </w:rPr>
              <w:t>VLOŽIT</w:t>
            </w:r>
          </w:p>
        </w:tc>
      </w:tr>
      <w:tr w:rsidR="00C6164B" w:rsidRPr="00E54074" w14:paraId="1E097FEA" w14:textId="77777777" w:rsidTr="004F7833">
        <w:tc>
          <w:tcPr>
            <w:tcW w:w="4531" w:type="dxa"/>
          </w:tcPr>
          <w:p w14:paraId="4142DB7C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</w:rPr>
              <w:t>Zastoupený:</w:t>
            </w:r>
          </w:p>
        </w:tc>
        <w:tc>
          <w:tcPr>
            <w:tcW w:w="4531" w:type="dxa"/>
          </w:tcPr>
          <w:p w14:paraId="3CEAFD70" w14:textId="77777777" w:rsidR="00C6164B" w:rsidRPr="00E54074" w:rsidRDefault="00C6164B" w:rsidP="004F7833">
            <w:pPr>
              <w:rPr>
                <w:rFonts w:asciiTheme="majorHAnsi" w:hAnsiTheme="majorHAnsi"/>
                <w:highlight w:val="yellow"/>
              </w:rPr>
            </w:pPr>
            <w:r>
              <w:t xml:space="preserve">Ing. </w:t>
            </w:r>
            <w:r w:rsidRPr="00657FF8">
              <w:t xml:space="preserve">Bohumír </w:t>
            </w:r>
            <w:proofErr w:type="spellStart"/>
            <w:r w:rsidRPr="00657FF8">
              <w:t>Hutař</w:t>
            </w:r>
            <w:proofErr w:type="spellEnd"/>
            <w:r w:rsidRPr="00657FF8">
              <w:t xml:space="preserve">, </w:t>
            </w:r>
            <w:r>
              <w:t>předseda představenstva</w:t>
            </w:r>
            <w:r w:rsidRPr="00E54074">
              <w:rPr>
                <w:rFonts w:asciiTheme="majorHAnsi" w:hAnsiTheme="majorHAnsi"/>
                <w:highlight w:val="yellow"/>
              </w:rPr>
              <w:t xml:space="preserve"> </w:t>
            </w:r>
          </w:p>
        </w:tc>
      </w:tr>
    </w:tbl>
    <w:p w14:paraId="6D7CFFC2" w14:textId="77777777" w:rsidR="00C6164B" w:rsidRPr="00E54074" w:rsidRDefault="00C6164B" w:rsidP="00C6164B">
      <w:pPr>
        <w:rPr>
          <w:rFonts w:asciiTheme="majorHAnsi" w:hAnsiTheme="majorHAnsi"/>
        </w:rPr>
      </w:pPr>
    </w:p>
    <w:p w14:paraId="6F6CA7D1" w14:textId="77777777" w:rsidR="00C6164B" w:rsidRPr="00E54074" w:rsidRDefault="00C6164B" w:rsidP="00C6164B">
      <w:pPr>
        <w:pStyle w:val="walnut-Odstavec2"/>
      </w:pPr>
      <w:r w:rsidRPr="00E54074">
        <w:t>Prodávající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64B" w:rsidRPr="00E54074" w14:paraId="52107623" w14:textId="77777777" w:rsidTr="004F7833">
        <w:tc>
          <w:tcPr>
            <w:tcW w:w="4531" w:type="dxa"/>
          </w:tcPr>
          <w:p w14:paraId="366EDDF5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</w:rPr>
              <w:t>Prodávající:</w:t>
            </w:r>
          </w:p>
        </w:tc>
        <w:tc>
          <w:tcPr>
            <w:tcW w:w="4531" w:type="dxa"/>
          </w:tcPr>
          <w:p w14:paraId="5645E289" w14:textId="77777777" w:rsidR="00C6164B" w:rsidRPr="00E54074" w:rsidRDefault="00C6164B" w:rsidP="004F7833">
            <w:pPr>
              <w:rPr>
                <w:rFonts w:asciiTheme="majorHAnsi" w:hAnsiTheme="majorHAnsi"/>
                <w:highlight w:val="yellow"/>
              </w:rPr>
            </w:pPr>
            <w:r w:rsidRPr="00E54074">
              <w:rPr>
                <w:rFonts w:asciiTheme="majorHAnsi" w:hAnsiTheme="majorHAnsi"/>
                <w:highlight w:val="yellow"/>
              </w:rPr>
              <w:t>VLOŽIT</w:t>
            </w:r>
          </w:p>
        </w:tc>
      </w:tr>
      <w:tr w:rsidR="00C6164B" w:rsidRPr="00E54074" w14:paraId="11E2A6D9" w14:textId="77777777" w:rsidTr="004F7833">
        <w:tc>
          <w:tcPr>
            <w:tcW w:w="4531" w:type="dxa"/>
          </w:tcPr>
          <w:p w14:paraId="5C910AC8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</w:rPr>
              <w:t>Sídlo:</w:t>
            </w:r>
          </w:p>
        </w:tc>
        <w:tc>
          <w:tcPr>
            <w:tcW w:w="4531" w:type="dxa"/>
          </w:tcPr>
          <w:p w14:paraId="43579457" w14:textId="77777777" w:rsidR="00C6164B" w:rsidRPr="00E54074" w:rsidRDefault="00C6164B" w:rsidP="004F7833">
            <w:pPr>
              <w:rPr>
                <w:rFonts w:asciiTheme="majorHAnsi" w:hAnsiTheme="majorHAnsi"/>
                <w:highlight w:val="yellow"/>
              </w:rPr>
            </w:pPr>
            <w:r w:rsidRPr="00E54074">
              <w:rPr>
                <w:rFonts w:asciiTheme="majorHAnsi" w:hAnsiTheme="majorHAnsi"/>
                <w:highlight w:val="yellow"/>
              </w:rPr>
              <w:t>VLOŽIT</w:t>
            </w:r>
          </w:p>
        </w:tc>
      </w:tr>
      <w:tr w:rsidR="00C6164B" w:rsidRPr="00E54074" w14:paraId="02FF0F35" w14:textId="77777777" w:rsidTr="004F7833">
        <w:tc>
          <w:tcPr>
            <w:tcW w:w="4531" w:type="dxa"/>
          </w:tcPr>
          <w:p w14:paraId="3F27931F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</w:rPr>
              <w:t>IČ</w:t>
            </w:r>
            <w:r>
              <w:rPr>
                <w:rFonts w:asciiTheme="majorHAnsi" w:hAnsiTheme="majorHAnsi"/>
              </w:rPr>
              <w:t>/DIČ</w:t>
            </w:r>
            <w:r w:rsidRPr="00E54074">
              <w:rPr>
                <w:rFonts w:asciiTheme="majorHAnsi" w:hAnsiTheme="majorHAnsi"/>
              </w:rPr>
              <w:t>:</w:t>
            </w:r>
          </w:p>
        </w:tc>
        <w:tc>
          <w:tcPr>
            <w:tcW w:w="4531" w:type="dxa"/>
          </w:tcPr>
          <w:p w14:paraId="6C43E041" w14:textId="77777777" w:rsidR="00C6164B" w:rsidRPr="00E54074" w:rsidRDefault="00C6164B" w:rsidP="004F7833">
            <w:pPr>
              <w:rPr>
                <w:rFonts w:asciiTheme="majorHAnsi" w:hAnsiTheme="majorHAnsi"/>
                <w:highlight w:val="yellow"/>
              </w:rPr>
            </w:pPr>
            <w:r w:rsidRPr="00E54074">
              <w:rPr>
                <w:rFonts w:asciiTheme="majorHAnsi" w:hAnsiTheme="majorHAnsi"/>
                <w:highlight w:val="yellow"/>
              </w:rPr>
              <w:t>VLOŽIT</w:t>
            </w:r>
          </w:p>
        </w:tc>
      </w:tr>
      <w:tr w:rsidR="00C6164B" w:rsidRPr="00E54074" w14:paraId="10961826" w14:textId="77777777" w:rsidTr="004F7833">
        <w:tc>
          <w:tcPr>
            <w:tcW w:w="4531" w:type="dxa"/>
          </w:tcPr>
          <w:p w14:paraId="0DF725D2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</w:rPr>
              <w:t>Číslo účtu:</w:t>
            </w:r>
          </w:p>
        </w:tc>
        <w:tc>
          <w:tcPr>
            <w:tcW w:w="4531" w:type="dxa"/>
          </w:tcPr>
          <w:p w14:paraId="5D729A4B" w14:textId="77777777" w:rsidR="00C6164B" w:rsidRPr="00E54074" w:rsidRDefault="00C6164B" w:rsidP="004F7833">
            <w:pPr>
              <w:rPr>
                <w:rFonts w:asciiTheme="majorHAnsi" w:hAnsiTheme="majorHAnsi"/>
                <w:highlight w:val="yellow"/>
              </w:rPr>
            </w:pPr>
            <w:r w:rsidRPr="00E54074">
              <w:rPr>
                <w:rFonts w:asciiTheme="majorHAnsi" w:hAnsiTheme="majorHAnsi"/>
                <w:highlight w:val="yellow"/>
              </w:rPr>
              <w:t>VLOŽIT</w:t>
            </w:r>
          </w:p>
        </w:tc>
      </w:tr>
      <w:tr w:rsidR="00C6164B" w:rsidRPr="00E54074" w14:paraId="7C4191C8" w14:textId="77777777" w:rsidTr="004F7833">
        <w:tc>
          <w:tcPr>
            <w:tcW w:w="4531" w:type="dxa"/>
          </w:tcPr>
          <w:p w14:paraId="692928AB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</w:rPr>
              <w:t>Zastoupený:</w:t>
            </w:r>
          </w:p>
        </w:tc>
        <w:tc>
          <w:tcPr>
            <w:tcW w:w="4531" w:type="dxa"/>
          </w:tcPr>
          <w:p w14:paraId="6B0A112B" w14:textId="77777777" w:rsidR="00C6164B" w:rsidRPr="00E54074" w:rsidRDefault="00C6164B" w:rsidP="004F7833">
            <w:pPr>
              <w:rPr>
                <w:rFonts w:asciiTheme="majorHAnsi" w:hAnsiTheme="majorHAnsi"/>
                <w:highlight w:val="yellow"/>
              </w:rPr>
            </w:pPr>
            <w:r w:rsidRPr="00E54074">
              <w:rPr>
                <w:rFonts w:asciiTheme="majorHAnsi" w:hAnsiTheme="majorHAnsi"/>
                <w:highlight w:val="yellow"/>
              </w:rPr>
              <w:t>VLOŽIT</w:t>
            </w:r>
          </w:p>
        </w:tc>
      </w:tr>
    </w:tbl>
    <w:p w14:paraId="7A82ACE6" w14:textId="77777777" w:rsidR="00C6164B" w:rsidRPr="00E54074" w:rsidRDefault="00C6164B" w:rsidP="00C6164B">
      <w:pPr>
        <w:rPr>
          <w:rFonts w:asciiTheme="majorHAnsi" w:hAnsiTheme="majorHAnsi"/>
        </w:rPr>
      </w:pPr>
    </w:p>
    <w:p w14:paraId="022FEE84" w14:textId="77777777" w:rsidR="00C6164B" w:rsidRPr="00E54074" w:rsidRDefault="00C6164B" w:rsidP="00C6164B">
      <w:pPr>
        <w:pStyle w:val="walnut-Odstavec1"/>
      </w:pPr>
      <w:r w:rsidRPr="00E54074">
        <w:t>Předmět smlouvy</w:t>
      </w:r>
    </w:p>
    <w:p w14:paraId="03DDF448" w14:textId="77777777" w:rsidR="00C6164B" w:rsidRPr="00E54074" w:rsidRDefault="00C6164B" w:rsidP="00C6164B">
      <w:pPr>
        <w:pStyle w:val="walnut-Odstavec2"/>
      </w:pPr>
      <w:r w:rsidRPr="00E54074">
        <w:t>Za podmínek dohodnutých v této smlouvě se prodávající zavazuje dodat kupujícímu zboží a</w:t>
      </w:r>
      <w:r>
        <w:t> </w:t>
      </w:r>
      <w:r w:rsidRPr="00E54074">
        <w:t>kupující se zavazuje zboží převzít a zaplatit za ně prodávajícímu dohodnutou kupní cenu.</w:t>
      </w:r>
    </w:p>
    <w:p w14:paraId="74F115B8" w14:textId="77777777" w:rsidR="00C6164B" w:rsidRPr="00E54074" w:rsidRDefault="00C6164B" w:rsidP="00C6164B">
      <w:pPr>
        <w:pStyle w:val="walnut-Odstavec2"/>
      </w:pPr>
      <w:r w:rsidRPr="00E54074">
        <w:t xml:space="preserve">Podrobná specifikace druhu jakosti a množství zboží je uvedena: </w:t>
      </w:r>
    </w:p>
    <w:p w14:paraId="5FDB2114" w14:textId="77777777" w:rsidR="00C6164B" w:rsidRPr="00E54074" w:rsidRDefault="00C6164B" w:rsidP="00C6164B">
      <w:pPr>
        <w:pStyle w:val="walnut-Odstavec3"/>
      </w:pPr>
      <w:r>
        <w:t xml:space="preserve">v příloze této smlouvy (Příloha č. 1), </w:t>
      </w:r>
      <w:r w:rsidRPr="00E54074">
        <w:t>která je tvořená přílohou „technická specifikace“, tedy přílohou číslo 3 zadávací dokumentace, doplněnou o popis konkrétního řešení uchazeče,</w:t>
      </w:r>
    </w:p>
    <w:p w14:paraId="7490E6E3" w14:textId="77777777" w:rsidR="00C6164B" w:rsidRPr="00E54074" w:rsidRDefault="00C6164B" w:rsidP="00C6164B">
      <w:pPr>
        <w:pStyle w:val="walnut-Odstavec3"/>
      </w:pPr>
      <w:r w:rsidRPr="00E54074">
        <w:lastRenderedPageBreak/>
        <w:t xml:space="preserve">v příloze č. 2 této smlouvy (Příloha č. 2), která je tvořená přílohou „soupis dodávek“, tedy přílohou č. </w:t>
      </w:r>
      <w:r>
        <w:t>6</w:t>
      </w:r>
      <w:r w:rsidRPr="00E54074">
        <w:t xml:space="preserve"> zadávací dokumentace, </w:t>
      </w:r>
    </w:p>
    <w:p w14:paraId="75F67E82" w14:textId="77777777" w:rsidR="00C6164B" w:rsidRPr="00E54074" w:rsidRDefault="00C6164B" w:rsidP="00C6164B">
      <w:pPr>
        <w:pStyle w:val="walnut-Odstavec3"/>
      </w:pPr>
      <w:r w:rsidRPr="00E54074">
        <w:t>v příloze č. 3 této smlouvy (Příloha č. 3), která je tvořená nabídkou dodavatele do výběrového řízení.</w:t>
      </w:r>
    </w:p>
    <w:p w14:paraId="0C603EBC" w14:textId="77777777" w:rsidR="00C6164B" w:rsidRPr="00E54074" w:rsidRDefault="00C6164B" w:rsidP="00C6164B">
      <w:pPr>
        <w:pStyle w:val="walnut-Odstavec2"/>
      </w:pPr>
      <w:r w:rsidRPr="00E54074">
        <w:t>Součástí závazku prodávajícího dodat zboží je i:</w:t>
      </w:r>
    </w:p>
    <w:p w14:paraId="63536F5D" w14:textId="77777777" w:rsidR="00C6164B" w:rsidRPr="00E54074" w:rsidRDefault="00C6164B" w:rsidP="00C6164B">
      <w:pPr>
        <w:pStyle w:val="walnut-Odstavec3"/>
      </w:pPr>
      <w:r w:rsidRPr="00E54074">
        <w:t>zajištění všech nezbytných zkoušek, atestů a revizí podle právních a hygienických předpisů a podle ČSN;</w:t>
      </w:r>
    </w:p>
    <w:p w14:paraId="12E41E0D" w14:textId="77777777" w:rsidR="00C6164B" w:rsidRPr="00E54074" w:rsidRDefault="00C6164B" w:rsidP="00C6164B">
      <w:pPr>
        <w:pStyle w:val="walnut-Odstavec3"/>
      </w:pPr>
      <w:r w:rsidRPr="00E54074">
        <w:t>předvedení funkčnosti zboží;</w:t>
      </w:r>
    </w:p>
    <w:p w14:paraId="54619557" w14:textId="77777777" w:rsidR="00C6164B" w:rsidRPr="00E54074" w:rsidRDefault="00C6164B" w:rsidP="00C6164B">
      <w:pPr>
        <w:pStyle w:val="walnut-Odstavec3"/>
      </w:pPr>
      <w:r w:rsidRPr="00E54074">
        <w:t>zaškolení obsluhy;</w:t>
      </w:r>
    </w:p>
    <w:p w14:paraId="3EAB026C" w14:textId="77777777" w:rsidR="00C6164B" w:rsidRPr="00E54074" w:rsidRDefault="00C6164B" w:rsidP="00C6164B">
      <w:pPr>
        <w:pStyle w:val="walnut-Odstavec3"/>
      </w:pPr>
      <w:r w:rsidRPr="00E54074">
        <w:t>předání technické dokumentace, návodu k obsluze, prohlášení o shodě, osvědčení o registraci vozidla (technický průkaz), příp. dalších platnými předpisy požadovaných osvědčení o schválení zboží k provozu na pozemních komunikacích, to vše v českém jazyce;</w:t>
      </w:r>
    </w:p>
    <w:p w14:paraId="4188BE94" w14:textId="77777777" w:rsidR="00C6164B" w:rsidRPr="00E54074" w:rsidRDefault="00C6164B" w:rsidP="00C6164B">
      <w:pPr>
        <w:pStyle w:val="walnut-Odstavec3"/>
      </w:pPr>
      <w:r w:rsidRPr="00E54074">
        <w:t>předání seznamu doporučených náhradních dílů;</w:t>
      </w:r>
    </w:p>
    <w:p w14:paraId="36040956" w14:textId="77777777" w:rsidR="00C6164B" w:rsidRPr="00E54074" w:rsidRDefault="00C6164B" w:rsidP="00C6164B">
      <w:pPr>
        <w:pStyle w:val="walnut-Odstavec3"/>
      </w:pPr>
      <w:r w:rsidRPr="00E54074">
        <w:t xml:space="preserve">odstranění všech obalů po předání zboží. </w:t>
      </w:r>
    </w:p>
    <w:p w14:paraId="53E6EC5A" w14:textId="77777777" w:rsidR="00C6164B" w:rsidRPr="00265436" w:rsidRDefault="00C6164B" w:rsidP="00C6164B">
      <w:pPr>
        <w:pStyle w:val="walnut-Odstavec2"/>
      </w:pPr>
      <w:r w:rsidRPr="00E54074">
        <w:t>Závazek prodávajícího dodat zboží dle této smlouvy je splněn dodáním zboží na adresu objednatele, včetně předání veškeré dokumentace a výkonem činností uvedených v tomto článku.</w:t>
      </w:r>
    </w:p>
    <w:p w14:paraId="5D0616CE" w14:textId="77777777" w:rsidR="00C6164B" w:rsidRPr="00E54074" w:rsidRDefault="00C6164B" w:rsidP="00C6164B">
      <w:pPr>
        <w:pStyle w:val="walnut-Odstavec1"/>
      </w:pPr>
      <w:r w:rsidRPr="00C6164B">
        <w:t>Termín</w:t>
      </w:r>
      <w:r w:rsidRPr="00E54074">
        <w:t xml:space="preserve"> a místo plnění</w:t>
      </w:r>
    </w:p>
    <w:p w14:paraId="4DA5BC12" w14:textId="1C1E1F1F" w:rsidR="00C6164B" w:rsidRPr="00E54074" w:rsidRDefault="00C6164B" w:rsidP="00C6164B">
      <w:pPr>
        <w:pStyle w:val="walnut-Odstavec2"/>
      </w:pPr>
      <w:r w:rsidRPr="00E54074">
        <w:t xml:space="preserve">Prodávající se zavazuje dodat zboží kupujícímu do </w:t>
      </w:r>
      <w:r w:rsidR="00D52863">
        <w:t>konce srpna 2016</w:t>
      </w:r>
      <w:bookmarkStart w:id="0" w:name="_GoBack"/>
      <w:bookmarkEnd w:id="0"/>
      <w:r w:rsidRPr="00E54074">
        <w:t xml:space="preserve"> od výzvy kupujícího k jeho dodání. </w:t>
      </w:r>
    </w:p>
    <w:p w14:paraId="6A2CD335" w14:textId="77777777" w:rsidR="00C6164B" w:rsidRPr="00E54074" w:rsidRDefault="00C6164B" w:rsidP="00C6164B">
      <w:pPr>
        <w:pStyle w:val="walnut-Odstavec2"/>
      </w:pPr>
      <w:r w:rsidRPr="00E54074">
        <w:t xml:space="preserve">Kupující se zavazuje vyzvat prodávajícího k dodání zboží bez zbytečného odkladu po podpisu smlouvy, pokud bude moci důvodně očekávat uvolnění finančních prostředků dotačním orgánem v takovém termínu, aby byl schopen dostát závazkům z této smlouvy. V opačném případě si kupující vyhrazuje právo posečkat s odesláním výzvy k dodání. </w:t>
      </w:r>
    </w:p>
    <w:p w14:paraId="54AF7BD5" w14:textId="77777777" w:rsidR="00C6164B" w:rsidRPr="00E54074" w:rsidRDefault="00C6164B" w:rsidP="00C6164B">
      <w:pPr>
        <w:pStyle w:val="walnut-Odstavec2"/>
      </w:pPr>
      <w:r w:rsidRPr="00E54074">
        <w:t>V případě prodlení prodávajícího s dodáním zboží se prodávající zavazuje uhradit kupujícímu smluvní pokutu ve výši 0,05 % z Celkové kupní ceny za každý den prodlení.</w:t>
      </w:r>
    </w:p>
    <w:p w14:paraId="6B2E8393" w14:textId="77777777" w:rsidR="00C6164B" w:rsidRPr="00E54074" w:rsidRDefault="00C6164B" w:rsidP="00C6164B">
      <w:pPr>
        <w:pStyle w:val="walnut-Odstavec2"/>
      </w:pPr>
      <w:r w:rsidRPr="00E54074">
        <w:t xml:space="preserve">Prodávající se dohodne s kupujícím na konkrétním vhodném termínu dodání zboží. </w:t>
      </w:r>
    </w:p>
    <w:p w14:paraId="727A9F80" w14:textId="77777777" w:rsidR="00C6164B" w:rsidRPr="00E54074" w:rsidRDefault="00C6164B" w:rsidP="00C6164B">
      <w:pPr>
        <w:pStyle w:val="walnut-Odstavec2"/>
      </w:pPr>
      <w:r w:rsidRPr="00E54074">
        <w:t>Místem dodání zboží je adresa sídla zadavatele, pokud se strany nedohodnou jinak.</w:t>
      </w:r>
    </w:p>
    <w:p w14:paraId="6545F080" w14:textId="77777777" w:rsidR="00C6164B" w:rsidRPr="00E54074" w:rsidRDefault="00C6164B" w:rsidP="00C6164B">
      <w:pPr>
        <w:pStyle w:val="walnut-Odstavec1"/>
      </w:pPr>
      <w:r w:rsidRPr="00E54074">
        <w:t>Kupní cena</w:t>
      </w:r>
    </w:p>
    <w:p w14:paraId="47285A35" w14:textId="77777777" w:rsidR="00C6164B" w:rsidRPr="00E54074" w:rsidRDefault="00C6164B" w:rsidP="00C6164B">
      <w:pPr>
        <w:pStyle w:val="walnut-Odstavec2"/>
      </w:pPr>
      <w:r w:rsidRPr="00E54074">
        <w:t>Kupní cena byla stranami dohodnuta jako cena pevná a nejvýše přípustná a činí:</w:t>
      </w:r>
    </w:p>
    <w:p w14:paraId="721978D2" w14:textId="77777777" w:rsidR="00C6164B" w:rsidRPr="00E54074" w:rsidRDefault="00C6164B" w:rsidP="00C6164B">
      <w:pPr>
        <w:pStyle w:val="Odstavecseseznamem"/>
        <w:ind w:left="360"/>
        <w:jc w:val="both"/>
        <w:rPr>
          <w:rFonts w:asciiTheme="majorHAnsi" w:hAnsi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6164B" w:rsidRPr="00E54074" w14:paraId="79347161" w14:textId="77777777" w:rsidTr="004F7833">
        <w:tc>
          <w:tcPr>
            <w:tcW w:w="3114" w:type="dxa"/>
          </w:tcPr>
          <w:p w14:paraId="563CFAC3" w14:textId="77777777" w:rsidR="00C6164B" w:rsidRPr="00E54074" w:rsidRDefault="00C6164B" w:rsidP="004F7833">
            <w:pPr>
              <w:jc w:val="both"/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</w:rPr>
              <w:t>Kupní cena bez DPH</w:t>
            </w:r>
          </w:p>
        </w:tc>
        <w:tc>
          <w:tcPr>
            <w:tcW w:w="5948" w:type="dxa"/>
          </w:tcPr>
          <w:p w14:paraId="7C6CE905" w14:textId="77777777" w:rsidR="00C6164B" w:rsidRPr="00E54074" w:rsidRDefault="00C6164B" w:rsidP="004F7833">
            <w:pPr>
              <w:jc w:val="both"/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  <w:highlight w:val="yellow"/>
              </w:rPr>
              <w:t>VLOŽIT</w:t>
            </w:r>
            <w:r w:rsidRPr="00E54074">
              <w:rPr>
                <w:rFonts w:asciiTheme="majorHAnsi" w:hAnsiTheme="majorHAnsi"/>
              </w:rPr>
              <w:t>,- Kč</w:t>
            </w:r>
          </w:p>
        </w:tc>
      </w:tr>
      <w:tr w:rsidR="00C6164B" w:rsidRPr="00E54074" w14:paraId="4270AE1A" w14:textId="77777777" w:rsidTr="004F7833">
        <w:tc>
          <w:tcPr>
            <w:tcW w:w="3114" w:type="dxa"/>
          </w:tcPr>
          <w:p w14:paraId="6BEE8D26" w14:textId="77777777" w:rsidR="00C6164B" w:rsidRPr="00E54074" w:rsidRDefault="00C6164B" w:rsidP="004F7833">
            <w:pPr>
              <w:jc w:val="both"/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</w:rPr>
              <w:t>DPH (aktuální sazba)</w:t>
            </w:r>
          </w:p>
        </w:tc>
        <w:tc>
          <w:tcPr>
            <w:tcW w:w="5948" w:type="dxa"/>
          </w:tcPr>
          <w:p w14:paraId="39A9CED6" w14:textId="77777777" w:rsidR="00C6164B" w:rsidRPr="00E54074" w:rsidRDefault="00C6164B" w:rsidP="004F7833">
            <w:pPr>
              <w:jc w:val="both"/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  <w:highlight w:val="yellow"/>
              </w:rPr>
              <w:t>VLOŽIT</w:t>
            </w:r>
            <w:r w:rsidRPr="00E54074">
              <w:rPr>
                <w:rFonts w:asciiTheme="majorHAnsi" w:hAnsiTheme="majorHAnsi"/>
              </w:rPr>
              <w:t xml:space="preserve"> %</w:t>
            </w:r>
          </w:p>
        </w:tc>
      </w:tr>
      <w:tr w:rsidR="00C6164B" w:rsidRPr="00E54074" w14:paraId="69EAF6DD" w14:textId="77777777" w:rsidTr="004F7833">
        <w:tc>
          <w:tcPr>
            <w:tcW w:w="3114" w:type="dxa"/>
          </w:tcPr>
          <w:p w14:paraId="77D3E46C" w14:textId="77777777" w:rsidR="00C6164B" w:rsidRPr="00E54074" w:rsidRDefault="00C6164B" w:rsidP="004F7833">
            <w:pPr>
              <w:jc w:val="both"/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</w:rPr>
              <w:t>Celková cena včetně DPH</w:t>
            </w:r>
          </w:p>
        </w:tc>
        <w:tc>
          <w:tcPr>
            <w:tcW w:w="5948" w:type="dxa"/>
          </w:tcPr>
          <w:p w14:paraId="16EF004B" w14:textId="77777777" w:rsidR="00C6164B" w:rsidRPr="00E54074" w:rsidRDefault="00C6164B" w:rsidP="004F7833">
            <w:pPr>
              <w:jc w:val="both"/>
              <w:rPr>
                <w:rFonts w:asciiTheme="majorHAnsi" w:hAnsiTheme="majorHAnsi"/>
              </w:rPr>
            </w:pPr>
            <w:r w:rsidRPr="00E54074">
              <w:rPr>
                <w:rFonts w:asciiTheme="majorHAnsi" w:hAnsiTheme="majorHAnsi"/>
                <w:highlight w:val="yellow"/>
              </w:rPr>
              <w:t>VLOŽIT</w:t>
            </w:r>
            <w:r w:rsidRPr="00E54074">
              <w:rPr>
                <w:rFonts w:asciiTheme="majorHAnsi" w:hAnsiTheme="majorHAnsi"/>
              </w:rPr>
              <w:t>,- Kč</w:t>
            </w:r>
          </w:p>
        </w:tc>
      </w:tr>
    </w:tbl>
    <w:p w14:paraId="760D7045" w14:textId="77777777" w:rsidR="00C6164B" w:rsidRPr="00E54074" w:rsidRDefault="00C6164B" w:rsidP="00C6164B">
      <w:pPr>
        <w:jc w:val="both"/>
        <w:rPr>
          <w:rFonts w:asciiTheme="majorHAnsi" w:hAnsiTheme="majorHAnsi"/>
        </w:rPr>
      </w:pPr>
    </w:p>
    <w:p w14:paraId="7C990E29" w14:textId="77777777" w:rsidR="00C6164B" w:rsidRPr="00E54074" w:rsidRDefault="00C6164B" w:rsidP="00C6164B">
      <w:pPr>
        <w:pStyle w:val="walnut-Odstavec2"/>
      </w:pPr>
      <w:r w:rsidRPr="00E54074">
        <w:t xml:space="preserve">V dohodnuté celkové kupní ceně jsou zahrnuty veškeré náklady prodávajícího spojené s dodáním zboží, zejména náklady na balení a přepravu zboží, pojištění, likvidaci obalů, </w:t>
      </w:r>
      <w:r w:rsidRPr="00E54074">
        <w:lastRenderedPageBreak/>
        <w:t>obstarání dokumentů, náklady na uvedení zboží do provozu na místě dodání a zaškolení obsluhy.</w:t>
      </w:r>
    </w:p>
    <w:p w14:paraId="16C127EB" w14:textId="77777777" w:rsidR="00C6164B" w:rsidRPr="00265436" w:rsidRDefault="00C6164B" w:rsidP="00C6164B">
      <w:pPr>
        <w:pStyle w:val="walnut-Odstavec2"/>
      </w:pPr>
      <w:r w:rsidRPr="00E54074">
        <w:t>Celková kupní cena může být měněna pouze písemným dodatkem k této smlouvě, a to v případě, že po uzavření této smlouvy dojde ke změně sazby DPH.</w:t>
      </w:r>
    </w:p>
    <w:p w14:paraId="0B2520F1" w14:textId="77777777" w:rsidR="00C6164B" w:rsidRPr="00E54074" w:rsidRDefault="00C6164B" w:rsidP="00C6164B">
      <w:pPr>
        <w:pStyle w:val="walnut-Odstavec1"/>
      </w:pPr>
      <w:r w:rsidRPr="00E54074">
        <w:t>Platební podmínky, fakturace</w:t>
      </w:r>
    </w:p>
    <w:p w14:paraId="2A6D645E" w14:textId="77777777" w:rsidR="00C6164B" w:rsidRPr="00E54074" w:rsidRDefault="00C6164B" w:rsidP="00C6164B">
      <w:pPr>
        <w:pStyle w:val="walnut-Odstavec2"/>
      </w:pPr>
      <w:r w:rsidRPr="00E54074">
        <w:t>Kupující nebude poskytovat prodávajícímu žádné zálohy.</w:t>
      </w:r>
    </w:p>
    <w:p w14:paraId="41B02112" w14:textId="77777777" w:rsidR="00C6164B" w:rsidRPr="00E54074" w:rsidRDefault="00C6164B" w:rsidP="00C6164B">
      <w:pPr>
        <w:pStyle w:val="walnut-Odstavec2"/>
      </w:pPr>
      <w:r w:rsidRPr="00E54074">
        <w:t>Celkovou kupní cenu se kupující zavazuje uhradit prodávajícímu na základě faktury vystavené po dodání zboží dle této smlouvy.</w:t>
      </w:r>
    </w:p>
    <w:p w14:paraId="1CF18EDA" w14:textId="77777777" w:rsidR="00C6164B" w:rsidRPr="00E54074" w:rsidRDefault="00C6164B" w:rsidP="00C6164B">
      <w:pPr>
        <w:pStyle w:val="walnut-Odstavec2"/>
      </w:pPr>
      <w:r w:rsidRPr="00E54074">
        <w:t xml:space="preserve">Faktura bude vystavena ve dvou vyhotoveních a musí mít náležitosti daňového dokladu.  </w:t>
      </w:r>
    </w:p>
    <w:p w14:paraId="7A01F677" w14:textId="77777777" w:rsidR="00C6164B" w:rsidRPr="00E54074" w:rsidRDefault="00C6164B" w:rsidP="00C6164B">
      <w:pPr>
        <w:pStyle w:val="walnut-Odstavec2"/>
      </w:pPr>
      <w:r w:rsidRPr="00E54074">
        <w:t>Faktura musí dále obsahovat číslo účtu prodávajícího a prohlášení prodávajícího, že:</w:t>
      </w:r>
    </w:p>
    <w:p w14:paraId="3859390E" w14:textId="77777777" w:rsidR="00C6164B" w:rsidRPr="00E54074" w:rsidRDefault="00C6164B" w:rsidP="00C6164B">
      <w:pPr>
        <w:pStyle w:val="walnut-Odstavec3"/>
      </w:pPr>
      <w:r w:rsidRPr="00E54074">
        <w:t>číslo účtu prodávajícího uvedené na faktuře je zveřejněno správcem daně podle § 96 zákona o DPH;</w:t>
      </w:r>
    </w:p>
    <w:p w14:paraId="51EE9172" w14:textId="77777777" w:rsidR="00C6164B" w:rsidRPr="00E54074" w:rsidRDefault="00C6164B" w:rsidP="00C6164B">
      <w:pPr>
        <w:pStyle w:val="walnut-Odstavec3"/>
      </w:pPr>
      <w:r w:rsidRPr="00E54074">
        <w:t>prodávající není správcem daně veden jako nespolehlivý plátce DPH ve smyslu § 106a zákona o DPH.</w:t>
      </w:r>
    </w:p>
    <w:p w14:paraId="484EA791" w14:textId="77777777" w:rsidR="00C6164B" w:rsidRPr="00E54074" w:rsidRDefault="00C6164B" w:rsidP="00C6164B">
      <w:pPr>
        <w:pStyle w:val="walnut-Odstavec2"/>
      </w:pPr>
      <w:r w:rsidRPr="00E54074">
        <w:t>V případě, že faktura nebude obsahovat náležitosti uvedené v  této smlouvě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0C7F47C3" w14:textId="77777777" w:rsidR="00C6164B" w:rsidRPr="00E54074" w:rsidRDefault="00C6164B" w:rsidP="00C6164B">
      <w:pPr>
        <w:pStyle w:val="walnut-Odstavec2"/>
      </w:pPr>
      <w:r w:rsidRPr="00E54074">
        <w:t xml:space="preserve">Faktura musí dále obsahovat následující text: název programu: </w:t>
      </w:r>
      <w:r>
        <w:t>Státní zemědělský intervenční fond</w:t>
      </w:r>
      <w:r w:rsidRPr="00E54074">
        <w:t xml:space="preserve">, název projektu (veřejné zakázky), ke kterému se tato smlouva vztahuje a akceptační číslo tohoto projektu. Zde zmíněné údaje sdělí kupující prodávajícímu na vyžádání. </w:t>
      </w:r>
    </w:p>
    <w:p w14:paraId="09F0AE67" w14:textId="77777777" w:rsidR="00C6164B" w:rsidRPr="00E54074" w:rsidRDefault="00C6164B" w:rsidP="00C6164B">
      <w:pPr>
        <w:pStyle w:val="walnut-Odstavec2"/>
      </w:pPr>
      <w:r w:rsidRPr="00E54074">
        <w:t>Kupující je oprávněn před vystavením faktury stanovit prodávajícímu další požadavky pro obsah faktury a prodávající se zavazuje tyto požadavky akceptovat.</w:t>
      </w:r>
    </w:p>
    <w:p w14:paraId="715F5F7C" w14:textId="77777777" w:rsidR="00C6164B" w:rsidRPr="00E54074" w:rsidRDefault="00C6164B" w:rsidP="00C6164B">
      <w:pPr>
        <w:pStyle w:val="walnut-Odstavec2"/>
      </w:pPr>
      <w:r w:rsidRPr="00E54074">
        <w:t>Přílohou faktury musí být předávací protokol podepsaný zástupcem pro věci technické kupujícího.</w:t>
      </w:r>
    </w:p>
    <w:p w14:paraId="72DF0F7B" w14:textId="77777777" w:rsidR="00C6164B" w:rsidRDefault="00C6164B" w:rsidP="00C6164B">
      <w:pPr>
        <w:pStyle w:val="walnut-Odstavec2"/>
      </w:pPr>
      <w:r w:rsidRPr="00E54074">
        <w:t>V případě, že kupující odmítne fakturu uhradit z důvodu, že neobsahuje náležitosti uvedené shora v tomto článku, je prodávající povinen vystavit novou fakturu s opravenými údaji či náležitostmi, přičemž opětovným doručením nové faktury počne běžet nová lhůta splatnosti od začátku. Současně s vrácením faktury sdělí kupující prodávajícímu důvody vrácení.</w:t>
      </w:r>
    </w:p>
    <w:p w14:paraId="7261D033" w14:textId="77777777" w:rsidR="00C6164B" w:rsidRPr="00265436" w:rsidRDefault="00C6164B" w:rsidP="00C6164B">
      <w:pPr>
        <w:pStyle w:val="walnut-Odstavec2"/>
      </w:pPr>
      <w:r w:rsidRPr="00265436">
        <w:t>Splatnost faktury činí 30 dnů od data jejího doručení kupujícímu.</w:t>
      </w:r>
    </w:p>
    <w:p w14:paraId="2D7D31BC" w14:textId="77777777" w:rsidR="00C6164B" w:rsidRPr="00E54074" w:rsidRDefault="00C6164B" w:rsidP="00C6164B">
      <w:pPr>
        <w:pStyle w:val="walnut-Odstavec2"/>
      </w:pPr>
      <w:r w:rsidRPr="00E54074">
        <w:t xml:space="preserve">Strany se dohodly, že pokud by se kupující dostal do přechodné platební neschopnosti z důvodu včasného neuvolnění prostředků ze státního rozpočtu (dotace), bude o této skutečnosti bez zbytečného odkladu písemně informovat prodávajícího. Dle dohody stran pak nebude po dobu 45 dnů ode dne odeslání takového oznámení kupující v prodlení s placením faktury. </w:t>
      </w:r>
    </w:p>
    <w:p w14:paraId="36E9C0DB" w14:textId="77777777" w:rsidR="00C6164B" w:rsidRPr="00E54074" w:rsidRDefault="00C6164B" w:rsidP="00C6164B">
      <w:pPr>
        <w:pStyle w:val="walnut-Odstavec2"/>
      </w:pPr>
      <w:r w:rsidRPr="00E54074">
        <w:t>Bude-li kupující v prodlení s úhradou faktury nebo její části, je kupující povinen zaplatit prodávajícímu úrok z prodlení ve výši 0,05 % z dlužné částky za každý den prodlení.</w:t>
      </w:r>
    </w:p>
    <w:p w14:paraId="409856F1" w14:textId="77777777" w:rsidR="00C6164B" w:rsidRDefault="00C6164B" w:rsidP="00C6164B">
      <w:pPr>
        <w:pStyle w:val="walnut-Odstavec2"/>
      </w:pPr>
      <w:r w:rsidRPr="00E54074">
        <w:t>Prodávající není oprávněn své pohledávky vůči kupujícímu vyplývající z této smlouvy postoupit na třetí osobu, ani zastavit třetí osobě bez předchozího písemného souhlasu kupujícího.</w:t>
      </w:r>
    </w:p>
    <w:p w14:paraId="2F4C3D09" w14:textId="77777777" w:rsidR="00C6164B" w:rsidRPr="00E54074" w:rsidRDefault="00C6164B" w:rsidP="00C6164B">
      <w:pPr>
        <w:jc w:val="both"/>
        <w:rPr>
          <w:rFonts w:asciiTheme="majorHAnsi" w:hAnsiTheme="majorHAnsi"/>
        </w:rPr>
      </w:pPr>
    </w:p>
    <w:p w14:paraId="1ACE41D0" w14:textId="77777777" w:rsidR="00C6164B" w:rsidRPr="00E54074" w:rsidRDefault="00C6164B" w:rsidP="00C6164B">
      <w:pPr>
        <w:pStyle w:val="walnut-Odstavec1"/>
      </w:pPr>
      <w:r w:rsidRPr="00E54074">
        <w:t>Dodání zboží</w:t>
      </w:r>
    </w:p>
    <w:p w14:paraId="75BF7D3C" w14:textId="77777777" w:rsidR="00C6164B" w:rsidRPr="00E54074" w:rsidRDefault="00C6164B" w:rsidP="00C6164B">
      <w:pPr>
        <w:pStyle w:val="walnut-Odstavec2"/>
      </w:pPr>
      <w:r w:rsidRPr="00E54074">
        <w:lastRenderedPageBreak/>
        <w:t xml:space="preserve">Závazek prodávajícího poskytnout plnění dle této smlouvy je splněn předáním zboží, které je zcela bez vad a vyhovuje všem právním předpisům a platným normám (i technickým), kupujícímu. </w:t>
      </w:r>
    </w:p>
    <w:p w14:paraId="4E345B3C" w14:textId="77777777" w:rsidR="00C6164B" w:rsidRPr="00E54074" w:rsidRDefault="00C6164B" w:rsidP="00C6164B">
      <w:pPr>
        <w:pStyle w:val="walnut-Odstavec2"/>
      </w:pPr>
      <w:r w:rsidRPr="00E54074">
        <w:t xml:space="preserve">Převzetí zboží a splnění všech dalších závazků prodávajícího spojených s dodáním zboží potvrdí kupující podpisem předávacího protokolu. </w:t>
      </w:r>
    </w:p>
    <w:p w14:paraId="499CF120" w14:textId="77777777" w:rsidR="00C6164B" w:rsidRPr="00E54074" w:rsidRDefault="00C6164B" w:rsidP="00C6164B">
      <w:pPr>
        <w:pStyle w:val="walnut-Odstavec2"/>
      </w:pPr>
      <w:r w:rsidRPr="00E54074">
        <w:t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500,- Kč denně za každou vadu, s jejímž odstraněním bude v prodlení.</w:t>
      </w:r>
    </w:p>
    <w:p w14:paraId="24DB3AC8" w14:textId="77777777" w:rsidR="00C6164B" w:rsidRPr="00E54074" w:rsidRDefault="00C6164B" w:rsidP="00C6164B">
      <w:pPr>
        <w:pStyle w:val="walnut-Odstavec2"/>
      </w:pPr>
      <w:r w:rsidRPr="00E54074">
        <w:t>Kupující není povinen zboží převzít v případě, že prodávající nedodá tyto doklady:</w:t>
      </w:r>
    </w:p>
    <w:p w14:paraId="096AE28D" w14:textId="77777777" w:rsidR="00C6164B" w:rsidRPr="00E54074" w:rsidRDefault="00C6164B" w:rsidP="00C6164B">
      <w:pPr>
        <w:pStyle w:val="walnut-Odstavec3"/>
      </w:pPr>
      <w:r w:rsidRPr="00E54074">
        <w:t>doklady o provedení zkoušek, atestů a revizí;</w:t>
      </w:r>
    </w:p>
    <w:p w14:paraId="6481F12B" w14:textId="77777777" w:rsidR="00C6164B" w:rsidRPr="00E54074" w:rsidRDefault="00C6164B" w:rsidP="00C6164B">
      <w:pPr>
        <w:pStyle w:val="walnut-Odstavec3"/>
      </w:pPr>
      <w:r w:rsidRPr="00E54074">
        <w:t>protokol o zaškolení obsluhy;</w:t>
      </w:r>
    </w:p>
    <w:p w14:paraId="680DF66E" w14:textId="77777777" w:rsidR="00C6164B" w:rsidRPr="00E54074" w:rsidRDefault="00C6164B" w:rsidP="00C6164B">
      <w:pPr>
        <w:pStyle w:val="walnut-Odstavec3"/>
      </w:pPr>
      <w:r w:rsidRPr="00E54074">
        <w:t>technickou dokumentaci, návod k obsluze, prohlášení o shodě, osvědčení o registraci vozidla (technický průkaz), příp. další platnými předpisy požadovaná osvědčení o schválení zboží k provozu na pozemních komunikacích, to vše v českém jazyce;</w:t>
      </w:r>
    </w:p>
    <w:p w14:paraId="7AB3C4CE" w14:textId="77777777" w:rsidR="00C6164B" w:rsidRPr="00E54074" w:rsidRDefault="00C6164B" w:rsidP="00C6164B">
      <w:pPr>
        <w:pStyle w:val="walnut-Odstavec3"/>
      </w:pPr>
      <w:r w:rsidRPr="00E54074">
        <w:t>seznam doporučených náhradních dílů;</w:t>
      </w:r>
    </w:p>
    <w:p w14:paraId="5D9213C9" w14:textId="77777777" w:rsidR="00C6164B" w:rsidRPr="00E54074" w:rsidRDefault="00C6164B" w:rsidP="00C6164B">
      <w:pPr>
        <w:pStyle w:val="walnut-Odstavec3"/>
      </w:pPr>
      <w:r w:rsidRPr="00E54074">
        <w:t xml:space="preserve">telefonní čísla, na nichž bude dostupná osoba pověřená vyřizováním reklamací. </w:t>
      </w:r>
    </w:p>
    <w:p w14:paraId="480DF716" w14:textId="77777777" w:rsidR="00C6164B" w:rsidRPr="00265436" w:rsidRDefault="00C6164B" w:rsidP="00C6164B">
      <w:pPr>
        <w:pStyle w:val="walnut-Odstavec2"/>
      </w:pPr>
      <w:r w:rsidRPr="00E54074">
        <w:t>Vlastnické právo a nebezpečí škody na zboží přechází na kupujícího okamžikem převzetí zboží.</w:t>
      </w:r>
    </w:p>
    <w:p w14:paraId="5ACCE480" w14:textId="77777777" w:rsidR="00C6164B" w:rsidRPr="00E54074" w:rsidRDefault="00C6164B" w:rsidP="00C6164B">
      <w:pPr>
        <w:pStyle w:val="walnut-Odstavec1"/>
      </w:pPr>
      <w:r w:rsidRPr="00E54074">
        <w:t>Odpovědnost za vady a záruka za jakost</w:t>
      </w:r>
    </w:p>
    <w:p w14:paraId="0166F6B8" w14:textId="77777777" w:rsidR="00C6164B" w:rsidRPr="00E54074" w:rsidRDefault="00C6164B" w:rsidP="00C6164B">
      <w:pPr>
        <w:pStyle w:val="walnut-Odstavec2"/>
      </w:pPr>
      <w:r w:rsidRPr="00E54074"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Poskytnutím záruky za jakost není vyloučena zákonná odpovědnost prodávajícího za vady. </w:t>
      </w:r>
    </w:p>
    <w:p w14:paraId="661399C1" w14:textId="77777777" w:rsidR="00C6164B" w:rsidRPr="00E54074" w:rsidRDefault="00C6164B" w:rsidP="00C6164B">
      <w:pPr>
        <w:pStyle w:val="walnut-Odstavec2"/>
      </w:pPr>
      <w:r w:rsidRPr="00E54074">
        <w:t>Záruční doba poskytnutá prodávajícím činí 24 měsíců ode dne dodání zboží.</w:t>
      </w:r>
    </w:p>
    <w:p w14:paraId="18FE61B3" w14:textId="77777777" w:rsidR="00C6164B" w:rsidRPr="00E54074" w:rsidRDefault="00C6164B" w:rsidP="00C6164B">
      <w:pPr>
        <w:pStyle w:val="walnut-Odstavec2"/>
      </w:pPr>
      <w:r w:rsidRPr="00E54074">
        <w:t xml:space="preserve">Kupující je oprávněn u prodávajícího uplatnit zjištěné vady kdykoliv v době trvání záruční doby, a to bez ohledu na to, kdy byly vady zjištěny. </w:t>
      </w:r>
    </w:p>
    <w:p w14:paraId="71F6D422" w14:textId="77777777" w:rsidR="00C6164B" w:rsidRPr="00E54074" w:rsidRDefault="00C6164B" w:rsidP="00C6164B">
      <w:pPr>
        <w:pStyle w:val="walnut-Odstavec2"/>
      </w:pPr>
      <w:r w:rsidRPr="00E54074">
        <w:t>Kupující je povinen při zjištění vady o tomto vyrozumět prodávajícího (tzv. reklamace). V případě havárie zboží může kupující reklamaci provést telefonicky na telefonní čísla, která prodávající předá kupujícímu při dodání zboží, a teprve následně reklamaci doplnit elektronicky či písemně.</w:t>
      </w:r>
    </w:p>
    <w:p w14:paraId="253520D4" w14:textId="77777777" w:rsidR="00C6164B" w:rsidRPr="00E54074" w:rsidRDefault="00C6164B" w:rsidP="00C6164B">
      <w:pPr>
        <w:pStyle w:val="walnut-Odstavec2"/>
      </w:pPr>
      <w:r w:rsidRPr="00E54074">
        <w:t>Při reklamaci vady má kupující:</w:t>
      </w:r>
      <w:r w:rsidRPr="00E54074">
        <w:tab/>
      </w:r>
    </w:p>
    <w:p w14:paraId="02391DE4" w14:textId="77777777" w:rsidR="00C6164B" w:rsidRPr="00E54074" w:rsidRDefault="00C6164B" w:rsidP="00C6164B">
      <w:pPr>
        <w:pStyle w:val="walnut-Odstavec3"/>
      </w:pPr>
      <w:r w:rsidRPr="00E54074">
        <w:t>právo požadovat odstranění vady bezplatnou opravou, nebo</w:t>
      </w:r>
    </w:p>
    <w:p w14:paraId="643C6222" w14:textId="77777777" w:rsidR="00C6164B" w:rsidRPr="00E54074" w:rsidRDefault="00C6164B" w:rsidP="00C6164B">
      <w:pPr>
        <w:pStyle w:val="walnut-Odstavec3"/>
      </w:pPr>
      <w:r w:rsidRPr="00E54074">
        <w:t>právo požadovat slevu z ceny, nebo</w:t>
      </w:r>
    </w:p>
    <w:p w14:paraId="7B8D95EE" w14:textId="77777777" w:rsidR="00C6164B" w:rsidRPr="00E54074" w:rsidRDefault="00C6164B" w:rsidP="00C6164B">
      <w:pPr>
        <w:pStyle w:val="walnut-Odstavec3"/>
      </w:pPr>
      <w:r w:rsidRPr="00E54074">
        <w:t>právo požadovat odstranění vady dodáním náhradních nebo chybějících věcí, zejm. právo požadovat výměnu zboží za bezvadné, nebo</w:t>
      </w:r>
    </w:p>
    <w:p w14:paraId="01BDCBAB" w14:textId="77777777" w:rsidR="00C6164B" w:rsidRPr="00E54074" w:rsidRDefault="00C6164B" w:rsidP="00C6164B">
      <w:pPr>
        <w:pStyle w:val="walnut-Odstavec3"/>
      </w:pPr>
      <w:r w:rsidRPr="00E54074">
        <w:t xml:space="preserve">právo od smlouvy odstoupit, jde-li o vadu neodstranitelnou. </w:t>
      </w:r>
    </w:p>
    <w:p w14:paraId="693B0A81" w14:textId="77777777" w:rsidR="00C6164B" w:rsidRPr="00E54074" w:rsidRDefault="00C6164B" w:rsidP="00C6164B">
      <w:pPr>
        <w:pStyle w:val="walnut-Odstavec2"/>
      </w:pPr>
      <w:r w:rsidRPr="00E54074">
        <w:t xml:space="preserve">Volbu nároku může kupující provést dle svého uvážení. Volbu nároku může kupující změnit tehdy, jestliže se během plnění zvoleného nároku ukáže, že již zvolený nárok z odpovědnosti za vady není ve vztahu k vadě optimální. </w:t>
      </w:r>
    </w:p>
    <w:p w14:paraId="190ED73A" w14:textId="77777777" w:rsidR="00C6164B" w:rsidRPr="00E54074" w:rsidRDefault="00C6164B" w:rsidP="00C6164B">
      <w:pPr>
        <w:pStyle w:val="walnut-Odstavec2"/>
      </w:pPr>
      <w:r w:rsidRPr="00E54074">
        <w:t xml:space="preserve">V případě, že bude kupující požadovat odstranění reklamované vady, je prodávající povinen zahájit odstraňování vady nejpozději do 2 pracovních dnů od obdržení reklamace na místě, kde </w:t>
      </w:r>
      <w:r w:rsidRPr="00E54074">
        <w:lastRenderedPageBreak/>
        <w:t>se zboží nachází, pokud se smluvní strany v konkrétním případě písemně nedohodnou jinak. Součástí závazku prodávajícího k odstranění vad v záruční době je povinnost prodávajícího zajistit na své náklady odvoz a dovoz porouchaného zboží, pokud opravu nebude možné provést u kupujícího. Záruční servis musí poskytovat pracovníci prodávajícího nebo jím vyškolená a autorizovaná třetí osoba. Veškeré náklady na provádění záručního servisu nese prodávající.</w:t>
      </w:r>
    </w:p>
    <w:p w14:paraId="696386D0" w14:textId="77777777" w:rsidR="00C6164B" w:rsidRPr="00E54074" w:rsidRDefault="00C6164B" w:rsidP="00C6164B">
      <w:pPr>
        <w:pStyle w:val="walnut-Odstavec2"/>
      </w:pPr>
      <w:r w:rsidRPr="00E54074">
        <w:t>Prodávající je povinen odstranit vady do 15 dnů ode dne obdržení reklamace, pokud strany zejména z důvodů technických nedohodnou jiný termín.</w:t>
      </w:r>
    </w:p>
    <w:p w14:paraId="2A37C2FD" w14:textId="77777777" w:rsidR="00C6164B" w:rsidRPr="00E54074" w:rsidRDefault="00C6164B" w:rsidP="00C6164B">
      <w:pPr>
        <w:pStyle w:val="walnut-Odstavec2"/>
      </w:pPr>
      <w:r w:rsidRPr="00E54074">
        <w:t>Náklady na odstranění vad hradí v případě oprávněné reklamace prodávající. V případě, že by se následně zjistilo, že reklamace není oprávněná, nese dané náklady kupující.</w:t>
      </w:r>
    </w:p>
    <w:p w14:paraId="38402D31" w14:textId="77777777" w:rsidR="00C6164B" w:rsidRPr="00E54074" w:rsidRDefault="00C6164B" w:rsidP="00C6164B">
      <w:pPr>
        <w:pStyle w:val="walnut-Odstavec2"/>
      </w:pPr>
      <w:r w:rsidRPr="00E54074"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11127D02" w14:textId="77777777" w:rsidR="00C6164B" w:rsidRPr="00E54074" w:rsidRDefault="00C6164B" w:rsidP="00C6164B">
      <w:pPr>
        <w:pStyle w:val="walnut-Odstavec2"/>
      </w:pPr>
      <w:r w:rsidRPr="00E54074">
        <w:t>V případě prodlení prodávajícího s odstraněním vad zboží v termínech dohodnutých v této smlouvě se prodávající zavazuje zaplatit kupujícímu smluvní pokutu ve výši 1 000,- Kč za každý den prodlení s odstraněním každé vady.</w:t>
      </w:r>
    </w:p>
    <w:p w14:paraId="0D525ECA" w14:textId="77777777" w:rsidR="00C6164B" w:rsidRPr="00E54074" w:rsidRDefault="00C6164B" w:rsidP="00C6164B">
      <w:pPr>
        <w:jc w:val="both"/>
        <w:rPr>
          <w:rFonts w:asciiTheme="majorHAnsi" w:hAnsiTheme="majorHAnsi"/>
        </w:rPr>
      </w:pPr>
    </w:p>
    <w:p w14:paraId="2C0B338A" w14:textId="77777777" w:rsidR="00C6164B" w:rsidRPr="00E54074" w:rsidRDefault="00C6164B" w:rsidP="00C6164B">
      <w:pPr>
        <w:pStyle w:val="walnut-Odstavec1"/>
      </w:pPr>
      <w:r w:rsidRPr="00E54074">
        <w:t>Další ujednání</w:t>
      </w:r>
    </w:p>
    <w:p w14:paraId="44C50BE6" w14:textId="77777777" w:rsidR="00C6164B" w:rsidRPr="00E54074" w:rsidRDefault="00C6164B" w:rsidP="00C6164B">
      <w:pPr>
        <w:pStyle w:val="walnut-Odstavec2"/>
      </w:pPr>
      <w:r w:rsidRPr="00E54074"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56665D6E" w14:textId="77777777" w:rsidR="00C6164B" w:rsidRPr="00E54074" w:rsidRDefault="00C6164B" w:rsidP="00C6164B">
      <w:pPr>
        <w:pStyle w:val="walnut-Odstavec2"/>
      </w:pPr>
      <w:r w:rsidRPr="00E54074">
        <w:t>Prodávající bere na vědomí, že dle § 2 písm. e) zákona č. 320/2011 Sb., o finanční kontrole ve veřejné správě, v platném znění, je osobou povinnou spolupůsobit při výkonu finanční kontroly a zavazuje se při výkonu finanční kontroly podle uvedeného předpisu spolupůsobit. Prodávající se rovněž zavazuje k obdobné povinnosti zavázat také své případné subdodavatele.</w:t>
      </w:r>
    </w:p>
    <w:p w14:paraId="301B2DDD" w14:textId="77777777" w:rsidR="00C6164B" w:rsidRPr="00E54074" w:rsidRDefault="00C6164B" w:rsidP="00C6164B">
      <w:pPr>
        <w:pStyle w:val="walnut-Odstavec2"/>
      </w:pPr>
      <w:r w:rsidRPr="00E54074">
        <w:t xml:space="preserve">Prodávající bere na vědomí, že kupující, jako konečný příjemce dotace na financování dodávky, je povinen poskytovat požadované informace a dokumentaci, umožnit vstup pověřeným osobám ze strany poskytovatele dotace a kontrolním orgánům (Ministerstvo financí ČR, Evropská komise, Evropský účetní dvůr, Nejvyšší kontrolní úřad ČR aj) do objektů a na pozemky související s projektem a jeho realizací k ověřování plnění podmínek smlouvy po dobu udržitelnosti projektu. Prodávající se zavazuje poskytovat plnou součinnost k plnění výše uvedených povinností kupujícího, jako konečného příjemce dotace z EU. </w:t>
      </w:r>
    </w:p>
    <w:p w14:paraId="1DBB3627" w14:textId="77777777" w:rsidR="00C6164B" w:rsidRPr="00E54074" w:rsidRDefault="00C6164B" w:rsidP="00C6164B">
      <w:pPr>
        <w:pStyle w:val="walnut-Odstavec2"/>
      </w:pPr>
      <w:r w:rsidRPr="00E54074">
        <w:t>Prodávající se současně zavazuje doklady k dodávce archivovat po dobu minimálně 10 let od uzavření smlouvy dle ZVZ či delší, pokud tak stanoví zvláštní právní předpis a na písemné vyžádání kupujícího je zpřístupnit kupujícímu nebo orgánům uvedeným výše.</w:t>
      </w:r>
    </w:p>
    <w:p w14:paraId="321938DB" w14:textId="77777777" w:rsidR="00C6164B" w:rsidRPr="00E54074" w:rsidRDefault="00C6164B" w:rsidP="00C6164B">
      <w:pPr>
        <w:pStyle w:val="walnut-Odstavec2"/>
      </w:pPr>
      <w:r w:rsidRPr="00E54074">
        <w:t xml:space="preserve">Smluvní strany tímto prohlašují, že je jim známa povinnost dodržet požadavky na publicitu v rámci programů strukturálních fondů stanovené v č. 9 nařízení Komise (ES) č. 1828/2006 a Pravidel pro publicitu v rámci </w:t>
      </w:r>
      <w:r>
        <w:t>SZIF</w:t>
      </w:r>
      <w:r w:rsidRPr="00E54074">
        <w:t xml:space="preserve"> a to ve všech relevantních dokumentech týkajících se předmětu plnění této smlouvy.</w:t>
      </w:r>
    </w:p>
    <w:p w14:paraId="0CA6F65D" w14:textId="77777777" w:rsidR="00C6164B" w:rsidRPr="00E54074" w:rsidRDefault="00C6164B" w:rsidP="00C6164B">
      <w:pPr>
        <w:pStyle w:val="walnut-Odstavec2"/>
        <w:numPr>
          <w:ilvl w:val="0"/>
          <w:numId w:val="0"/>
        </w:numPr>
        <w:ind w:left="680"/>
      </w:pPr>
    </w:p>
    <w:p w14:paraId="7C46083A" w14:textId="77777777" w:rsidR="00C6164B" w:rsidRPr="00E54074" w:rsidRDefault="00C6164B" w:rsidP="00C6164B">
      <w:pPr>
        <w:pStyle w:val="walnut-Odstavec1"/>
      </w:pPr>
      <w:r w:rsidRPr="00E54074">
        <w:t>Odstoupení od smlouvy</w:t>
      </w:r>
    </w:p>
    <w:p w14:paraId="25B68CFC" w14:textId="77777777" w:rsidR="00C6164B" w:rsidRPr="00E54074" w:rsidRDefault="00C6164B" w:rsidP="00C6164B">
      <w:pPr>
        <w:pStyle w:val="walnut-Odstavec2"/>
      </w:pPr>
      <w:r w:rsidRPr="00E54074">
        <w:lastRenderedPageBreak/>
        <w:t>Od této smlouvy lze odstoupit v souladu s ustanoveními § 2001 a násl. zák. č. 89/2012 Sb., občanského zákoníku, a v případech stanovených touto smlouvou.</w:t>
      </w:r>
    </w:p>
    <w:p w14:paraId="674B7962" w14:textId="77777777" w:rsidR="00C6164B" w:rsidRPr="00E54074" w:rsidRDefault="00C6164B" w:rsidP="00C6164B">
      <w:pPr>
        <w:pStyle w:val="walnut-Odstavec2"/>
      </w:pPr>
      <w:r w:rsidRPr="00E54074">
        <w:t>Kupující je oprávněn odstoupit od této smlouvy v případě, že:</w:t>
      </w:r>
    </w:p>
    <w:p w14:paraId="557C9CA3" w14:textId="77777777" w:rsidR="00C6164B" w:rsidRPr="00E54074" w:rsidRDefault="00C6164B" w:rsidP="00C6164B">
      <w:pPr>
        <w:pStyle w:val="walnut-Odstavec3"/>
      </w:pPr>
      <w:r w:rsidRPr="00E54074">
        <w:t>prodávající sdělí, že není schopen dodat zboží v dohodnutém termínu;</w:t>
      </w:r>
    </w:p>
    <w:p w14:paraId="2891F29B" w14:textId="77777777" w:rsidR="00C6164B" w:rsidRPr="00E54074" w:rsidRDefault="00C6164B" w:rsidP="00C6164B">
      <w:pPr>
        <w:pStyle w:val="walnut-Odstavec3"/>
      </w:pPr>
      <w:r w:rsidRPr="00E54074">
        <w:t>příslušný insolvenční soud vydá rozhodnutí o úpadku prodávajícího nebo zamítne insolvenční návrh pro nedostatek majetku prodávajícího jako dlužníka;</w:t>
      </w:r>
    </w:p>
    <w:p w14:paraId="0214F28A" w14:textId="77777777" w:rsidR="00C6164B" w:rsidRPr="00E54074" w:rsidRDefault="00C6164B" w:rsidP="00C6164B">
      <w:pPr>
        <w:pStyle w:val="walnut-Odstavec3"/>
      </w:pPr>
      <w:r w:rsidRPr="00E54074">
        <w:t>v důsledku působení vyšší moci či jiných objektivně zdůvodnitelných okolností dojde ke změně poměrů, z nichž kupující vycházel při zadání zakázky, na základě které byla uzavřena tato smlouva;</w:t>
      </w:r>
    </w:p>
    <w:p w14:paraId="78A93D85" w14:textId="77777777" w:rsidR="00C6164B" w:rsidRPr="00E54074" w:rsidRDefault="00C6164B" w:rsidP="00C6164B">
      <w:pPr>
        <w:pStyle w:val="walnut-Odstavec3"/>
      </w:pPr>
      <w:r w:rsidRPr="00E54074">
        <w:t>kupující nezíská dotaci, kterou se má podílet na financování kupní ceny;</w:t>
      </w:r>
    </w:p>
    <w:p w14:paraId="0FAA09AA" w14:textId="77777777" w:rsidR="00C6164B" w:rsidRPr="00E54074" w:rsidRDefault="00C6164B" w:rsidP="00C6164B">
      <w:pPr>
        <w:pStyle w:val="walnut-Odstavec3"/>
      </w:pPr>
      <w:r w:rsidRPr="00E54074">
        <w:t xml:space="preserve">v jiných případech, předvídaných zákonem. </w:t>
      </w:r>
    </w:p>
    <w:p w14:paraId="094169FF" w14:textId="77777777" w:rsidR="00C6164B" w:rsidRPr="00E54074" w:rsidRDefault="00C6164B" w:rsidP="00C6164B">
      <w:pPr>
        <w:pStyle w:val="walnut-Odstavec2"/>
      </w:pPr>
      <w:r w:rsidRPr="00E54074">
        <w:t>Podstatným porušením smlouvy, při kterém je smluvní strana oprávněna odstoupit, se pro účely této smlouvy rozumí zejména:</w:t>
      </w:r>
    </w:p>
    <w:p w14:paraId="2D8C07B2" w14:textId="77777777" w:rsidR="00C6164B" w:rsidRPr="00E54074" w:rsidRDefault="00C6164B" w:rsidP="00C6164B">
      <w:pPr>
        <w:pStyle w:val="walnut-Odstavec3"/>
      </w:pPr>
      <w:r w:rsidRPr="00E54074">
        <w:t>prodlení prodávajícího s dodáním trvající déle než 30 dnů;</w:t>
      </w:r>
    </w:p>
    <w:p w14:paraId="70100A02" w14:textId="77777777" w:rsidR="00C6164B" w:rsidRPr="00E54074" w:rsidRDefault="00C6164B" w:rsidP="00C6164B">
      <w:pPr>
        <w:pStyle w:val="walnut-Odstavec3"/>
      </w:pPr>
      <w:r w:rsidRPr="00E54074">
        <w:t>prodlení kupujícího s úhradou faktury trvající déle než 45 dnů;</w:t>
      </w:r>
    </w:p>
    <w:p w14:paraId="325CE078" w14:textId="77777777" w:rsidR="00C6164B" w:rsidRPr="005D526F" w:rsidRDefault="00C6164B" w:rsidP="00C6164B">
      <w:pPr>
        <w:pStyle w:val="walnut-Odstavec2"/>
      </w:pPr>
      <w:r w:rsidRPr="00E54074">
        <w:t>Odstoupení dle této smlouvy musí být učiněno písemně a musí být doručeno druhé smluvní straně.</w:t>
      </w:r>
    </w:p>
    <w:p w14:paraId="301C2B3E" w14:textId="77777777" w:rsidR="00C6164B" w:rsidRPr="00E54074" w:rsidRDefault="00C6164B" w:rsidP="00C6164B">
      <w:pPr>
        <w:pStyle w:val="walnut-Odstavec1"/>
      </w:pPr>
      <w:r w:rsidRPr="00E54074">
        <w:t>Závěrečná ujednání</w:t>
      </w:r>
    </w:p>
    <w:p w14:paraId="43B3C696" w14:textId="77777777" w:rsidR="00C6164B" w:rsidRPr="00C6164B" w:rsidRDefault="00C6164B" w:rsidP="00C6164B">
      <w:pPr>
        <w:pStyle w:val="walnut-Odstavec2"/>
      </w:pPr>
      <w:r w:rsidRPr="00C6164B">
        <w:t>Smlouva nabývá platnosti a účinnosti dnem podpisu obou smluvních stran.</w:t>
      </w:r>
    </w:p>
    <w:p w14:paraId="62D632E5" w14:textId="77777777" w:rsidR="00C6164B" w:rsidRPr="00C6164B" w:rsidRDefault="00C6164B" w:rsidP="00C6164B">
      <w:pPr>
        <w:pStyle w:val="walnut-Odstavec2"/>
      </w:pPr>
      <w:r w:rsidRPr="00C6164B">
        <w:t>Práva a povinnosti smluvních stran výslovně touto smlouvou neupravené se řídí příslušnými ustanoveními zák. č. 89/2012 Sb., občanského zákoníku, v platném znění.</w:t>
      </w:r>
    </w:p>
    <w:p w14:paraId="4E6B6331" w14:textId="77777777" w:rsidR="00C6164B" w:rsidRPr="00C6164B" w:rsidRDefault="00C6164B" w:rsidP="00C6164B">
      <w:pPr>
        <w:pStyle w:val="walnut-Odstavec2"/>
      </w:pPr>
      <w:r w:rsidRPr="00C6164B">
        <w:t xml:space="preserve">Tato smlouva může být měněna pouze formou písemných oboustranně podepsaných dodatků. </w:t>
      </w:r>
    </w:p>
    <w:p w14:paraId="08C92D24" w14:textId="77777777" w:rsidR="00C6164B" w:rsidRPr="00C6164B" w:rsidRDefault="00C6164B" w:rsidP="00C6164B">
      <w:pPr>
        <w:pStyle w:val="walnut-Odstavec2"/>
      </w:pPr>
      <w:r w:rsidRPr="00C6164B">
        <w:t xml:space="preserve">Tato smlouva je vyhotovena ve 4 stejnopisech, z nichž po dvou obdrží každá ze smluvních stran. </w:t>
      </w:r>
    </w:p>
    <w:p w14:paraId="28D5657E" w14:textId="77777777" w:rsidR="00C6164B" w:rsidRPr="00E54074" w:rsidRDefault="00C6164B" w:rsidP="00C6164B">
      <w:pPr>
        <w:pStyle w:val="walnut-Odstavec1"/>
      </w:pPr>
      <w:r w:rsidRPr="00E54074">
        <w:t xml:space="preserve">Nedílnou součástí této </w:t>
      </w:r>
      <w:r w:rsidRPr="00C6164B">
        <w:t>smlouvy</w:t>
      </w:r>
      <w:r w:rsidRPr="00E54074">
        <w:t xml:space="preserve"> jsou:</w:t>
      </w:r>
    </w:p>
    <w:p w14:paraId="1DA35B15" w14:textId="77777777" w:rsidR="00C6164B" w:rsidRPr="00E54074" w:rsidRDefault="00C6164B" w:rsidP="00C6164B">
      <w:pPr>
        <w:pStyle w:val="walnut-Odstavec3"/>
      </w:pPr>
      <w:r w:rsidRPr="00E54074">
        <w:t>Příloha č. 1 Technická specifikace dle nabídky uchazeče</w:t>
      </w:r>
    </w:p>
    <w:p w14:paraId="1EE9F2F9" w14:textId="77777777" w:rsidR="00C6164B" w:rsidRPr="00E54074" w:rsidRDefault="00C6164B" w:rsidP="00C6164B">
      <w:pPr>
        <w:pStyle w:val="walnut-Odstavec3"/>
      </w:pPr>
      <w:r w:rsidRPr="00E54074">
        <w:t>Příloha č. 2 Soupis dodávek dle zadávací dokumentace</w:t>
      </w:r>
    </w:p>
    <w:p w14:paraId="101AF2BB" w14:textId="77777777" w:rsidR="00C6164B" w:rsidRPr="00E54074" w:rsidRDefault="00C6164B" w:rsidP="00C6164B">
      <w:pPr>
        <w:pStyle w:val="walnut-Odstavec3"/>
      </w:pPr>
      <w:r w:rsidRPr="00E54074">
        <w:t>Příloha č. 3 Kompletní nabídka dodavatele na veřejnou zakázku</w:t>
      </w:r>
    </w:p>
    <w:p w14:paraId="74DEB337" w14:textId="77777777" w:rsidR="00C6164B" w:rsidRPr="00E54074" w:rsidRDefault="00C6164B" w:rsidP="00C6164B">
      <w:pPr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8"/>
        <w:gridCol w:w="4536"/>
      </w:tblGrid>
      <w:tr w:rsidR="00C6164B" w:rsidRPr="00E54074" w14:paraId="7C4EE32A" w14:textId="77777777" w:rsidTr="004F7833">
        <w:tc>
          <w:tcPr>
            <w:tcW w:w="3828" w:type="dxa"/>
          </w:tcPr>
          <w:p w14:paraId="1E8E4988" w14:textId="77777777" w:rsidR="00C6164B" w:rsidRPr="00E54074" w:rsidRDefault="00C6164B" w:rsidP="00C6164B">
            <w:pPr>
              <w:pStyle w:val="walnut-Odstavec2"/>
              <w:numPr>
                <w:ilvl w:val="0"/>
                <w:numId w:val="0"/>
              </w:numPr>
              <w:ind w:left="680"/>
            </w:pPr>
            <w:r w:rsidRPr="00E54074">
              <w:t>Kupující:</w:t>
            </w:r>
          </w:p>
        </w:tc>
        <w:tc>
          <w:tcPr>
            <w:tcW w:w="708" w:type="dxa"/>
          </w:tcPr>
          <w:p w14:paraId="53A7A652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</w:p>
        </w:tc>
        <w:tc>
          <w:tcPr>
            <w:tcW w:w="4536" w:type="dxa"/>
          </w:tcPr>
          <w:p w14:paraId="61A46F4E" w14:textId="77777777" w:rsidR="00C6164B" w:rsidRPr="00E54074" w:rsidRDefault="00C6164B" w:rsidP="00C6164B">
            <w:pPr>
              <w:pStyle w:val="walnut-Odstavec2"/>
              <w:numPr>
                <w:ilvl w:val="0"/>
                <w:numId w:val="0"/>
              </w:numPr>
              <w:ind w:left="680"/>
            </w:pPr>
            <w:r w:rsidRPr="00E54074">
              <w:t>Prodávající:</w:t>
            </w:r>
          </w:p>
        </w:tc>
      </w:tr>
      <w:tr w:rsidR="00C6164B" w:rsidRPr="00E54074" w14:paraId="3A7C9C21" w14:textId="77777777" w:rsidTr="004F7833">
        <w:trPr>
          <w:trHeight w:val="80"/>
        </w:trPr>
        <w:tc>
          <w:tcPr>
            <w:tcW w:w="3828" w:type="dxa"/>
          </w:tcPr>
          <w:p w14:paraId="796DCEAC" w14:textId="77777777" w:rsidR="00C6164B" w:rsidRDefault="00C6164B" w:rsidP="004F7833">
            <w:pPr>
              <w:rPr>
                <w:rFonts w:asciiTheme="majorHAnsi" w:hAnsiTheme="majorHAnsi"/>
              </w:rPr>
            </w:pPr>
          </w:p>
          <w:p w14:paraId="049E859D" w14:textId="77777777" w:rsidR="00C6164B" w:rsidRDefault="00C6164B" w:rsidP="004F7833">
            <w:pPr>
              <w:rPr>
                <w:rFonts w:asciiTheme="majorHAnsi" w:hAnsiTheme="majorHAnsi"/>
              </w:rPr>
            </w:pPr>
          </w:p>
          <w:p w14:paraId="50788584" w14:textId="77777777" w:rsidR="00C6164B" w:rsidRDefault="00C6164B" w:rsidP="004F7833">
            <w:pPr>
              <w:rPr>
                <w:rFonts w:asciiTheme="majorHAnsi" w:hAnsiTheme="majorHAnsi"/>
              </w:rPr>
            </w:pPr>
          </w:p>
          <w:p w14:paraId="3AA6FC9C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14:paraId="3335B67A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</w:p>
        </w:tc>
        <w:tc>
          <w:tcPr>
            <w:tcW w:w="4536" w:type="dxa"/>
          </w:tcPr>
          <w:p w14:paraId="2EA63CF0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</w:p>
        </w:tc>
      </w:tr>
    </w:tbl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6164B" w:rsidRPr="008D3580" w14:paraId="0C22B2DD" w14:textId="77777777" w:rsidTr="004F7833">
        <w:tc>
          <w:tcPr>
            <w:tcW w:w="4818" w:type="dxa"/>
            <w:shd w:val="clear" w:color="auto" w:fill="auto"/>
          </w:tcPr>
          <w:p w14:paraId="597E68C4" w14:textId="77777777" w:rsidR="00C6164B" w:rsidRPr="008D3580" w:rsidRDefault="00C6164B" w:rsidP="004F7833">
            <w:pPr>
              <w:pStyle w:val="Obsahtabulk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1860BAE" w14:textId="77777777" w:rsidR="00C6164B" w:rsidRPr="008D3580" w:rsidRDefault="00C6164B" w:rsidP="004F7833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</w:p>
          <w:p w14:paraId="6E7B024D" w14:textId="77777777" w:rsidR="00C6164B" w:rsidRPr="008D3580" w:rsidRDefault="00C6164B" w:rsidP="004F7833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</w:p>
          <w:p w14:paraId="001439FD" w14:textId="77777777" w:rsidR="00C6164B" w:rsidRPr="008D3580" w:rsidRDefault="00C6164B" w:rsidP="004F7833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8D3580">
              <w:rPr>
                <w:rFonts w:asciiTheme="minorHAnsi" w:hAnsiTheme="minorHAnsi"/>
                <w:sz w:val="22"/>
                <w:szCs w:val="22"/>
              </w:rPr>
              <w:lastRenderedPageBreak/>
              <w:t>V ........................., dne ....................................</w:t>
            </w:r>
          </w:p>
        </w:tc>
        <w:tc>
          <w:tcPr>
            <w:tcW w:w="4819" w:type="dxa"/>
            <w:shd w:val="clear" w:color="auto" w:fill="auto"/>
          </w:tcPr>
          <w:p w14:paraId="230155AF" w14:textId="77777777" w:rsidR="00C6164B" w:rsidRPr="008D3580" w:rsidRDefault="00C6164B" w:rsidP="004F7833">
            <w:pPr>
              <w:pStyle w:val="Obsahtabulk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540EBF4" w14:textId="77777777" w:rsidR="00C6164B" w:rsidRPr="008D3580" w:rsidRDefault="00C6164B" w:rsidP="004F7833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</w:p>
          <w:p w14:paraId="26A8946F" w14:textId="77777777" w:rsidR="00C6164B" w:rsidRPr="008D3580" w:rsidRDefault="00C6164B" w:rsidP="004F7833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</w:p>
          <w:p w14:paraId="2C5320EB" w14:textId="77777777" w:rsidR="00C6164B" w:rsidRPr="008D3580" w:rsidRDefault="00C6164B" w:rsidP="004F7833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 w:rsidRPr="008D3580">
              <w:rPr>
                <w:rFonts w:asciiTheme="minorHAnsi" w:hAnsiTheme="minorHAnsi"/>
                <w:sz w:val="22"/>
                <w:szCs w:val="22"/>
              </w:rPr>
              <w:lastRenderedPageBreak/>
              <w:t>V ........................., dne ....................................</w:t>
            </w:r>
          </w:p>
        </w:tc>
      </w:tr>
      <w:tr w:rsidR="00C6164B" w:rsidRPr="008D3580" w14:paraId="0D5DC61E" w14:textId="77777777" w:rsidTr="004F7833">
        <w:tc>
          <w:tcPr>
            <w:tcW w:w="4818" w:type="dxa"/>
            <w:shd w:val="clear" w:color="auto" w:fill="auto"/>
          </w:tcPr>
          <w:p w14:paraId="2A347372" w14:textId="77777777" w:rsidR="00C6164B" w:rsidRPr="008D3580" w:rsidRDefault="00C6164B" w:rsidP="004F7833">
            <w:pPr>
              <w:pStyle w:val="Obsahtabulky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 xml:space="preserve">Ing. </w:t>
            </w:r>
            <w:r w:rsidRPr="00657FF8">
              <w:rPr>
                <w:rFonts w:ascii="Calibri" w:hAnsi="Calibri" w:cs="Calibri"/>
                <w:sz w:val="22"/>
              </w:rPr>
              <w:t xml:space="preserve">Bohumír </w:t>
            </w:r>
            <w:proofErr w:type="spellStart"/>
            <w:r w:rsidRPr="00657FF8">
              <w:rPr>
                <w:rFonts w:ascii="Calibri" w:hAnsi="Calibri" w:cs="Calibri"/>
                <w:sz w:val="22"/>
              </w:rPr>
              <w:t>Hutař</w:t>
            </w:r>
            <w:proofErr w:type="spellEnd"/>
            <w:r w:rsidRPr="00657FF8">
              <w:rPr>
                <w:rFonts w:ascii="Calibri" w:hAnsi="Calibri" w:cs="Calibri"/>
                <w:sz w:val="22"/>
              </w:rPr>
              <w:t xml:space="preserve">, </w:t>
            </w:r>
            <w:r>
              <w:rPr>
                <w:rFonts w:ascii="Calibri" w:hAnsi="Calibri" w:cs="Calibri"/>
                <w:sz w:val="22"/>
              </w:rPr>
              <w:t>předseda představenstva</w:t>
            </w:r>
          </w:p>
        </w:tc>
        <w:tc>
          <w:tcPr>
            <w:tcW w:w="4819" w:type="dxa"/>
            <w:shd w:val="clear" w:color="auto" w:fill="auto"/>
          </w:tcPr>
          <w:p w14:paraId="393DA7DE" w14:textId="77777777" w:rsidR="00C6164B" w:rsidRPr="008D3580" w:rsidRDefault="00C6164B" w:rsidP="004F7833">
            <w:pPr>
              <w:rPr>
                <w:lang w:val="en-GB"/>
              </w:rPr>
            </w:pPr>
            <w:r w:rsidRPr="008D3580">
              <w:rPr>
                <w:highlight w:val="yellow"/>
                <w:lang w:val="en-GB"/>
              </w:rPr>
              <w:t>[ VLO</w:t>
            </w:r>
            <w:r w:rsidRPr="008D3580">
              <w:rPr>
                <w:highlight w:val="yellow"/>
              </w:rPr>
              <w:t>ŽÍ UCHAZEČ ]</w:t>
            </w: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C6164B" w:rsidRPr="00E54074" w14:paraId="751B6BF0" w14:textId="77777777" w:rsidTr="004F7833">
        <w:tc>
          <w:tcPr>
            <w:tcW w:w="3190" w:type="dxa"/>
          </w:tcPr>
          <w:p w14:paraId="618637E6" w14:textId="77777777" w:rsidR="00C6164B" w:rsidRPr="00E54074" w:rsidRDefault="00C6164B" w:rsidP="004F7833">
            <w:pPr>
              <w:rPr>
                <w:rFonts w:asciiTheme="majorHAnsi" w:hAnsiTheme="majorHAnsi"/>
              </w:rPr>
            </w:pPr>
          </w:p>
        </w:tc>
      </w:tr>
      <w:tr w:rsidR="00C6164B" w14:paraId="41D13D38" w14:textId="77777777" w:rsidTr="004F7833">
        <w:tc>
          <w:tcPr>
            <w:tcW w:w="3190" w:type="dxa"/>
          </w:tcPr>
          <w:p w14:paraId="3808B9EB" w14:textId="77777777" w:rsidR="00C6164B" w:rsidRDefault="00C6164B" w:rsidP="004F7833"/>
        </w:tc>
      </w:tr>
    </w:tbl>
    <w:p w14:paraId="132666D0" w14:textId="77777777" w:rsidR="00C6164B" w:rsidRDefault="00C6164B" w:rsidP="00C6164B"/>
    <w:p w14:paraId="4342E865" w14:textId="77777777" w:rsidR="00C6164B" w:rsidRDefault="00C6164B" w:rsidP="00C6164B"/>
    <w:p w14:paraId="78DA3252" w14:textId="77777777" w:rsidR="00C6164B" w:rsidRDefault="00C6164B" w:rsidP="00C6164B"/>
    <w:p w14:paraId="65C96681" w14:textId="77777777" w:rsidR="00C6164B" w:rsidRDefault="00C6164B" w:rsidP="00C6164B"/>
    <w:p w14:paraId="7A6E404C" w14:textId="77777777" w:rsidR="00A44ECC" w:rsidRPr="00C6164B" w:rsidRDefault="00A44ECC" w:rsidP="00C6164B"/>
    <w:sectPr w:rsidR="00A44ECC" w:rsidRPr="00C616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BD828" w14:textId="77777777" w:rsidR="00E11C62" w:rsidRDefault="00E11C62" w:rsidP="00A65DD1">
      <w:pPr>
        <w:spacing w:after="0" w:line="240" w:lineRule="auto"/>
      </w:pPr>
      <w:r>
        <w:separator/>
      </w:r>
    </w:p>
  </w:endnote>
  <w:endnote w:type="continuationSeparator" w:id="0">
    <w:p w14:paraId="72B3C759" w14:textId="77777777" w:rsidR="00E11C62" w:rsidRDefault="00E11C62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CD456" w14:textId="77777777" w:rsidR="00E11C62" w:rsidRDefault="00E11C62" w:rsidP="00A65DD1">
      <w:pPr>
        <w:spacing w:after="0" w:line="240" w:lineRule="auto"/>
      </w:pPr>
      <w:r>
        <w:separator/>
      </w:r>
    </w:p>
  </w:footnote>
  <w:footnote w:type="continuationSeparator" w:id="0">
    <w:p w14:paraId="24D2F1FE" w14:textId="77777777" w:rsidR="00E11C62" w:rsidRDefault="00E11C62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D78E" w14:textId="77777777" w:rsidR="001C6B82" w:rsidRDefault="00C6164B">
    <w:pPr>
      <w:pStyle w:val="Zhlav"/>
    </w:pPr>
    <w:r w:rsidRPr="00A92BD6">
      <w:rPr>
        <w:noProof/>
        <w:lang w:eastAsia="cs-CZ"/>
      </w:rPr>
      <w:drawing>
        <wp:inline distT="0" distB="0" distL="0" distR="0" wp14:anchorId="7C654DAF" wp14:editId="55622D28">
          <wp:extent cx="3133725" cy="82589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006" cy="82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2BD6">
      <w:rPr>
        <w:noProof/>
        <w:lang w:eastAsia="cs-CZ"/>
      </w:rPr>
      <w:drawing>
        <wp:inline distT="0" distB="0" distL="0" distR="0" wp14:anchorId="326B37AA" wp14:editId="56435052">
          <wp:extent cx="2238375" cy="1138418"/>
          <wp:effectExtent l="0" t="0" r="0" b="508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759" cy="1141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9E3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821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C42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8C1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89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E2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8C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6E3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182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0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0A9316E"/>
    <w:multiLevelType w:val="hybridMultilevel"/>
    <w:tmpl w:val="13228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22E7955"/>
    <w:multiLevelType w:val="hybridMultilevel"/>
    <w:tmpl w:val="26E0D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9A0584"/>
    <w:multiLevelType w:val="multilevel"/>
    <w:tmpl w:val="DE7A7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0"/>
  </w:num>
  <w:num w:numId="35">
    <w:abstractNumId w:val="15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023C1"/>
    <w:rsid w:val="00021820"/>
    <w:rsid w:val="00022ECE"/>
    <w:rsid w:val="00030338"/>
    <w:rsid w:val="00042839"/>
    <w:rsid w:val="000711E7"/>
    <w:rsid w:val="00073CD7"/>
    <w:rsid w:val="00077E97"/>
    <w:rsid w:val="000861CA"/>
    <w:rsid w:val="0008762F"/>
    <w:rsid w:val="000C30AA"/>
    <w:rsid w:val="000C6BDD"/>
    <w:rsid w:val="000D7DF6"/>
    <w:rsid w:val="000F0338"/>
    <w:rsid w:val="000F08CA"/>
    <w:rsid w:val="0010574F"/>
    <w:rsid w:val="0011390B"/>
    <w:rsid w:val="0012016E"/>
    <w:rsid w:val="001260F4"/>
    <w:rsid w:val="00126737"/>
    <w:rsid w:val="00126C58"/>
    <w:rsid w:val="00142741"/>
    <w:rsid w:val="00145961"/>
    <w:rsid w:val="00164645"/>
    <w:rsid w:val="00177A6B"/>
    <w:rsid w:val="00180EFF"/>
    <w:rsid w:val="001B7A13"/>
    <w:rsid w:val="001D7D9B"/>
    <w:rsid w:val="001F379B"/>
    <w:rsid w:val="002124D6"/>
    <w:rsid w:val="002344CA"/>
    <w:rsid w:val="002560E7"/>
    <w:rsid w:val="002839A3"/>
    <w:rsid w:val="002A7C61"/>
    <w:rsid w:val="002A7E8F"/>
    <w:rsid w:val="002B5AD8"/>
    <w:rsid w:val="002B7CFF"/>
    <w:rsid w:val="002C21B3"/>
    <w:rsid w:val="002D397C"/>
    <w:rsid w:val="002D471F"/>
    <w:rsid w:val="002E01E1"/>
    <w:rsid w:val="002E1C2C"/>
    <w:rsid w:val="00342F0E"/>
    <w:rsid w:val="00361FB6"/>
    <w:rsid w:val="00371C23"/>
    <w:rsid w:val="003F1593"/>
    <w:rsid w:val="003F259F"/>
    <w:rsid w:val="003F3919"/>
    <w:rsid w:val="00402838"/>
    <w:rsid w:val="0040316D"/>
    <w:rsid w:val="00437F1B"/>
    <w:rsid w:val="00445ED9"/>
    <w:rsid w:val="00450A8F"/>
    <w:rsid w:val="00455922"/>
    <w:rsid w:val="00456D91"/>
    <w:rsid w:val="0046724B"/>
    <w:rsid w:val="00472CAD"/>
    <w:rsid w:val="00481609"/>
    <w:rsid w:val="00483C7A"/>
    <w:rsid w:val="00484AF4"/>
    <w:rsid w:val="0049637B"/>
    <w:rsid w:val="004A771E"/>
    <w:rsid w:val="004A7CC1"/>
    <w:rsid w:val="004B6652"/>
    <w:rsid w:val="004C5260"/>
    <w:rsid w:val="004E7747"/>
    <w:rsid w:val="004F5BD2"/>
    <w:rsid w:val="00500D68"/>
    <w:rsid w:val="0051319E"/>
    <w:rsid w:val="00523A44"/>
    <w:rsid w:val="00533342"/>
    <w:rsid w:val="005400B5"/>
    <w:rsid w:val="0055551C"/>
    <w:rsid w:val="005621D2"/>
    <w:rsid w:val="00565539"/>
    <w:rsid w:val="005845B1"/>
    <w:rsid w:val="005867A9"/>
    <w:rsid w:val="005C0E79"/>
    <w:rsid w:val="005C3504"/>
    <w:rsid w:val="005C41FA"/>
    <w:rsid w:val="006038FE"/>
    <w:rsid w:val="00660A58"/>
    <w:rsid w:val="00661E74"/>
    <w:rsid w:val="006728AE"/>
    <w:rsid w:val="0068639F"/>
    <w:rsid w:val="006B1282"/>
    <w:rsid w:val="006F64CC"/>
    <w:rsid w:val="006F7DBB"/>
    <w:rsid w:val="00705BDA"/>
    <w:rsid w:val="007115BE"/>
    <w:rsid w:val="00745371"/>
    <w:rsid w:val="007546A3"/>
    <w:rsid w:val="00782D8B"/>
    <w:rsid w:val="007A2994"/>
    <w:rsid w:val="007C5B71"/>
    <w:rsid w:val="007D0927"/>
    <w:rsid w:val="007F0A50"/>
    <w:rsid w:val="00800BB5"/>
    <w:rsid w:val="0080329A"/>
    <w:rsid w:val="008179F1"/>
    <w:rsid w:val="00821680"/>
    <w:rsid w:val="008474AD"/>
    <w:rsid w:val="00896437"/>
    <w:rsid w:val="008A7A2B"/>
    <w:rsid w:val="008B0B84"/>
    <w:rsid w:val="008B3362"/>
    <w:rsid w:val="008B544B"/>
    <w:rsid w:val="008E107F"/>
    <w:rsid w:val="008F44ED"/>
    <w:rsid w:val="00901D59"/>
    <w:rsid w:val="00953D23"/>
    <w:rsid w:val="00970A54"/>
    <w:rsid w:val="00970D16"/>
    <w:rsid w:val="00976553"/>
    <w:rsid w:val="00996D9B"/>
    <w:rsid w:val="009A23CB"/>
    <w:rsid w:val="009A5324"/>
    <w:rsid w:val="009C26A9"/>
    <w:rsid w:val="009F6EDC"/>
    <w:rsid w:val="00A024F5"/>
    <w:rsid w:val="00A44ECC"/>
    <w:rsid w:val="00A6133B"/>
    <w:rsid w:val="00A6261D"/>
    <w:rsid w:val="00A65DD1"/>
    <w:rsid w:val="00A73E54"/>
    <w:rsid w:val="00A92F97"/>
    <w:rsid w:val="00AB2161"/>
    <w:rsid w:val="00AC0FA9"/>
    <w:rsid w:val="00AD6834"/>
    <w:rsid w:val="00AD736C"/>
    <w:rsid w:val="00B270DB"/>
    <w:rsid w:val="00B40751"/>
    <w:rsid w:val="00B7147D"/>
    <w:rsid w:val="00B777CC"/>
    <w:rsid w:val="00BA6DF6"/>
    <w:rsid w:val="00BC4034"/>
    <w:rsid w:val="00BC7EB9"/>
    <w:rsid w:val="00BD0CE4"/>
    <w:rsid w:val="00BD7EE8"/>
    <w:rsid w:val="00C02386"/>
    <w:rsid w:val="00C05BB9"/>
    <w:rsid w:val="00C13557"/>
    <w:rsid w:val="00C420D2"/>
    <w:rsid w:val="00C52BDA"/>
    <w:rsid w:val="00C6164B"/>
    <w:rsid w:val="00C8758F"/>
    <w:rsid w:val="00C92042"/>
    <w:rsid w:val="00CC3728"/>
    <w:rsid w:val="00D023FF"/>
    <w:rsid w:val="00D15764"/>
    <w:rsid w:val="00D31AA5"/>
    <w:rsid w:val="00D50BC8"/>
    <w:rsid w:val="00D52863"/>
    <w:rsid w:val="00D67375"/>
    <w:rsid w:val="00D92AFD"/>
    <w:rsid w:val="00DA064E"/>
    <w:rsid w:val="00DA56AB"/>
    <w:rsid w:val="00DB3ECE"/>
    <w:rsid w:val="00DB4574"/>
    <w:rsid w:val="00DB7FC2"/>
    <w:rsid w:val="00DC1A25"/>
    <w:rsid w:val="00DD16CD"/>
    <w:rsid w:val="00DE73C2"/>
    <w:rsid w:val="00E10EFD"/>
    <w:rsid w:val="00E11C62"/>
    <w:rsid w:val="00E17D25"/>
    <w:rsid w:val="00E34391"/>
    <w:rsid w:val="00E47309"/>
    <w:rsid w:val="00E54808"/>
    <w:rsid w:val="00E55920"/>
    <w:rsid w:val="00E65A8D"/>
    <w:rsid w:val="00EB4C76"/>
    <w:rsid w:val="00EC02D2"/>
    <w:rsid w:val="00EC24A3"/>
    <w:rsid w:val="00F01C90"/>
    <w:rsid w:val="00F46E95"/>
    <w:rsid w:val="00F66379"/>
    <w:rsid w:val="00F966B5"/>
    <w:rsid w:val="00FA1265"/>
    <w:rsid w:val="00FA33A6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9F000"/>
  <w15:chartTrackingRefBased/>
  <w15:docId w15:val="{3F867D93-05D3-425F-85C7-32765728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  <w:uiPriority w:val="99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6F7DBB"/>
    <w:rPr>
      <w:rFonts w:ascii="Calibri" w:eastAsiaTheme="minorHAnsi" w:hAnsi="Calibri" w:cs="Tahoma"/>
      <w:color w:val="000000" w:themeColor="text1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3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6464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styleId="Nzev">
    <w:name w:val="Title"/>
    <w:basedOn w:val="Normln"/>
    <w:next w:val="Normln"/>
    <w:link w:val="NzevChar"/>
    <w:uiPriority w:val="10"/>
    <w:qFormat/>
    <w:rsid w:val="00C616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6164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C6164B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C616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6164B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61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164B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164B"/>
    <w:rPr>
      <w:rFonts w:asciiTheme="minorHAnsi" w:eastAsiaTheme="minorHAnsi" w:hAnsiTheme="minorHAnsi" w:cstheme="minorBidi"/>
      <w:lang w:eastAsia="en-US"/>
    </w:rPr>
  </w:style>
  <w:style w:type="paragraph" w:customStyle="1" w:styleId="Obsahtabulky">
    <w:name w:val="Obsah tabulky"/>
    <w:basedOn w:val="Normln"/>
    <w:rsid w:val="00C6164B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C9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C92042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518A-D386-4FB3-8F19-A6DA1A27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2023</Words>
  <Characters>11937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RATIFICO</dc:creator>
  <cp:keywords/>
  <dc:description/>
  <cp:lastModifiedBy>RATIFICO</cp:lastModifiedBy>
  <cp:revision>5</cp:revision>
  <cp:lastPrinted>1899-12-31T23:00:00Z</cp:lastPrinted>
  <dcterms:created xsi:type="dcterms:W3CDTF">2015-12-04T10:01:00Z</dcterms:created>
  <dcterms:modified xsi:type="dcterms:W3CDTF">2015-12-09T13:39:00Z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